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704"/>
        <w:gridCol w:w="630"/>
        <w:gridCol w:w="921"/>
        <w:gridCol w:w="456"/>
        <w:gridCol w:w="531"/>
        <w:gridCol w:w="3221"/>
        <w:gridCol w:w="330"/>
        <w:gridCol w:w="585"/>
        <w:gridCol w:w="1074"/>
      </w:tblGrid>
      <w:tr w:rsidR="002E1CA3" w:rsidRPr="002E1CA3" w14:paraId="61AAD1A8" w14:textId="77777777" w:rsidTr="00DC3828">
        <w:trPr>
          <w:trHeight w:val="302"/>
        </w:trPr>
        <w:tc>
          <w:tcPr>
            <w:tcW w:w="8819" w:type="dxa"/>
            <w:gridSpan w:val="8"/>
            <w:tcBorders>
              <w:top w:val="nil"/>
              <w:left w:val="nil"/>
              <w:bottom w:val="nil"/>
            </w:tcBorders>
            <w:vAlign w:val="center"/>
          </w:tcPr>
          <w:p w14:paraId="697AB145"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22EFA1CC"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5E1EE101" w14:textId="77777777" w:rsidR="005943C7" w:rsidRPr="002E1CA3" w:rsidRDefault="005943C7" w:rsidP="00DC3828">
            <w:pPr>
              <w:rPr>
                <w:sz w:val="24"/>
                <w:szCs w:val="24"/>
              </w:rPr>
            </w:pPr>
            <w:r w:rsidRPr="002E1CA3">
              <w:rPr>
                <w:sz w:val="24"/>
                <w:szCs w:val="24"/>
              </w:rPr>
              <w:t>PROPOSED</w:t>
            </w:r>
          </w:p>
        </w:tc>
      </w:tr>
      <w:tr w:rsidR="002E1CA3" w:rsidRPr="002E1CA3" w14:paraId="08911520" w14:textId="77777777" w:rsidTr="00DC3828">
        <w:trPr>
          <w:trHeight w:val="302"/>
        </w:trPr>
        <w:tc>
          <w:tcPr>
            <w:tcW w:w="5598" w:type="dxa"/>
            <w:gridSpan w:val="7"/>
            <w:tcBorders>
              <w:top w:val="nil"/>
              <w:left w:val="nil"/>
              <w:bottom w:val="nil"/>
              <w:right w:val="nil"/>
            </w:tcBorders>
            <w:vAlign w:val="center"/>
          </w:tcPr>
          <w:p w14:paraId="713A0241"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9756ADA" w14:textId="77777777" w:rsidR="00CD0D6A" w:rsidRPr="002E1CA3" w:rsidRDefault="00CD0D6A" w:rsidP="00DC3828">
            <w:pPr>
              <w:rPr>
                <w:sz w:val="24"/>
                <w:szCs w:val="24"/>
              </w:rPr>
            </w:pPr>
          </w:p>
        </w:tc>
      </w:tr>
      <w:tr w:rsidR="002E1CA3" w:rsidRPr="002E1CA3" w14:paraId="090136D3" w14:textId="77777777" w:rsidTr="00DC3828">
        <w:trPr>
          <w:trHeight w:val="302"/>
        </w:trPr>
        <w:tc>
          <w:tcPr>
            <w:tcW w:w="5598" w:type="dxa"/>
            <w:gridSpan w:val="7"/>
            <w:tcBorders>
              <w:top w:val="nil"/>
              <w:left w:val="nil"/>
              <w:bottom w:val="nil"/>
              <w:right w:val="nil"/>
            </w:tcBorders>
            <w:vAlign w:val="center"/>
          </w:tcPr>
          <w:p w14:paraId="40E41DA1" w14:textId="77777777" w:rsidR="00CD0D6A" w:rsidRPr="002E1CA3" w:rsidRDefault="00CD0D6A" w:rsidP="00DC3828">
            <w:pPr>
              <w:rPr>
                <w:sz w:val="24"/>
                <w:szCs w:val="24"/>
              </w:rPr>
            </w:pPr>
          </w:p>
        </w:tc>
        <w:tc>
          <w:tcPr>
            <w:tcW w:w="3221" w:type="dxa"/>
            <w:tcBorders>
              <w:top w:val="nil"/>
              <w:left w:val="nil"/>
              <w:bottom w:val="nil"/>
            </w:tcBorders>
            <w:vAlign w:val="center"/>
          </w:tcPr>
          <w:p w14:paraId="0A517B63"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72F74CE5" w14:textId="15BC9BEE" w:rsidR="00CD0D6A" w:rsidRPr="002E1CA3" w:rsidRDefault="00BF0A51" w:rsidP="00DC3828">
            <w:pPr>
              <w:rPr>
                <w:sz w:val="24"/>
                <w:szCs w:val="24"/>
              </w:rPr>
            </w:pPr>
            <w:r>
              <w:rPr>
                <w:sz w:val="24"/>
                <w:szCs w:val="24"/>
              </w:rPr>
              <w:t>X</w:t>
            </w:r>
          </w:p>
        </w:tc>
        <w:tc>
          <w:tcPr>
            <w:tcW w:w="1659" w:type="dxa"/>
            <w:gridSpan w:val="2"/>
            <w:tcBorders>
              <w:top w:val="nil"/>
              <w:bottom w:val="nil"/>
              <w:right w:val="nil"/>
            </w:tcBorders>
            <w:vAlign w:val="center"/>
          </w:tcPr>
          <w:p w14:paraId="144DD56B" w14:textId="77777777" w:rsidR="00CD0D6A" w:rsidRPr="002E1CA3" w:rsidRDefault="00CD0D6A" w:rsidP="00DC3828">
            <w:pPr>
              <w:rPr>
                <w:sz w:val="24"/>
                <w:szCs w:val="24"/>
              </w:rPr>
            </w:pPr>
            <w:r w:rsidRPr="002E1CA3">
              <w:rPr>
                <w:sz w:val="24"/>
                <w:szCs w:val="24"/>
              </w:rPr>
              <w:t>CURRENT</w:t>
            </w:r>
          </w:p>
        </w:tc>
      </w:tr>
      <w:tr w:rsidR="002E1CA3" w:rsidRPr="002E1CA3" w14:paraId="1FD5DB48" w14:textId="77777777" w:rsidTr="00DC3828">
        <w:trPr>
          <w:trHeight w:val="302"/>
        </w:trPr>
        <w:tc>
          <w:tcPr>
            <w:tcW w:w="5598" w:type="dxa"/>
            <w:gridSpan w:val="7"/>
            <w:tcBorders>
              <w:top w:val="nil"/>
              <w:left w:val="nil"/>
              <w:bottom w:val="single" w:sz="4" w:space="0" w:color="auto"/>
              <w:right w:val="nil"/>
            </w:tcBorders>
            <w:vAlign w:val="center"/>
          </w:tcPr>
          <w:p w14:paraId="0EA10509"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524AEF94" w14:textId="77777777" w:rsidR="00CD0D6A" w:rsidRPr="002E1CA3" w:rsidRDefault="00CD0D6A" w:rsidP="00DC3828">
            <w:pPr>
              <w:rPr>
                <w:sz w:val="24"/>
                <w:szCs w:val="24"/>
              </w:rPr>
            </w:pPr>
          </w:p>
        </w:tc>
      </w:tr>
      <w:tr w:rsidR="00A06728" w:rsidRPr="002E1CA3" w14:paraId="0D67B691" w14:textId="77777777" w:rsidTr="00DC3828">
        <w:trPr>
          <w:trHeight w:val="302"/>
        </w:trPr>
        <w:tc>
          <w:tcPr>
            <w:tcW w:w="5598" w:type="dxa"/>
            <w:gridSpan w:val="7"/>
            <w:tcBorders>
              <w:top w:val="single" w:sz="4" w:space="0" w:color="auto"/>
              <w:left w:val="single" w:sz="4" w:space="0" w:color="auto"/>
              <w:bottom w:val="nil"/>
            </w:tcBorders>
            <w:vAlign w:val="center"/>
          </w:tcPr>
          <w:p w14:paraId="6A4A1CD0"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8405897"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17936A75"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04231C2A" w14:textId="77777777" w:rsidTr="00DC3828">
        <w:trPr>
          <w:trHeight w:val="302"/>
        </w:trPr>
        <w:tc>
          <w:tcPr>
            <w:tcW w:w="5598" w:type="dxa"/>
            <w:gridSpan w:val="7"/>
            <w:tcBorders>
              <w:top w:val="nil"/>
              <w:left w:val="single" w:sz="4" w:space="0" w:color="auto"/>
              <w:bottom w:val="single" w:sz="4" w:space="0" w:color="auto"/>
            </w:tcBorders>
            <w:vAlign w:val="center"/>
          </w:tcPr>
          <w:p w14:paraId="5ED384A8" w14:textId="77777777" w:rsidR="00A06728" w:rsidRPr="003B1E16" w:rsidRDefault="00871205" w:rsidP="00DC3828">
            <w:pPr>
              <w:rPr>
                <w:rFonts w:ascii="Arial" w:hAnsi="Arial" w:cs="Arial"/>
                <w:sz w:val="24"/>
                <w:szCs w:val="24"/>
              </w:rPr>
            </w:pPr>
            <w:r w:rsidRPr="003B1E16">
              <w:rPr>
                <w:rFonts w:ascii="Arial" w:hAnsi="Arial" w:cs="Arial"/>
                <w:sz w:val="24"/>
                <w:szCs w:val="24"/>
              </w:rPr>
              <w:t>Executive Office</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39512C5" w14:textId="19F62493" w:rsidR="00A06728" w:rsidRPr="00167A73" w:rsidRDefault="00EB773F" w:rsidP="00DC3828">
                <w:r w:rsidRPr="003B1E16">
                  <w:rPr>
                    <w:rStyle w:val="Position"/>
                    <w:rFonts w:ascii="Arial" w:hAnsi="Arial" w:cs="Arial"/>
                    <w:sz w:val="24"/>
                    <w:szCs w:val="24"/>
                  </w:rPr>
                  <w:t>820-100-</w:t>
                </w:r>
                <w:r w:rsidR="00370DA7">
                  <w:rPr>
                    <w:rStyle w:val="Position"/>
                    <w:rFonts w:ascii="Arial" w:hAnsi="Arial" w:cs="Arial"/>
                    <w:sz w:val="24"/>
                    <w:szCs w:val="24"/>
                  </w:rPr>
                  <w:t>1379-XXX</w:t>
                </w:r>
              </w:p>
            </w:tc>
          </w:sdtContent>
        </w:sdt>
        <w:tc>
          <w:tcPr>
            <w:tcW w:w="1074" w:type="dxa"/>
            <w:tcBorders>
              <w:top w:val="nil"/>
              <w:bottom w:val="single" w:sz="4" w:space="0" w:color="auto"/>
            </w:tcBorders>
            <w:vAlign w:val="center"/>
          </w:tcPr>
          <w:p w14:paraId="38FE056E" w14:textId="00D3FB6F" w:rsidR="00A06728" w:rsidRPr="003B1E16" w:rsidRDefault="00EB773F" w:rsidP="00DC3828">
            <w:pPr>
              <w:rPr>
                <w:rFonts w:ascii="Arial" w:hAnsi="Arial" w:cs="Arial"/>
                <w:sz w:val="24"/>
                <w:szCs w:val="24"/>
              </w:rPr>
            </w:pPr>
            <w:r w:rsidRPr="003B1E16">
              <w:rPr>
                <w:rFonts w:ascii="Arial" w:hAnsi="Arial" w:cs="Arial"/>
                <w:sz w:val="24"/>
                <w:szCs w:val="24"/>
              </w:rPr>
              <w:t>10</w:t>
            </w:r>
          </w:p>
        </w:tc>
      </w:tr>
      <w:tr w:rsidR="004120A7" w:rsidRPr="002E1CA3" w14:paraId="23CFA8D0" w14:textId="77777777" w:rsidTr="00DC3828">
        <w:trPr>
          <w:trHeight w:val="302"/>
        </w:trPr>
        <w:tc>
          <w:tcPr>
            <w:tcW w:w="5598" w:type="dxa"/>
            <w:gridSpan w:val="7"/>
            <w:tcBorders>
              <w:top w:val="single" w:sz="4" w:space="0" w:color="auto"/>
              <w:bottom w:val="nil"/>
            </w:tcBorders>
            <w:vAlign w:val="center"/>
          </w:tcPr>
          <w:p w14:paraId="51FC2A82"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51F7A05B"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61C6CC55" w14:textId="77777777" w:rsidTr="00DC3828">
        <w:trPr>
          <w:trHeight w:val="302"/>
        </w:trPr>
        <w:tc>
          <w:tcPr>
            <w:tcW w:w="5598" w:type="dxa"/>
            <w:gridSpan w:val="7"/>
            <w:tcBorders>
              <w:top w:val="nil"/>
            </w:tcBorders>
            <w:vAlign w:val="center"/>
          </w:tcPr>
          <w:p w14:paraId="708C00A9" w14:textId="77777777" w:rsidR="00056907" w:rsidRPr="003B1E16" w:rsidRDefault="00871205" w:rsidP="00DC3828">
            <w:pPr>
              <w:rPr>
                <w:rFonts w:ascii="Arial" w:hAnsi="Arial" w:cs="Arial"/>
                <w:sz w:val="24"/>
                <w:szCs w:val="24"/>
              </w:rPr>
            </w:pPr>
            <w:r w:rsidRPr="003B1E16">
              <w:rPr>
                <w:rFonts w:ascii="Arial" w:hAnsi="Arial" w:cs="Arial"/>
                <w:sz w:val="24"/>
                <w:szCs w:val="24"/>
              </w:rPr>
              <w:t>Executive Office</w:t>
            </w:r>
          </w:p>
        </w:tc>
        <w:tc>
          <w:tcPr>
            <w:tcW w:w="5210" w:type="dxa"/>
            <w:gridSpan w:val="4"/>
            <w:tcBorders>
              <w:top w:val="nil"/>
              <w:bottom w:val="single" w:sz="4" w:space="0" w:color="auto"/>
            </w:tcBorders>
            <w:vAlign w:val="center"/>
          </w:tcPr>
          <w:p w14:paraId="46025013" w14:textId="6EB5A25A" w:rsidR="00056907" w:rsidRPr="003B1E16" w:rsidRDefault="00EB773F" w:rsidP="00DC3828">
            <w:pPr>
              <w:rPr>
                <w:rFonts w:ascii="Arial" w:hAnsi="Arial" w:cs="Arial"/>
                <w:sz w:val="24"/>
                <w:szCs w:val="24"/>
              </w:rPr>
            </w:pPr>
            <w:r w:rsidRPr="003B1E16">
              <w:rPr>
                <w:rFonts w:ascii="Arial" w:hAnsi="Arial" w:cs="Arial"/>
                <w:sz w:val="24"/>
                <w:szCs w:val="24"/>
              </w:rPr>
              <w:t xml:space="preserve">Office </w:t>
            </w:r>
            <w:r w:rsidR="00370DA7">
              <w:rPr>
                <w:rFonts w:ascii="Arial" w:hAnsi="Arial" w:cs="Arial"/>
                <w:sz w:val="24"/>
                <w:szCs w:val="24"/>
              </w:rPr>
              <w:t>Assistant</w:t>
            </w:r>
            <w:r w:rsidRPr="003B1E16">
              <w:rPr>
                <w:rFonts w:ascii="Arial" w:hAnsi="Arial" w:cs="Arial"/>
                <w:sz w:val="24"/>
                <w:szCs w:val="24"/>
              </w:rPr>
              <w:t xml:space="preserve"> (T)</w:t>
            </w:r>
          </w:p>
        </w:tc>
      </w:tr>
      <w:tr w:rsidR="00052E80" w:rsidRPr="00167A73" w14:paraId="0A2D3F27" w14:textId="77777777" w:rsidTr="003B1E16">
        <w:trPr>
          <w:trHeight w:val="302"/>
        </w:trPr>
        <w:tc>
          <w:tcPr>
            <w:tcW w:w="2356" w:type="dxa"/>
            <w:gridSpan w:val="2"/>
            <w:tcBorders>
              <w:bottom w:val="nil"/>
            </w:tcBorders>
            <w:vAlign w:val="center"/>
          </w:tcPr>
          <w:p w14:paraId="2299B425"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704" w:type="dxa"/>
            <w:tcBorders>
              <w:bottom w:val="nil"/>
            </w:tcBorders>
            <w:vAlign w:val="center"/>
          </w:tcPr>
          <w:p w14:paraId="7DA0AC0E"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30" w:type="dxa"/>
            <w:tcBorders>
              <w:bottom w:val="nil"/>
            </w:tcBorders>
            <w:vAlign w:val="center"/>
          </w:tcPr>
          <w:p w14:paraId="17F59345"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377" w:type="dxa"/>
            <w:gridSpan w:val="2"/>
            <w:tcBorders>
              <w:bottom w:val="nil"/>
            </w:tcBorders>
            <w:vAlign w:val="center"/>
          </w:tcPr>
          <w:p w14:paraId="431F6D0C"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27A73AEE"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558C8092" w14:textId="77777777" w:rsidR="00052E80" w:rsidRDefault="00052E80" w:rsidP="00052E80">
            <w:r w:rsidRPr="00F77711">
              <w:rPr>
                <w:b/>
                <w:color w:val="7F7F7F" w:themeColor="text1" w:themeTint="80"/>
                <w:sz w:val="16"/>
                <w:szCs w:val="16"/>
              </w:rPr>
              <w:t>WORKING TITLE</w:t>
            </w:r>
          </w:p>
        </w:tc>
      </w:tr>
      <w:tr w:rsidR="00052E80" w:rsidRPr="00167A73" w14:paraId="54CEFFDD" w14:textId="77777777" w:rsidTr="003B1E16">
        <w:trPr>
          <w:trHeight w:val="302"/>
        </w:trPr>
        <w:tc>
          <w:tcPr>
            <w:tcW w:w="2356" w:type="dxa"/>
            <w:gridSpan w:val="2"/>
            <w:tcBorders>
              <w:top w:val="nil"/>
              <w:bottom w:val="nil"/>
            </w:tcBorders>
            <w:vAlign w:val="center"/>
          </w:tcPr>
          <w:p w14:paraId="04DC740B" w14:textId="77777777" w:rsidR="00052E80" w:rsidRPr="003B1E16" w:rsidRDefault="007B3D39" w:rsidP="00052E80">
            <w:pPr>
              <w:rPr>
                <w:rFonts w:ascii="Arial" w:hAnsi="Arial" w:cs="Arial"/>
                <w:sz w:val="24"/>
                <w:szCs w:val="24"/>
              </w:rPr>
            </w:pPr>
            <w:r w:rsidRPr="003B1E16">
              <w:rPr>
                <w:rFonts w:ascii="Arial" w:hAnsi="Arial" w:cs="Arial"/>
                <w:sz w:val="24"/>
                <w:szCs w:val="24"/>
              </w:rPr>
              <w:t>Full Time</w:t>
            </w:r>
          </w:p>
        </w:tc>
        <w:tc>
          <w:tcPr>
            <w:tcW w:w="704" w:type="dxa"/>
            <w:tcBorders>
              <w:top w:val="nil"/>
              <w:bottom w:val="nil"/>
            </w:tcBorders>
            <w:vAlign w:val="center"/>
          </w:tcPr>
          <w:p w14:paraId="185C784E" w14:textId="29D6A451" w:rsidR="00052E80" w:rsidRPr="003B1E16" w:rsidRDefault="00EB773F" w:rsidP="00177F01">
            <w:pPr>
              <w:jc w:val="center"/>
              <w:rPr>
                <w:rFonts w:ascii="Arial" w:hAnsi="Arial" w:cs="Arial"/>
                <w:sz w:val="24"/>
                <w:szCs w:val="24"/>
              </w:rPr>
            </w:pPr>
            <w:r w:rsidRPr="003B1E16">
              <w:rPr>
                <w:rFonts w:ascii="Arial" w:hAnsi="Arial" w:cs="Arial"/>
                <w:sz w:val="24"/>
                <w:szCs w:val="24"/>
              </w:rPr>
              <w:t>R04</w:t>
            </w:r>
          </w:p>
        </w:tc>
        <w:tc>
          <w:tcPr>
            <w:tcW w:w="630" w:type="dxa"/>
            <w:tcBorders>
              <w:top w:val="nil"/>
              <w:bottom w:val="nil"/>
            </w:tcBorders>
            <w:vAlign w:val="center"/>
          </w:tcPr>
          <w:p w14:paraId="2E80058E" w14:textId="2A6A8833" w:rsidR="00052E80" w:rsidRPr="003B1E16" w:rsidRDefault="00EB773F" w:rsidP="00177F01">
            <w:pPr>
              <w:jc w:val="center"/>
              <w:rPr>
                <w:rFonts w:ascii="Arial" w:hAnsi="Arial" w:cs="Arial"/>
                <w:sz w:val="24"/>
                <w:szCs w:val="24"/>
              </w:rPr>
            </w:pPr>
            <w:r w:rsidRPr="003B1E16">
              <w:rPr>
                <w:rFonts w:ascii="Arial" w:hAnsi="Arial" w:cs="Arial"/>
                <w:sz w:val="24"/>
                <w:szCs w:val="24"/>
              </w:rPr>
              <w:t>2</w:t>
            </w:r>
          </w:p>
        </w:tc>
        <w:tc>
          <w:tcPr>
            <w:tcW w:w="1377" w:type="dxa"/>
            <w:gridSpan w:val="2"/>
            <w:tcBorders>
              <w:top w:val="nil"/>
              <w:bottom w:val="nil"/>
            </w:tcBorders>
            <w:vAlign w:val="center"/>
          </w:tcPr>
          <w:p w14:paraId="0061DB6D" w14:textId="6A3B0455"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9C2F5E">
              <w:rPr>
                <w:bCs/>
                <w:sz w:val="16"/>
                <w:szCs w:val="16"/>
              </w:rPr>
            </w:r>
            <w:r w:rsidR="009C2F5E">
              <w:rPr>
                <w:bCs/>
                <w:sz w:val="16"/>
                <w:szCs w:val="16"/>
              </w:rPr>
              <w:fldChar w:fldCharType="separate"/>
            </w:r>
            <w:r w:rsidRPr="00BE0148">
              <w:rPr>
                <w:bCs/>
                <w:sz w:val="16"/>
                <w:szCs w:val="16"/>
              </w:rPr>
              <w:fldChar w:fldCharType="end"/>
            </w:r>
            <w:r w:rsidRPr="00BE0148">
              <w:rPr>
                <w:bCs/>
                <w:sz w:val="16"/>
                <w:szCs w:val="16"/>
              </w:rPr>
              <w:t xml:space="preserve">  No   </w:t>
            </w:r>
            <w:r w:rsidR="00EB773F">
              <w:rPr>
                <w:bCs/>
                <w:sz w:val="16"/>
                <w:szCs w:val="16"/>
              </w:rPr>
              <w:fldChar w:fldCharType="begin">
                <w:ffData>
                  <w:name w:val="Check2"/>
                  <w:enabled/>
                  <w:calcOnExit w:val="0"/>
                  <w:checkBox>
                    <w:sizeAuto/>
                    <w:default w:val="1"/>
                  </w:checkBox>
                </w:ffData>
              </w:fldChar>
            </w:r>
            <w:bookmarkStart w:id="0" w:name="Check2"/>
            <w:r w:rsidR="00EB773F">
              <w:rPr>
                <w:bCs/>
                <w:sz w:val="16"/>
                <w:szCs w:val="16"/>
              </w:rPr>
              <w:instrText xml:space="preserve"> FORMCHECKBOX </w:instrText>
            </w:r>
            <w:r w:rsidR="009C2F5E">
              <w:rPr>
                <w:bCs/>
                <w:sz w:val="16"/>
                <w:szCs w:val="16"/>
              </w:rPr>
            </w:r>
            <w:r w:rsidR="009C2F5E">
              <w:rPr>
                <w:bCs/>
                <w:sz w:val="16"/>
                <w:szCs w:val="16"/>
              </w:rPr>
              <w:fldChar w:fldCharType="separate"/>
            </w:r>
            <w:r w:rsidR="00EB773F">
              <w:rPr>
                <w:bCs/>
                <w:sz w:val="16"/>
                <w:szCs w:val="16"/>
              </w:rPr>
              <w:fldChar w:fldCharType="end"/>
            </w:r>
            <w:bookmarkEnd w:id="0"/>
          </w:p>
        </w:tc>
        <w:tc>
          <w:tcPr>
            <w:tcW w:w="531" w:type="dxa"/>
            <w:tcBorders>
              <w:top w:val="nil"/>
              <w:bottom w:val="nil"/>
            </w:tcBorders>
            <w:vAlign w:val="center"/>
          </w:tcPr>
          <w:p w14:paraId="452B98F9" w14:textId="77777777" w:rsidR="00052E80" w:rsidRPr="00167A73" w:rsidRDefault="00121E1F" w:rsidP="00177F01">
            <w:pPr>
              <w:jc w:val="center"/>
            </w:pPr>
            <w:r>
              <w:t>2</w:t>
            </w:r>
          </w:p>
        </w:tc>
        <w:tc>
          <w:tcPr>
            <w:tcW w:w="5210" w:type="dxa"/>
            <w:gridSpan w:val="4"/>
            <w:tcBorders>
              <w:top w:val="nil"/>
            </w:tcBorders>
            <w:vAlign w:val="center"/>
          </w:tcPr>
          <w:p w14:paraId="34986106" w14:textId="52D6E709" w:rsidR="00052E80" w:rsidRPr="003B1E16" w:rsidRDefault="003B1E16" w:rsidP="00052E80">
            <w:pPr>
              <w:rPr>
                <w:rFonts w:ascii="Arial" w:hAnsi="Arial" w:cs="Arial"/>
                <w:sz w:val="24"/>
                <w:szCs w:val="24"/>
              </w:rPr>
            </w:pPr>
            <w:r>
              <w:rPr>
                <w:rFonts w:ascii="Arial" w:hAnsi="Arial" w:cs="Arial"/>
                <w:sz w:val="24"/>
                <w:szCs w:val="24"/>
              </w:rPr>
              <w:t>Executive Office Support</w:t>
            </w:r>
          </w:p>
        </w:tc>
      </w:tr>
      <w:tr w:rsidR="00052E80" w:rsidRPr="002E1CA3" w14:paraId="3C1DDAF4" w14:textId="77777777" w:rsidTr="00DC3828">
        <w:trPr>
          <w:trHeight w:val="302"/>
        </w:trPr>
        <w:tc>
          <w:tcPr>
            <w:tcW w:w="5598" w:type="dxa"/>
            <w:gridSpan w:val="7"/>
            <w:tcBorders>
              <w:bottom w:val="nil"/>
            </w:tcBorders>
            <w:vAlign w:val="center"/>
          </w:tcPr>
          <w:p w14:paraId="243AB59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7B549EA4"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7856FC66"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29C937D4" w14:textId="77777777" w:rsidTr="00DC3828">
        <w:trPr>
          <w:trHeight w:val="302"/>
        </w:trPr>
        <w:tc>
          <w:tcPr>
            <w:tcW w:w="5598" w:type="dxa"/>
            <w:gridSpan w:val="7"/>
            <w:tcBorders>
              <w:top w:val="nil"/>
              <w:bottom w:val="single" w:sz="4" w:space="0" w:color="auto"/>
            </w:tcBorders>
            <w:vAlign w:val="center"/>
          </w:tcPr>
          <w:p w14:paraId="60658CE5" w14:textId="77777777" w:rsidR="00052E80" w:rsidRPr="003B1E16" w:rsidRDefault="001D4A11" w:rsidP="00052E80">
            <w:pPr>
              <w:rPr>
                <w:rFonts w:ascii="Arial" w:hAnsi="Arial" w:cs="Arial"/>
                <w:sz w:val="24"/>
                <w:szCs w:val="24"/>
              </w:rPr>
            </w:pPr>
            <w:r w:rsidRPr="003B1E16">
              <w:rPr>
                <w:rFonts w:ascii="Arial" w:hAnsi="Arial" w:cs="Arial"/>
                <w:sz w:val="24"/>
                <w:szCs w:val="24"/>
              </w:rPr>
              <w:t>Sacramento</w:t>
            </w:r>
          </w:p>
        </w:tc>
        <w:tc>
          <w:tcPr>
            <w:tcW w:w="3221" w:type="dxa"/>
            <w:tcBorders>
              <w:top w:val="nil"/>
              <w:bottom w:val="single" w:sz="4" w:space="0" w:color="auto"/>
            </w:tcBorders>
            <w:vAlign w:val="center"/>
          </w:tcPr>
          <w:p w14:paraId="32DB0742" w14:textId="7D513B90" w:rsidR="00052E80" w:rsidRPr="00167A73" w:rsidRDefault="00052E80" w:rsidP="00052E80"/>
        </w:tc>
        <w:tc>
          <w:tcPr>
            <w:tcW w:w="1989" w:type="dxa"/>
            <w:gridSpan w:val="3"/>
            <w:tcBorders>
              <w:top w:val="nil"/>
              <w:bottom w:val="single" w:sz="4" w:space="0" w:color="auto"/>
            </w:tcBorders>
            <w:vAlign w:val="center"/>
          </w:tcPr>
          <w:p w14:paraId="17B22F31" w14:textId="30670FF4" w:rsidR="00052E80" w:rsidRPr="00167A73" w:rsidRDefault="00052E80" w:rsidP="00052E80"/>
        </w:tc>
      </w:tr>
      <w:tr w:rsidR="00052E80" w:rsidRPr="002E1CA3" w14:paraId="7DDBCA55" w14:textId="77777777" w:rsidTr="00DC3828">
        <w:tc>
          <w:tcPr>
            <w:tcW w:w="10808" w:type="dxa"/>
            <w:gridSpan w:val="11"/>
            <w:tcBorders>
              <w:bottom w:val="single" w:sz="4" w:space="0" w:color="auto"/>
            </w:tcBorders>
            <w:shd w:val="clear" w:color="auto" w:fill="A6A6A6" w:themeFill="background1" w:themeFillShade="A6"/>
          </w:tcPr>
          <w:p w14:paraId="276F8F5E" w14:textId="77777777" w:rsidR="00052E80" w:rsidRPr="002E1CA3" w:rsidRDefault="00052E80" w:rsidP="00052E80">
            <w:pPr>
              <w:rPr>
                <w:b/>
                <w:sz w:val="20"/>
                <w:szCs w:val="20"/>
              </w:rPr>
            </w:pPr>
            <w:r>
              <w:rPr>
                <w:b/>
                <w:sz w:val="20"/>
                <w:szCs w:val="20"/>
              </w:rPr>
              <w:t>STATE TREASURER’S OFFICE MISSION</w:t>
            </w:r>
          </w:p>
        </w:tc>
      </w:tr>
      <w:tr w:rsidR="00052E80" w:rsidRPr="002E1CA3" w14:paraId="11537891" w14:textId="77777777" w:rsidTr="00DC3828">
        <w:tc>
          <w:tcPr>
            <w:tcW w:w="10808" w:type="dxa"/>
            <w:gridSpan w:val="11"/>
            <w:tcBorders>
              <w:top w:val="nil"/>
              <w:bottom w:val="single" w:sz="4" w:space="0" w:color="auto"/>
            </w:tcBorders>
          </w:tcPr>
          <w:p w14:paraId="73EE2021" w14:textId="77777777" w:rsidR="00052E80" w:rsidRPr="003B1E16" w:rsidRDefault="00894969" w:rsidP="00052E80">
            <w:pPr>
              <w:rPr>
                <w:rFonts w:ascii="Arial" w:hAnsi="Arial" w:cs="Arial"/>
                <w:sz w:val="24"/>
                <w:szCs w:val="24"/>
              </w:rPr>
            </w:pPr>
            <w:r w:rsidRPr="003B1E16">
              <w:rPr>
                <w:rFonts w:ascii="Arial" w:hAnsi="Arial" w:cs="Arial"/>
                <w:sz w:val="24"/>
                <w:szCs w:val="24"/>
              </w:rPr>
              <w:t>The State Treasurer’s Office (STO)</w:t>
            </w:r>
            <w:r w:rsidR="00052E80" w:rsidRPr="003B1E16">
              <w:rPr>
                <w:rFonts w:ascii="Arial" w:hAnsi="Arial" w:cs="Arial"/>
                <w:sz w:val="24"/>
                <w:szCs w:val="24"/>
              </w:rPr>
              <w:t xml:space="preserve"> provides banking services for state government with goals to minimize banking costs and maximize yield on investments. The Treasurer is responsible for the custody of all monies and securities belonging to or held in trust by the state; investment of temporarily idle state and local government monies; administration of the sale of state bonds, their redemption and interest payments; and payment of warrants drawn by the State Controller and other state agencies.</w:t>
            </w:r>
          </w:p>
        </w:tc>
      </w:tr>
      <w:tr w:rsidR="00052E80" w:rsidRPr="002E1CA3" w14:paraId="58E0EB9C" w14:textId="77777777" w:rsidTr="00DC3828">
        <w:tc>
          <w:tcPr>
            <w:tcW w:w="10808" w:type="dxa"/>
            <w:gridSpan w:val="11"/>
            <w:tcBorders>
              <w:bottom w:val="single" w:sz="4" w:space="0" w:color="auto"/>
            </w:tcBorders>
            <w:shd w:val="clear" w:color="auto" w:fill="A6A6A6" w:themeFill="background1" w:themeFillShade="A6"/>
          </w:tcPr>
          <w:p w14:paraId="4A451FC7"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046CF7B6" w14:textId="77777777" w:rsidTr="00DC3828">
        <w:tc>
          <w:tcPr>
            <w:tcW w:w="10808" w:type="dxa"/>
            <w:gridSpan w:val="11"/>
            <w:tcBorders>
              <w:top w:val="nil"/>
              <w:bottom w:val="single" w:sz="4" w:space="0" w:color="auto"/>
            </w:tcBorders>
          </w:tcPr>
          <w:p w14:paraId="47BBA31A" w14:textId="6BB24983" w:rsidR="00052E80" w:rsidRPr="003B1E16" w:rsidRDefault="00052E80" w:rsidP="00052E80">
            <w:pPr>
              <w:rPr>
                <w:rFonts w:ascii="Arial" w:hAnsi="Arial" w:cs="Arial"/>
                <w:sz w:val="24"/>
                <w:szCs w:val="24"/>
              </w:rPr>
            </w:pPr>
            <w:r w:rsidRPr="003B1E16">
              <w:rPr>
                <w:rFonts w:ascii="Arial" w:hAnsi="Arial" w:cs="Arial"/>
                <w:sz w:val="24"/>
                <w:szCs w:val="24"/>
              </w:rPr>
              <w:t>The STO is committed to building and fostering a diverse workplace. We believe cultural diversity, backgrounds, experiences, perspectives, and unique identities should be honored, valued, and supported. We believe all staff should be empowered. The STO is proud to foster inclusion and representation at all levels of the Department.</w:t>
            </w:r>
          </w:p>
        </w:tc>
      </w:tr>
      <w:tr w:rsidR="00052E80" w:rsidRPr="002E1CA3" w14:paraId="1DE6AD1E" w14:textId="77777777" w:rsidTr="00DC3828">
        <w:tc>
          <w:tcPr>
            <w:tcW w:w="10808" w:type="dxa"/>
            <w:gridSpan w:val="11"/>
            <w:tcBorders>
              <w:bottom w:val="single" w:sz="4" w:space="0" w:color="auto"/>
            </w:tcBorders>
            <w:shd w:val="clear" w:color="auto" w:fill="A6A6A6" w:themeFill="background1" w:themeFillShade="A6"/>
          </w:tcPr>
          <w:p w14:paraId="6367BDBB"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57F0BB4E" w14:textId="77777777" w:rsidTr="00DC3828">
        <w:tc>
          <w:tcPr>
            <w:tcW w:w="10808" w:type="dxa"/>
            <w:gridSpan w:val="11"/>
            <w:tcBorders>
              <w:top w:val="single" w:sz="4" w:space="0" w:color="auto"/>
              <w:left w:val="single" w:sz="4" w:space="0" w:color="auto"/>
              <w:bottom w:val="nil"/>
              <w:right w:val="single" w:sz="4" w:space="0" w:color="auto"/>
            </w:tcBorders>
          </w:tcPr>
          <w:p w14:paraId="358C06E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3B1E16" w14:paraId="6509A84F" w14:textId="77777777" w:rsidTr="00DC3828">
        <w:tc>
          <w:tcPr>
            <w:tcW w:w="10808" w:type="dxa"/>
            <w:gridSpan w:val="11"/>
            <w:tcBorders>
              <w:top w:val="nil"/>
              <w:bottom w:val="single" w:sz="4" w:space="0" w:color="auto"/>
            </w:tcBorders>
          </w:tcPr>
          <w:p w14:paraId="494E89CF" w14:textId="1F06FFFE" w:rsidR="00052E80" w:rsidRPr="003B1E16" w:rsidRDefault="00871205" w:rsidP="00052E80">
            <w:pPr>
              <w:rPr>
                <w:rFonts w:ascii="Arial" w:hAnsi="Arial" w:cs="Arial"/>
                <w:sz w:val="24"/>
                <w:szCs w:val="24"/>
              </w:rPr>
            </w:pPr>
            <w:r w:rsidRPr="003B1E16">
              <w:rPr>
                <w:rFonts w:ascii="Arial" w:hAnsi="Arial" w:cs="Arial"/>
                <w:sz w:val="24"/>
                <w:szCs w:val="24"/>
              </w:rPr>
              <w:t xml:space="preserve">The Executive Office of the State Treasurer's Office formulates and develops policy and acts in an advisory capacity to the State Treasurer. The executive staff consists of Deputy Treasurers, Public Information Office, Legislative Coordinator, </w:t>
            </w:r>
            <w:r w:rsidR="00C82ACB" w:rsidRPr="003B1E16">
              <w:rPr>
                <w:rFonts w:ascii="Arial" w:hAnsi="Arial" w:cs="Arial"/>
                <w:sz w:val="24"/>
                <w:szCs w:val="24"/>
              </w:rPr>
              <w:t xml:space="preserve">and </w:t>
            </w:r>
            <w:r w:rsidRPr="003B1E16">
              <w:rPr>
                <w:rFonts w:ascii="Arial" w:hAnsi="Arial" w:cs="Arial"/>
                <w:sz w:val="24"/>
                <w:szCs w:val="24"/>
              </w:rPr>
              <w:t xml:space="preserve">Legal </w:t>
            </w:r>
            <w:r w:rsidR="00C82ACB" w:rsidRPr="003B1E16">
              <w:rPr>
                <w:rFonts w:ascii="Arial" w:hAnsi="Arial" w:cs="Arial"/>
                <w:sz w:val="24"/>
                <w:szCs w:val="24"/>
              </w:rPr>
              <w:t>Counsel.</w:t>
            </w:r>
          </w:p>
        </w:tc>
      </w:tr>
      <w:tr w:rsidR="00052E80" w:rsidRPr="002E1CA3" w14:paraId="6BA54E7E" w14:textId="77777777" w:rsidTr="00DC3828">
        <w:tc>
          <w:tcPr>
            <w:tcW w:w="10808" w:type="dxa"/>
            <w:gridSpan w:val="11"/>
            <w:tcBorders>
              <w:bottom w:val="single" w:sz="4" w:space="0" w:color="auto"/>
            </w:tcBorders>
            <w:shd w:val="clear" w:color="auto" w:fill="A6A6A6" w:themeFill="background1" w:themeFillShade="A6"/>
          </w:tcPr>
          <w:p w14:paraId="3E8ABDEF" w14:textId="77777777" w:rsidR="00052E80" w:rsidRPr="002E1CA3" w:rsidRDefault="00052E80" w:rsidP="00052E80">
            <w:pPr>
              <w:rPr>
                <w:b/>
                <w:sz w:val="20"/>
                <w:szCs w:val="20"/>
              </w:rPr>
            </w:pPr>
            <w:r w:rsidRPr="002E1CA3">
              <w:rPr>
                <w:b/>
                <w:sz w:val="20"/>
                <w:szCs w:val="20"/>
              </w:rPr>
              <w:t>GENERAL STATEMENT</w:t>
            </w:r>
          </w:p>
        </w:tc>
      </w:tr>
      <w:tr w:rsidR="00052E80" w:rsidRPr="00F77711" w14:paraId="6E4334F8" w14:textId="77777777" w:rsidTr="00DC3828">
        <w:tc>
          <w:tcPr>
            <w:tcW w:w="10808" w:type="dxa"/>
            <w:gridSpan w:val="11"/>
            <w:tcBorders>
              <w:top w:val="single" w:sz="4" w:space="0" w:color="auto"/>
              <w:left w:val="single" w:sz="4" w:space="0" w:color="auto"/>
              <w:bottom w:val="nil"/>
              <w:right w:val="single" w:sz="4" w:space="0" w:color="auto"/>
            </w:tcBorders>
          </w:tcPr>
          <w:p w14:paraId="3FC11B5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66235FEA" w14:textId="77777777" w:rsidTr="00DC3828">
        <w:tc>
          <w:tcPr>
            <w:tcW w:w="10808" w:type="dxa"/>
            <w:gridSpan w:val="11"/>
            <w:tcBorders>
              <w:top w:val="nil"/>
              <w:bottom w:val="single" w:sz="4" w:space="0" w:color="auto"/>
            </w:tcBorders>
          </w:tcPr>
          <w:p w14:paraId="2353EFCD" w14:textId="7F882905" w:rsidR="00052E80" w:rsidRPr="002E1CA3" w:rsidRDefault="00370DA7" w:rsidP="00BF0A51">
            <w:pPr>
              <w:rPr>
                <w:sz w:val="20"/>
                <w:szCs w:val="20"/>
              </w:rPr>
            </w:pPr>
            <w:r w:rsidRPr="00370DA7">
              <w:rPr>
                <w:rFonts w:ascii="Arial" w:hAnsi="Arial" w:cs="Arial"/>
                <w:sz w:val="24"/>
                <w:szCs w:val="24"/>
              </w:rPr>
              <w:t>Under the general supervision of the Deputy Treasurer and Staff Services Manager I, performs a wide variety of varied functions involving initiative and independent judgment, the evaluation of complex situations and taking appropriate action.</w:t>
            </w:r>
          </w:p>
        </w:tc>
      </w:tr>
      <w:tr w:rsidR="00052E80" w:rsidRPr="002E1CA3" w14:paraId="4F7E27A3"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7623890B"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4C4D608F"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2F9F3224"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38250" w14:textId="1F4E0314" w:rsidR="00052E80" w:rsidRPr="003B1E16" w:rsidRDefault="00370DA7" w:rsidP="00052E80">
            <w:pPr>
              <w:jc w:val="center"/>
              <w:rPr>
                <w:rFonts w:ascii="Arial" w:hAnsi="Arial" w:cs="Arial"/>
                <w:sz w:val="24"/>
                <w:szCs w:val="24"/>
              </w:rPr>
            </w:pPr>
            <w:r>
              <w:rPr>
                <w:rFonts w:ascii="Arial" w:hAnsi="Arial" w:cs="Arial"/>
                <w:sz w:val="24"/>
                <w:szCs w:val="24"/>
              </w:rPr>
              <w:t>50</w:t>
            </w:r>
            <w:r w:rsidR="00EB773F" w:rsidRPr="003B1E16">
              <w:rPr>
                <w:rFonts w:ascii="Arial" w:hAnsi="Arial" w:cs="Arial"/>
                <w:sz w:val="24"/>
                <w:szCs w:val="24"/>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6B18B2" w14:textId="5BB38B85" w:rsidR="00052E80" w:rsidRPr="000E7759" w:rsidRDefault="00370DA7" w:rsidP="00F46AF2">
            <w:pPr>
              <w:rPr>
                <w:rFonts w:ascii="Arial" w:hAnsi="Arial" w:cs="Arial"/>
                <w:bCs/>
                <w:sz w:val="24"/>
                <w:szCs w:val="24"/>
              </w:rPr>
            </w:pPr>
            <w:r w:rsidRPr="00370DA7">
              <w:rPr>
                <w:rFonts w:ascii="Arial" w:hAnsi="Arial" w:cs="Arial"/>
                <w:bCs/>
                <w:sz w:val="24"/>
                <w:szCs w:val="24"/>
              </w:rPr>
              <w:t>Acts as receptionist and is the first point of contact for visitors to the Executive Office; receives, screens and announces all visitors and telephone calls which involves sensitive, high level public contact; researches information and answers a variety of inquiries, giving information to the public and other governmental agencies which requires a thorough understanding of the STO as a whole; keeps front reception area tidy and organized; stamps, logs, reviews and distributes mail, reviews office invoices and routes appropriately for approval and signature; assists with maintaining Board/ Commission/Authority calendar; maintains schedule for conference rooms and conference call lines; receives faxes electronically and directs to staff.</w:t>
            </w:r>
          </w:p>
        </w:tc>
      </w:tr>
      <w:tr w:rsidR="003309CA" w14:paraId="1D418AA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361E1" w14:textId="7D8FEFD5" w:rsidR="003309CA" w:rsidRPr="003B1E16" w:rsidRDefault="00370DA7" w:rsidP="003309CA">
            <w:pPr>
              <w:jc w:val="center"/>
              <w:rPr>
                <w:rFonts w:ascii="Arial" w:hAnsi="Arial" w:cs="Arial"/>
                <w:sz w:val="24"/>
                <w:szCs w:val="24"/>
              </w:rPr>
            </w:pPr>
            <w:r>
              <w:rPr>
                <w:rFonts w:ascii="Arial" w:hAnsi="Arial" w:cs="Arial"/>
                <w:sz w:val="24"/>
                <w:szCs w:val="24"/>
              </w:rPr>
              <w:t>25</w:t>
            </w:r>
            <w:r w:rsidR="003309CA" w:rsidRPr="003B1E16">
              <w:rPr>
                <w:rFonts w:ascii="Arial" w:hAnsi="Arial" w:cs="Arial"/>
                <w:sz w:val="24"/>
                <w:szCs w:val="24"/>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E9D33" w14:textId="184290DB" w:rsidR="003309CA" w:rsidRPr="003B1E16" w:rsidRDefault="00370DA7" w:rsidP="003309CA">
            <w:pPr>
              <w:rPr>
                <w:rFonts w:ascii="Arial" w:hAnsi="Arial" w:cs="Arial"/>
                <w:sz w:val="24"/>
                <w:szCs w:val="24"/>
              </w:rPr>
            </w:pPr>
            <w:r w:rsidRPr="00370DA7">
              <w:rPr>
                <w:rFonts w:ascii="Arial" w:hAnsi="Arial" w:cs="Arial"/>
                <w:sz w:val="24"/>
                <w:szCs w:val="24"/>
              </w:rPr>
              <w:t>Assists the Staff Services Manager I and other clerical staff when necessitated by workload; assists in the training of backup receptionists as needed; responsible for office recycling.</w:t>
            </w:r>
          </w:p>
        </w:tc>
      </w:tr>
      <w:tr w:rsidR="003309CA" w14:paraId="1A2F615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2889E" w14:textId="73CDCEDC" w:rsidR="003309CA" w:rsidRPr="003B1E16" w:rsidRDefault="00370DA7" w:rsidP="003309CA">
            <w:pPr>
              <w:jc w:val="center"/>
              <w:rPr>
                <w:rFonts w:ascii="Arial" w:hAnsi="Arial" w:cs="Arial"/>
                <w:sz w:val="24"/>
                <w:szCs w:val="24"/>
              </w:rPr>
            </w:pPr>
            <w:r>
              <w:rPr>
                <w:rFonts w:ascii="Arial" w:hAnsi="Arial" w:cs="Arial"/>
                <w:sz w:val="24"/>
                <w:szCs w:val="24"/>
              </w:rPr>
              <w:t>20</w:t>
            </w:r>
            <w:r w:rsidR="003309CA" w:rsidRPr="003B1E16">
              <w:rPr>
                <w:rFonts w:ascii="Arial" w:hAnsi="Arial" w:cs="Arial"/>
                <w:sz w:val="24"/>
                <w:szCs w:val="24"/>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018AC" w14:textId="5E3A0A54" w:rsidR="003309CA" w:rsidRPr="003B1E16" w:rsidRDefault="00370DA7" w:rsidP="003309CA">
            <w:pPr>
              <w:rPr>
                <w:rFonts w:ascii="Arial" w:hAnsi="Arial" w:cs="Arial"/>
                <w:sz w:val="24"/>
                <w:szCs w:val="24"/>
              </w:rPr>
            </w:pPr>
            <w:r w:rsidRPr="00370DA7">
              <w:rPr>
                <w:rFonts w:ascii="Arial" w:hAnsi="Arial" w:cs="Arial"/>
                <w:sz w:val="24"/>
                <w:szCs w:val="24"/>
              </w:rPr>
              <w:t>Prepares equipment/service requests and supply orders; updates staff rosters; responsible for inventory and upkeep of supply room; updates and maintains the reception office procedures manual; attendance clerk for office.</w:t>
            </w:r>
          </w:p>
        </w:tc>
      </w:tr>
      <w:tr w:rsidR="003309CA" w14:paraId="4A049DB5"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CA8BE" w14:textId="0DF3EC3E" w:rsidR="003309CA" w:rsidRPr="003B1E16" w:rsidRDefault="003309CA" w:rsidP="003309CA">
            <w:pPr>
              <w:jc w:val="center"/>
              <w:rPr>
                <w:rFonts w:ascii="Arial" w:hAnsi="Arial" w:cs="Arial"/>
                <w:sz w:val="24"/>
                <w:szCs w:val="24"/>
              </w:rPr>
            </w:pPr>
            <w:r w:rsidRPr="003B1E16">
              <w:rPr>
                <w:rFonts w:ascii="Arial" w:hAnsi="Arial" w:cs="Arial"/>
                <w:sz w:val="24"/>
                <w:szCs w:val="24"/>
              </w:rPr>
              <w:lastRenderedPageBreak/>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23840" w14:textId="3DE4FD7E" w:rsidR="003309CA" w:rsidRPr="003B1E16" w:rsidRDefault="00370DA7" w:rsidP="003309CA">
            <w:pPr>
              <w:rPr>
                <w:rFonts w:ascii="Arial" w:hAnsi="Arial" w:cs="Arial"/>
                <w:sz w:val="24"/>
                <w:szCs w:val="24"/>
              </w:rPr>
            </w:pPr>
            <w:r w:rsidRPr="00370DA7">
              <w:rPr>
                <w:rFonts w:ascii="Arial" w:hAnsi="Arial" w:cs="Arial"/>
                <w:sz w:val="24"/>
                <w:szCs w:val="24"/>
              </w:rPr>
              <w:t>Makes copies, scans documents, faxes documents; and performs other job-related duties.</w:t>
            </w:r>
          </w:p>
        </w:tc>
      </w:tr>
      <w:tr w:rsidR="003309CA" w:rsidRPr="002E1CA3" w14:paraId="0F24CFED"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26B52A4F" w14:textId="77777777" w:rsidR="003309CA" w:rsidRPr="002E1CA3" w:rsidRDefault="003309CA" w:rsidP="003309CA">
            <w:pPr>
              <w:rPr>
                <w:b/>
                <w:sz w:val="20"/>
                <w:szCs w:val="20"/>
              </w:rPr>
            </w:pPr>
            <w:r>
              <w:rPr>
                <w:b/>
                <w:sz w:val="20"/>
                <w:szCs w:val="20"/>
              </w:rPr>
              <w:t>SPECIAL</w:t>
            </w:r>
            <w:r w:rsidRPr="002E1CA3">
              <w:rPr>
                <w:b/>
                <w:sz w:val="20"/>
                <w:szCs w:val="20"/>
              </w:rPr>
              <w:t xml:space="preserve"> REQUIREMENTS</w:t>
            </w:r>
          </w:p>
        </w:tc>
      </w:tr>
      <w:tr w:rsidR="003309CA" w:rsidRPr="002E1CA3" w14:paraId="24C9C3BE" w14:textId="77777777" w:rsidTr="00DC3828">
        <w:tc>
          <w:tcPr>
            <w:tcW w:w="10808" w:type="dxa"/>
            <w:gridSpan w:val="11"/>
            <w:tcBorders>
              <w:top w:val="single" w:sz="4" w:space="0" w:color="auto"/>
              <w:bottom w:val="single" w:sz="4" w:space="0" w:color="auto"/>
            </w:tcBorders>
            <w:shd w:val="clear" w:color="auto" w:fill="auto"/>
          </w:tcPr>
          <w:p w14:paraId="1249658E" w14:textId="77777777" w:rsidR="003309CA" w:rsidRPr="00BD13EC" w:rsidRDefault="003309CA" w:rsidP="003309CA">
            <w:pPr>
              <w:tabs>
                <w:tab w:val="left" w:pos="342"/>
                <w:tab w:val="right" w:pos="10620"/>
              </w:tabs>
              <w:rPr>
                <w:rFonts w:cs="Arial"/>
                <w:b/>
                <w:sz w:val="20"/>
                <w:szCs w:val="20"/>
              </w:rPr>
            </w:pPr>
            <w:r>
              <w:rPr>
                <w:rFonts w:cs="Arial"/>
                <w:b/>
                <w:sz w:val="20"/>
                <w:szCs w:val="20"/>
              </w:rPr>
              <w:t>N/A</w:t>
            </w:r>
          </w:p>
        </w:tc>
      </w:tr>
      <w:tr w:rsidR="003309CA" w:rsidRPr="002E1CA3" w14:paraId="05C0F050" w14:textId="77777777" w:rsidTr="00DC3828">
        <w:tc>
          <w:tcPr>
            <w:tcW w:w="10808" w:type="dxa"/>
            <w:gridSpan w:val="11"/>
            <w:tcBorders>
              <w:bottom w:val="single" w:sz="4" w:space="0" w:color="auto"/>
            </w:tcBorders>
            <w:shd w:val="clear" w:color="auto" w:fill="A6A6A6" w:themeFill="background1" w:themeFillShade="A6"/>
          </w:tcPr>
          <w:p w14:paraId="6B670A9D" w14:textId="77777777" w:rsidR="003309CA" w:rsidRPr="002E1CA3" w:rsidRDefault="003309CA" w:rsidP="003309CA">
            <w:pPr>
              <w:jc w:val="center"/>
              <w:rPr>
                <w:b/>
                <w:sz w:val="24"/>
                <w:szCs w:val="24"/>
              </w:rPr>
            </w:pPr>
            <w:r w:rsidRPr="002E1CA3">
              <w:rPr>
                <w:b/>
                <w:sz w:val="24"/>
                <w:szCs w:val="24"/>
              </w:rPr>
              <w:t>To be reviewed and signed by the supervisor and employee:</w:t>
            </w:r>
          </w:p>
          <w:p w14:paraId="6B0F2AE2" w14:textId="77777777" w:rsidR="003309CA" w:rsidRPr="002E1CA3" w:rsidRDefault="003309CA" w:rsidP="003309CA">
            <w:pPr>
              <w:rPr>
                <w:b/>
                <w:sz w:val="16"/>
                <w:szCs w:val="16"/>
              </w:rPr>
            </w:pPr>
            <w:r w:rsidRPr="002E1CA3">
              <w:rPr>
                <w:b/>
                <w:sz w:val="16"/>
                <w:szCs w:val="16"/>
              </w:rPr>
              <w:t>EMPLOYEE’S STATEMENT:</w:t>
            </w:r>
          </w:p>
          <w:p w14:paraId="3FED1810" w14:textId="77777777" w:rsidR="003309CA" w:rsidRPr="002E1CA3" w:rsidRDefault="003309CA" w:rsidP="003309CA">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3309CA" w:rsidRPr="00F77711" w14:paraId="5D503CE0" w14:textId="77777777" w:rsidTr="00DC3828">
        <w:tc>
          <w:tcPr>
            <w:tcW w:w="4611" w:type="dxa"/>
            <w:gridSpan w:val="5"/>
            <w:tcBorders>
              <w:bottom w:val="nil"/>
            </w:tcBorders>
          </w:tcPr>
          <w:p w14:paraId="55CFE003"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22D1C0B6"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63DAD5FD"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DATE</w:t>
            </w:r>
          </w:p>
        </w:tc>
      </w:tr>
      <w:tr w:rsidR="003309CA" w:rsidRPr="002E1CA3" w14:paraId="5BDA7443" w14:textId="77777777" w:rsidTr="00DC3828">
        <w:trPr>
          <w:trHeight w:val="477"/>
        </w:trPr>
        <w:tc>
          <w:tcPr>
            <w:tcW w:w="4611" w:type="dxa"/>
            <w:gridSpan w:val="5"/>
            <w:tcBorders>
              <w:top w:val="nil"/>
              <w:bottom w:val="single" w:sz="4" w:space="0" w:color="auto"/>
            </w:tcBorders>
            <w:vAlign w:val="center"/>
          </w:tcPr>
          <w:p w14:paraId="6A3C41C7" w14:textId="77777777" w:rsidR="003309CA" w:rsidRPr="002E1CA3" w:rsidRDefault="003309CA" w:rsidP="003309CA">
            <w:pPr>
              <w:rPr>
                <w:b/>
                <w:sz w:val="24"/>
                <w:szCs w:val="24"/>
              </w:rPr>
            </w:pPr>
          </w:p>
        </w:tc>
        <w:tc>
          <w:tcPr>
            <w:tcW w:w="4208" w:type="dxa"/>
            <w:gridSpan w:val="3"/>
            <w:tcBorders>
              <w:top w:val="nil"/>
              <w:bottom w:val="single" w:sz="4" w:space="0" w:color="auto"/>
            </w:tcBorders>
            <w:vAlign w:val="center"/>
          </w:tcPr>
          <w:p w14:paraId="24B4586B" w14:textId="77777777" w:rsidR="003309CA" w:rsidRPr="002E1CA3" w:rsidRDefault="003309CA" w:rsidP="003309CA">
            <w:pPr>
              <w:rPr>
                <w:b/>
                <w:sz w:val="24"/>
                <w:szCs w:val="24"/>
              </w:rPr>
            </w:pPr>
          </w:p>
        </w:tc>
        <w:tc>
          <w:tcPr>
            <w:tcW w:w="1989" w:type="dxa"/>
            <w:gridSpan w:val="3"/>
            <w:tcBorders>
              <w:top w:val="nil"/>
              <w:bottom w:val="single" w:sz="4" w:space="0" w:color="auto"/>
            </w:tcBorders>
            <w:vAlign w:val="center"/>
          </w:tcPr>
          <w:p w14:paraId="35B0D4A4" w14:textId="77777777" w:rsidR="003309CA" w:rsidRPr="002E1CA3" w:rsidRDefault="003309CA" w:rsidP="003309CA">
            <w:pPr>
              <w:rPr>
                <w:b/>
                <w:sz w:val="24"/>
                <w:szCs w:val="24"/>
              </w:rPr>
            </w:pPr>
          </w:p>
        </w:tc>
      </w:tr>
      <w:tr w:rsidR="003309CA" w:rsidRPr="002E1CA3" w14:paraId="680CEC13" w14:textId="77777777" w:rsidTr="00DC3828">
        <w:tc>
          <w:tcPr>
            <w:tcW w:w="10808" w:type="dxa"/>
            <w:gridSpan w:val="11"/>
            <w:shd w:val="clear" w:color="auto" w:fill="A6A6A6" w:themeFill="background1" w:themeFillShade="A6"/>
          </w:tcPr>
          <w:p w14:paraId="66AB22A0" w14:textId="77777777" w:rsidR="003309CA" w:rsidRPr="002E1CA3" w:rsidRDefault="003309CA" w:rsidP="003309CA">
            <w:pPr>
              <w:rPr>
                <w:b/>
                <w:sz w:val="16"/>
                <w:szCs w:val="16"/>
              </w:rPr>
            </w:pPr>
            <w:r w:rsidRPr="002E1CA3">
              <w:rPr>
                <w:b/>
                <w:sz w:val="16"/>
                <w:szCs w:val="16"/>
              </w:rPr>
              <w:t>SUPERVISOR’S STATEMENT:</w:t>
            </w:r>
          </w:p>
          <w:p w14:paraId="4E5C50BB" w14:textId="77777777" w:rsidR="003309CA" w:rsidRPr="00035671" w:rsidRDefault="003309CA" w:rsidP="003309CA">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4691F265" w14:textId="77777777" w:rsidR="003309CA" w:rsidRPr="002E1CA3" w:rsidRDefault="003309CA" w:rsidP="003309CA">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3309CA" w:rsidRPr="00F77711" w14:paraId="031B7D0A" w14:textId="77777777" w:rsidTr="00DC3828">
        <w:tc>
          <w:tcPr>
            <w:tcW w:w="4611" w:type="dxa"/>
            <w:gridSpan w:val="5"/>
            <w:tcBorders>
              <w:bottom w:val="nil"/>
            </w:tcBorders>
          </w:tcPr>
          <w:p w14:paraId="52C97782"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15FA9191"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48AF2B43" w14:textId="77777777" w:rsidR="003309CA" w:rsidRPr="00F77711" w:rsidRDefault="003309CA" w:rsidP="003309CA">
            <w:pPr>
              <w:rPr>
                <w:b/>
                <w:color w:val="7F7F7F" w:themeColor="text1" w:themeTint="80"/>
                <w:sz w:val="16"/>
                <w:szCs w:val="16"/>
              </w:rPr>
            </w:pPr>
            <w:r w:rsidRPr="00F77711">
              <w:rPr>
                <w:b/>
                <w:color w:val="7F7F7F" w:themeColor="text1" w:themeTint="80"/>
                <w:sz w:val="16"/>
                <w:szCs w:val="16"/>
              </w:rPr>
              <w:t>DATE</w:t>
            </w:r>
          </w:p>
        </w:tc>
      </w:tr>
      <w:tr w:rsidR="003309CA" w:rsidRPr="002E1CA3" w14:paraId="6C3F654A" w14:textId="77777777" w:rsidTr="00DC3828">
        <w:trPr>
          <w:trHeight w:val="495"/>
        </w:trPr>
        <w:tc>
          <w:tcPr>
            <w:tcW w:w="4611" w:type="dxa"/>
            <w:gridSpan w:val="5"/>
            <w:tcBorders>
              <w:top w:val="nil"/>
              <w:bottom w:val="single" w:sz="4" w:space="0" w:color="auto"/>
            </w:tcBorders>
            <w:vAlign w:val="center"/>
          </w:tcPr>
          <w:p w14:paraId="509897FD" w14:textId="77777777" w:rsidR="003309CA" w:rsidRPr="002E1CA3" w:rsidRDefault="003309CA" w:rsidP="003309CA">
            <w:pPr>
              <w:rPr>
                <w:b/>
                <w:sz w:val="24"/>
                <w:szCs w:val="24"/>
              </w:rPr>
            </w:pPr>
          </w:p>
        </w:tc>
        <w:tc>
          <w:tcPr>
            <w:tcW w:w="4208" w:type="dxa"/>
            <w:gridSpan w:val="3"/>
            <w:tcBorders>
              <w:top w:val="nil"/>
              <w:bottom w:val="single" w:sz="4" w:space="0" w:color="auto"/>
            </w:tcBorders>
            <w:vAlign w:val="center"/>
          </w:tcPr>
          <w:p w14:paraId="090B96F6" w14:textId="77777777" w:rsidR="003309CA" w:rsidRPr="002E1CA3" w:rsidRDefault="003309CA" w:rsidP="003309CA">
            <w:pPr>
              <w:rPr>
                <w:b/>
                <w:sz w:val="24"/>
                <w:szCs w:val="24"/>
              </w:rPr>
            </w:pPr>
          </w:p>
        </w:tc>
        <w:tc>
          <w:tcPr>
            <w:tcW w:w="1989" w:type="dxa"/>
            <w:gridSpan w:val="3"/>
            <w:tcBorders>
              <w:top w:val="nil"/>
              <w:bottom w:val="single" w:sz="4" w:space="0" w:color="auto"/>
            </w:tcBorders>
            <w:vAlign w:val="center"/>
          </w:tcPr>
          <w:p w14:paraId="1CAB21E1" w14:textId="77777777" w:rsidR="003309CA" w:rsidRPr="002E1CA3" w:rsidRDefault="003309CA" w:rsidP="003309CA">
            <w:pPr>
              <w:rPr>
                <w:b/>
                <w:sz w:val="24"/>
                <w:szCs w:val="24"/>
              </w:rPr>
            </w:pPr>
          </w:p>
        </w:tc>
      </w:tr>
    </w:tbl>
    <w:p w14:paraId="571DBCB2"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6F42" w14:textId="77777777" w:rsidR="007D5A5F" w:rsidRDefault="007D5A5F" w:rsidP="00284F62">
      <w:pPr>
        <w:spacing w:after="0" w:line="240" w:lineRule="auto"/>
      </w:pPr>
      <w:r>
        <w:separator/>
      </w:r>
    </w:p>
  </w:endnote>
  <w:endnote w:type="continuationSeparator" w:id="0">
    <w:p w14:paraId="7F986DD9" w14:textId="77777777" w:rsidR="007D5A5F" w:rsidRDefault="007D5A5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5C84" w14:textId="77777777" w:rsidR="007D5A5F" w:rsidRDefault="007D5A5F" w:rsidP="00284F62">
      <w:pPr>
        <w:spacing w:after="0" w:line="240" w:lineRule="auto"/>
      </w:pPr>
      <w:r>
        <w:separator/>
      </w:r>
    </w:p>
  </w:footnote>
  <w:footnote w:type="continuationSeparator" w:id="0">
    <w:p w14:paraId="3682D227" w14:textId="77777777" w:rsidR="007D5A5F" w:rsidRDefault="007D5A5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19F23CB1"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0F9F3008"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90257E1"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7DCF1615"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7D0EFFA1" w14:textId="62DB00C1"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370DA7">
            <w:rPr>
              <w:rFonts w:asciiTheme="minorHAnsi" w:hAnsiTheme="minorHAnsi" w:cstheme="minorHAnsi"/>
              <w:b w:val="0"/>
              <w:noProof/>
              <w:sz w:val="20"/>
            </w:rPr>
            <w:t>820-100-1379-XXX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4371BF92" w14:textId="77777777" w:rsidR="009C58AD" w:rsidRPr="002E1CA3" w:rsidRDefault="009C58AD" w:rsidP="009C58AD">
          <w:pPr>
            <w:pStyle w:val="Heading2"/>
            <w:jc w:val="left"/>
            <w:rPr>
              <w:rFonts w:asciiTheme="minorHAnsi" w:hAnsiTheme="minorHAnsi" w:cstheme="minorHAnsi"/>
              <w:b w:val="0"/>
              <w:sz w:val="20"/>
            </w:rPr>
          </w:pPr>
        </w:p>
      </w:tc>
    </w:tr>
  </w:tbl>
  <w:p w14:paraId="0C8F1FDD"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C04E3"/>
    <w:rsid w:val="000E2954"/>
    <w:rsid w:val="000E2B63"/>
    <w:rsid w:val="000E7759"/>
    <w:rsid w:val="00103B8C"/>
    <w:rsid w:val="00121E1F"/>
    <w:rsid w:val="0013195F"/>
    <w:rsid w:val="00141119"/>
    <w:rsid w:val="00161BEB"/>
    <w:rsid w:val="001648C7"/>
    <w:rsid w:val="00167A73"/>
    <w:rsid w:val="00177F01"/>
    <w:rsid w:val="00190A7B"/>
    <w:rsid w:val="001942DB"/>
    <w:rsid w:val="001A39AE"/>
    <w:rsid w:val="001C034E"/>
    <w:rsid w:val="001C5E16"/>
    <w:rsid w:val="001D4A11"/>
    <w:rsid w:val="00205F73"/>
    <w:rsid w:val="00255857"/>
    <w:rsid w:val="00284F62"/>
    <w:rsid w:val="0028587A"/>
    <w:rsid w:val="00290E4F"/>
    <w:rsid w:val="002D590C"/>
    <w:rsid w:val="002E1CA3"/>
    <w:rsid w:val="002E6DD9"/>
    <w:rsid w:val="002E736C"/>
    <w:rsid w:val="0030076B"/>
    <w:rsid w:val="003276C2"/>
    <w:rsid w:val="0033013B"/>
    <w:rsid w:val="003309CA"/>
    <w:rsid w:val="003309EA"/>
    <w:rsid w:val="00370DA7"/>
    <w:rsid w:val="003757E8"/>
    <w:rsid w:val="0038762A"/>
    <w:rsid w:val="003B1E16"/>
    <w:rsid w:val="003D3520"/>
    <w:rsid w:val="003D4110"/>
    <w:rsid w:val="003E15CE"/>
    <w:rsid w:val="003F0502"/>
    <w:rsid w:val="00401674"/>
    <w:rsid w:val="004120A7"/>
    <w:rsid w:val="00441B17"/>
    <w:rsid w:val="004425A9"/>
    <w:rsid w:val="00457032"/>
    <w:rsid w:val="00474A5B"/>
    <w:rsid w:val="004D7D9E"/>
    <w:rsid w:val="00503BB5"/>
    <w:rsid w:val="0052205D"/>
    <w:rsid w:val="0053502C"/>
    <w:rsid w:val="005354F5"/>
    <w:rsid w:val="00540FCF"/>
    <w:rsid w:val="00560FD9"/>
    <w:rsid w:val="00571670"/>
    <w:rsid w:val="005943C7"/>
    <w:rsid w:val="005A1BC8"/>
    <w:rsid w:val="005C5EDD"/>
    <w:rsid w:val="00617B5A"/>
    <w:rsid w:val="00631EC1"/>
    <w:rsid w:val="00632FF7"/>
    <w:rsid w:val="00664D18"/>
    <w:rsid w:val="006827D3"/>
    <w:rsid w:val="006D3488"/>
    <w:rsid w:val="00704C99"/>
    <w:rsid w:val="00714109"/>
    <w:rsid w:val="00762CE0"/>
    <w:rsid w:val="007B2B75"/>
    <w:rsid w:val="007B3D39"/>
    <w:rsid w:val="007B6B3F"/>
    <w:rsid w:val="007D5A5F"/>
    <w:rsid w:val="007E38F4"/>
    <w:rsid w:val="00806168"/>
    <w:rsid w:val="00852155"/>
    <w:rsid w:val="00864657"/>
    <w:rsid w:val="00871205"/>
    <w:rsid w:val="008861C5"/>
    <w:rsid w:val="00894969"/>
    <w:rsid w:val="008B4F6E"/>
    <w:rsid w:val="008E74E4"/>
    <w:rsid w:val="009221C2"/>
    <w:rsid w:val="009226B5"/>
    <w:rsid w:val="00935236"/>
    <w:rsid w:val="00945CE5"/>
    <w:rsid w:val="00971AAA"/>
    <w:rsid w:val="009A2AB4"/>
    <w:rsid w:val="009C58AD"/>
    <w:rsid w:val="009D0A70"/>
    <w:rsid w:val="009D2CE8"/>
    <w:rsid w:val="009D6EA3"/>
    <w:rsid w:val="009F03CF"/>
    <w:rsid w:val="00A02487"/>
    <w:rsid w:val="00A03472"/>
    <w:rsid w:val="00A06728"/>
    <w:rsid w:val="00A508CE"/>
    <w:rsid w:val="00AA247F"/>
    <w:rsid w:val="00B04929"/>
    <w:rsid w:val="00B2584C"/>
    <w:rsid w:val="00B748AD"/>
    <w:rsid w:val="00B92585"/>
    <w:rsid w:val="00BA3667"/>
    <w:rsid w:val="00BA5630"/>
    <w:rsid w:val="00BC4C38"/>
    <w:rsid w:val="00BD13EC"/>
    <w:rsid w:val="00BE0148"/>
    <w:rsid w:val="00BF0A51"/>
    <w:rsid w:val="00C03EA0"/>
    <w:rsid w:val="00C3080F"/>
    <w:rsid w:val="00C44AF2"/>
    <w:rsid w:val="00C4720C"/>
    <w:rsid w:val="00C61078"/>
    <w:rsid w:val="00C75C8C"/>
    <w:rsid w:val="00C77A05"/>
    <w:rsid w:val="00C82ACB"/>
    <w:rsid w:val="00C90D73"/>
    <w:rsid w:val="00C953C5"/>
    <w:rsid w:val="00CB2721"/>
    <w:rsid w:val="00CD0D6A"/>
    <w:rsid w:val="00CF5407"/>
    <w:rsid w:val="00D171FE"/>
    <w:rsid w:val="00D719BE"/>
    <w:rsid w:val="00D757C0"/>
    <w:rsid w:val="00D8550B"/>
    <w:rsid w:val="00DC3828"/>
    <w:rsid w:val="00DD3A41"/>
    <w:rsid w:val="00DE3F50"/>
    <w:rsid w:val="00E0566C"/>
    <w:rsid w:val="00E1729D"/>
    <w:rsid w:val="00E317B9"/>
    <w:rsid w:val="00E62145"/>
    <w:rsid w:val="00E765C6"/>
    <w:rsid w:val="00EB773F"/>
    <w:rsid w:val="00EE0D74"/>
    <w:rsid w:val="00F0293B"/>
    <w:rsid w:val="00F20EC9"/>
    <w:rsid w:val="00F2427D"/>
    <w:rsid w:val="00F32283"/>
    <w:rsid w:val="00F32715"/>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4C83"/>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0120F"/>
    <w:rsid w:val="00051AF8"/>
    <w:rsid w:val="00221AC8"/>
    <w:rsid w:val="00357BFC"/>
    <w:rsid w:val="00796B80"/>
    <w:rsid w:val="009F6D2A"/>
    <w:rsid w:val="00BA454D"/>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AD7408-5641-4F58-A986-A19E4C513969}">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Litovchenko, Stacie</cp:lastModifiedBy>
  <cp:revision>2</cp:revision>
  <cp:lastPrinted>2022-11-10T19:16:00Z</cp:lastPrinted>
  <dcterms:created xsi:type="dcterms:W3CDTF">2024-06-05T21:32:00Z</dcterms:created>
  <dcterms:modified xsi:type="dcterms:W3CDTF">2024-06-05T21:32:00Z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