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C653D" w14:textId="77777777" w:rsidR="00862E66" w:rsidRPr="003569A3" w:rsidRDefault="00862E66" w:rsidP="00862E66">
      <w:pPr>
        <w:pStyle w:val="Header"/>
        <w:tabs>
          <w:tab w:val="clear" w:pos="4320"/>
          <w:tab w:val="clear" w:pos="8640"/>
        </w:tabs>
        <w:jc w:val="center"/>
        <w:rPr>
          <w:rFonts w:ascii="Times New Roman" w:hAnsi="Times New Roman"/>
          <w:b/>
          <w:sz w:val="28"/>
          <w:szCs w:val="28"/>
        </w:rPr>
      </w:pPr>
      <w:r w:rsidRPr="003569A3">
        <w:rPr>
          <w:rFonts w:ascii="Times New Roman" w:hAnsi="Times New Roman"/>
          <w:b/>
          <w:sz w:val="28"/>
          <w:szCs w:val="28"/>
        </w:rPr>
        <w:t>CALIFORNIA COASTAL COMMISSION</w:t>
      </w:r>
    </w:p>
    <w:p w14:paraId="7174D43C" w14:textId="77777777" w:rsidR="00862E66" w:rsidRPr="003569A3" w:rsidRDefault="00862E66" w:rsidP="00862E66">
      <w:pPr>
        <w:pStyle w:val="Header"/>
        <w:tabs>
          <w:tab w:val="clear" w:pos="4320"/>
          <w:tab w:val="clear" w:pos="8640"/>
        </w:tabs>
        <w:jc w:val="center"/>
        <w:rPr>
          <w:rFonts w:ascii="Times New Roman" w:hAnsi="Times New Roman"/>
          <w:b/>
          <w:sz w:val="28"/>
          <w:szCs w:val="28"/>
        </w:rPr>
      </w:pPr>
      <w:r w:rsidRPr="003569A3">
        <w:rPr>
          <w:rFonts w:ascii="Times New Roman" w:hAnsi="Times New Roman"/>
          <w:b/>
          <w:sz w:val="28"/>
          <w:szCs w:val="28"/>
        </w:rPr>
        <w:t>DUTY STATEMENT</w:t>
      </w:r>
    </w:p>
    <w:p w14:paraId="29FF0466" w14:textId="77777777" w:rsidR="00862E66" w:rsidRDefault="007E09B1" w:rsidP="00862E66">
      <w:pPr>
        <w:pStyle w:val="Header"/>
        <w:tabs>
          <w:tab w:val="clear" w:pos="4320"/>
          <w:tab w:val="clear" w:pos="8640"/>
        </w:tabs>
        <w:jc w:val="center"/>
        <w:rPr>
          <w:rFonts w:ascii="Times New Roman" w:hAnsi="Times New Roman"/>
          <w:b/>
          <w:sz w:val="28"/>
          <w:szCs w:val="28"/>
        </w:rPr>
      </w:pPr>
      <w:r>
        <w:rPr>
          <w:rFonts w:ascii="Times New Roman" w:hAnsi="Times New Roman"/>
          <w:b/>
          <w:sz w:val="28"/>
          <w:szCs w:val="28"/>
        </w:rPr>
        <w:t>MANAGEMENT SERVICES TECHNICIAN</w:t>
      </w:r>
    </w:p>
    <w:p w14:paraId="0C12D1D9" w14:textId="77777777" w:rsidR="00997116" w:rsidRPr="003569A3" w:rsidRDefault="00997116" w:rsidP="00862E66">
      <w:pPr>
        <w:pStyle w:val="Header"/>
        <w:tabs>
          <w:tab w:val="clear" w:pos="4320"/>
          <w:tab w:val="clear" w:pos="8640"/>
        </w:tabs>
        <w:jc w:val="center"/>
        <w:rPr>
          <w:rFonts w:ascii="Times New Roman" w:hAnsi="Times New Roman"/>
          <w:b/>
          <w:sz w:val="28"/>
          <w:szCs w:val="28"/>
        </w:rPr>
      </w:pPr>
    </w:p>
    <w:p w14:paraId="3758879C" w14:textId="77777777" w:rsidR="00862E66" w:rsidRPr="003569A3" w:rsidRDefault="00862E66" w:rsidP="00862E66">
      <w:pPr>
        <w:pStyle w:val="Header"/>
        <w:tabs>
          <w:tab w:val="clear" w:pos="4320"/>
          <w:tab w:val="clear" w:pos="8640"/>
        </w:tabs>
        <w:jc w:val="center"/>
        <w:rPr>
          <w:rFonts w:ascii="Times New Roman" w:hAnsi="Times New Roman"/>
        </w:rPr>
      </w:pPr>
    </w:p>
    <w:p w14:paraId="5F88B5FA" w14:textId="2E8501A2" w:rsidR="00862E66" w:rsidRPr="003569A3" w:rsidRDefault="0049344B" w:rsidP="00862E66">
      <w:pPr>
        <w:pStyle w:val="Header"/>
        <w:tabs>
          <w:tab w:val="clear" w:pos="4320"/>
          <w:tab w:val="clear" w:pos="8640"/>
        </w:tabs>
        <w:jc w:val="both"/>
        <w:rPr>
          <w:rFonts w:ascii="Times New Roman" w:hAnsi="Times New Roman"/>
          <w:b/>
          <w:sz w:val="24"/>
          <w:szCs w:val="24"/>
        </w:rPr>
      </w:pPr>
      <w:r w:rsidRPr="003569A3">
        <w:rPr>
          <w:rFonts w:ascii="Times New Roman" w:hAnsi="Times New Roman"/>
          <w:b/>
          <w:sz w:val="24"/>
          <w:szCs w:val="24"/>
        </w:rPr>
        <w:t>EMPLOYEE NAME:</w:t>
      </w:r>
      <w:r w:rsidR="004C55DE" w:rsidRPr="003569A3">
        <w:rPr>
          <w:rFonts w:ascii="Times New Roman" w:hAnsi="Times New Roman"/>
          <w:b/>
          <w:sz w:val="24"/>
          <w:szCs w:val="24"/>
        </w:rPr>
        <w:t xml:space="preserve"> </w:t>
      </w:r>
      <w:r w:rsidR="004C55DE" w:rsidRPr="003F4AFE">
        <w:rPr>
          <w:rFonts w:ascii="Times New Roman" w:hAnsi="Times New Roman"/>
          <w:sz w:val="24"/>
          <w:szCs w:val="24"/>
        </w:rPr>
        <w:t xml:space="preserve"> </w:t>
      </w:r>
      <w:r w:rsidR="00436356">
        <w:rPr>
          <w:rFonts w:ascii="Times New Roman" w:hAnsi="Times New Roman"/>
          <w:sz w:val="24"/>
          <w:szCs w:val="24"/>
        </w:rPr>
        <w:t>TBD</w:t>
      </w:r>
    </w:p>
    <w:p w14:paraId="1ABA2CB6" w14:textId="77777777" w:rsidR="00BE5CC3" w:rsidRPr="003569A3" w:rsidRDefault="00BE5CC3" w:rsidP="00862E66">
      <w:pPr>
        <w:pStyle w:val="Header"/>
        <w:tabs>
          <w:tab w:val="clear" w:pos="4320"/>
          <w:tab w:val="clear" w:pos="8640"/>
        </w:tabs>
        <w:jc w:val="both"/>
        <w:rPr>
          <w:rFonts w:ascii="Times New Roman" w:hAnsi="Times New Roman"/>
          <w:sz w:val="24"/>
          <w:szCs w:val="24"/>
        </w:rPr>
      </w:pPr>
    </w:p>
    <w:p w14:paraId="73520360" w14:textId="653311BF" w:rsidR="0049344B" w:rsidRPr="003569A3" w:rsidRDefault="0049344B" w:rsidP="00862E66">
      <w:pPr>
        <w:pStyle w:val="Header"/>
        <w:tabs>
          <w:tab w:val="clear" w:pos="4320"/>
          <w:tab w:val="clear" w:pos="8640"/>
        </w:tabs>
        <w:jc w:val="both"/>
        <w:rPr>
          <w:rFonts w:ascii="Times New Roman" w:hAnsi="Times New Roman"/>
          <w:b/>
          <w:sz w:val="24"/>
          <w:szCs w:val="24"/>
        </w:rPr>
      </w:pPr>
      <w:r w:rsidRPr="003569A3">
        <w:rPr>
          <w:rFonts w:ascii="Times New Roman" w:hAnsi="Times New Roman"/>
          <w:b/>
          <w:sz w:val="24"/>
          <w:szCs w:val="24"/>
        </w:rPr>
        <w:t>WORKING TITLE:</w:t>
      </w:r>
      <w:r w:rsidR="002E189D">
        <w:rPr>
          <w:rFonts w:ascii="Times New Roman" w:hAnsi="Times New Roman"/>
          <w:b/>
          <w:sz w:val="24"/>
          <w:szCs w:val="24"/>
        </w:rPr>
        <w:t xml:space="preserve"> </w:t>
      </w:r>
      <w:r w:rsidR="004C55DE" w:rsidRPr="003569A3">
        <w:rPr>
          <w:rFonts w:ascii="Times New Roman" w:hAnsi="Times New Roman"/>
          <w:sz w:val="24"/>
          <w:szCs w:val="24"/>
        </w:rPr>
        <w:t>H</w:t>
      </w:r>
      <w:r w:rsidR="007E09B1">
        <w:rPr>
          <w:rFonts w:ascii="Times New Roman" w:hAnsi="Times New Roman"/>
          <w:sz w:val="24"/>
          <w:szCs w:val="24"/>
        </w:rPr>
        <w:t xml:space="preserve">uman Resources </w:t>
      </w:r>
      <w:r w:rsidR="00053738">
        <w:rPr>
          <w:rFonts w:ascii="Times New Roman" w:hAnsi="Times New Roman"/>
          <w:sz w:val="24"/>
          <w:szCs w:val="24"/>
        </w:rPr>
        <w:t>Assistant</w:t>
      </w:r>
    </w:p>
    <w:p w14:paraId="2C588219" w14:textId="77777777" w:rsidR="0049344B" w:rsidRPr="003569A3" w:rsidRDefault="0049344B" w:rsidP="00862E66">
      <w:pPr>
        <w:pStyle w:val="Header"/>
        <w:tabs>
          <w:tab w:val="clear" w:pos="4320"/>
          <w:tab w:val="clear" w:pos="8640"/>
        </w:tabs>
        <w:jc w:val="both"/>
        <w:rPr>
          <w:rFonts w:ascii="Times New Roman" w:hAnsi="Times New Roman"/>
          <w:sz w:val="24"/>
          <w:szCs w:val="24"/>
        </w:rPr>
      </w:pPr>
    </w:p>
    <w:p w14:paraId="5A83B540" w14:textId="77777777" w:rsidR="0049344B" w:rsidRPr="003569A3" w:rsidRDefault="00BE5CC3" w:rsidP="00862E66">
      <w:pPr>
        <w:pStyle w:val="Header"/>
        <w:tabs>
          <w:tab w:val="clear" w:pos="4320"/>
          <w:tab w:val="clear" w:pos="8640"/>
        </w:tabs>
        <w:jc w:val="both"/>
        <w:rPr>
          <w:rFonts w:ascii="Times New Roman" w:hAnsi="Times New Roman"/>
          <w:b/>
          <w:sz w:val="24"/>
          <w:szCs w:val="24"/>
        </w:rPr>
      </w:pPr>
      <w:r w:rsidRPr="003569A3">
        <w:rPr>
          <w:rFonts w:ascii="Times New Roman" w:hAnsi="Times New Roman"/>
          <w:b/>
          <w:sz w:val="24"/>
          <w:szCs w:val="24"/>
        </w:rPr>
        <w:t xml:space="preserve">WORK </w:t>
      </w:r>
      <w:r w:rsidR="0049344B" w:rsidRPr="003569A3">
        <w:rPr>
          <w:rFonts w:ascii="Times New Roman" w:hAnsi="Times New Roman"/>
          <w:b/>
          <w:sz w:val="24"/>
          <w:szCs w:val="24"/>
        </w:rPr>
        <w:t>UNIT/DIVISION:</w:t>
      </w:r>
      <w:r w:rsidR="004C55DE" w:rsidRPr="003569A3">
        <w:rPr>
          <w:rFonts w:ascii="Times New Roman" w:hAnsi="Times New Roman"/>
          <w:b/>
          <w:sz w:val="24"/>
          <w:szCs w:val="24"/>
        </w:rPr>
        <w:t xml:space="preserve"> </w:t>
      </w:r>
      <w:r w:rsidR="007E09B1">
        <w:rPr>
          <w:rFonts w:ascii="Times New Roman" w:hAnsi="Times New Roman"/>
          <w:sz w:val="24"/>
          <w:szCs w:val="24"/>
        </w:rPr>
        <w:t>Human Resource</w:t>
      </w:r>
      <w:r w:rsidR="002E189D">
        <w:rPr>
          <w:rFonts w:ascii="Times New Roman" w:hAnsi="Times New Roman"/>
          <w:sz w:val="24"/>
          <w:szCs w:val="24"/>
        </w:rPr>
        <w:t>s</w:t>
      </w:r>
      <w:r w:rsidR="007E09B1">
        <w:rPr>
          <w:rFonts w:ascii="Times New Roman" w:hAnsi="Times New Roman"/>
          <w:sz w:val="24"/>
          <w:szCs w:val="24"/>
        </w:rPr>
        <w:t xml:space="preserve"> </w:t>
      </w:r>
      <w:r w:rsidR="005A38F3">
        <w:rPr>
          <w:rFonts w:ascii="Times New Roman" w:hAnsi="Times New Roman"/>
          <w:sz w:val="24"/>
          <w:szCs w:val="24"/>
        </w:rPr>
        <w:t>Office</w:t>
      </w:r>
    </w:p>
    <w:p w14:paraId="09CD2C9F" w14:textId="77777777" w:rsidR="0049344B" w:rsidRPr="003569A3" w:rsidRDefault="0049344B" w:rsidP="00862E66">
      <w:pPr>
        <w:pStyle w:val="Header"/>
        <w:tabs>
          <w:tab w:val="clear" w:pos="4320"/>
          <w:tab w:val="clear" w:pos="8640"/>
        </w:tabs>
        <w:jc w:val="both"/>
        <w:rPr>
          <w:rFonts w:ascii="Times New Roman" w:hAnsi="Times New Roman"/>
          <w:sz w:val="24"/>
          <w:szCs w:val="24"/>
        </w:rPr>
      </w:pPr>
    </w:p>
    <w:p w14:paraId="1F359778" w14:textId="77777777" w:rsidR="00BE5CC3" w:rsidRPr="003569A3" w:rsidRDefault="00BE5CC3" w:rsidP="00862E66">
      <w:pPr>
        <w:pStyle w:val="Header"/>
        <w:tabs>
          <w:tab w:val="clear" w:pos="4320"/>
          <w:tab w:val="clear" w:pos="8640"/>
        </w:tabs>
        <w:jc w:val="both"/>
        <w:rPr>
          <w:rFonts w:ascii="Times New Roman" w:hAnsi="Times New Roman"/>
          <w:b/>
          <w:sz w:val="24"/>
          <w:szCs w:val="24"/>
        </w:rPr>
      </w:pPr>
      <w:r w:rsidRPr="003569A3">
        <w:rPr>
          <w:rFonts w:ascii="Times New Roman" w:hAnsi="Times New Roman"/>
          <w:b/>
          <w:sz w:val="24"/>
          <w:szCs w:val="24"/>
        </w:rPr>
        <w:t>LOCATION:</w:t>
      </w:r>
      <w:r w:rsidR="004C55DE" w:rsidRPr="003569A3">
        <w:rPr>
          <w:rFonts w:ascii="Times New Roman" w:hAnsi="Times New Roman"/>
          <w:b/>
          <w:sz w:val="24"/>
          <w:szCs w:val="24"/>
        </w:rPr>
        <w:t xml:space="preserve"> </w:t>
      </w:r>
      <w:r w:rsidR="004C55DE" w:rsidRPr="003569A3">
        <w:rPr>
          <w:rFonts w:ascii="Times New Roman" w:hAnsi="Times New Roman"/>
          <w:sz w:val="24"/>
          <w:szCs w:val="24"/>
        </w:rPr>
        <w:t>San Francisco</w:t>
      </w:r>
    </w:p>
    <w:p w14:paraId="6600A9E9" w14:textId="77777777" w:rsidR="00BE5CC3" w:rsidRPr="003569A3" w:rsidRDefault="00BE5CC3" w:rsidP="00862E66">
      <w:pPr>
        <w:pStyle w:val="Header"/>
        <w:tabs>
          <w:tab w:val="clear" w:pos="4320"/>
          <w:tab w:val="clear" w:pos="8640"/>
        </w:tabs>
        <w:jc w:val="both"/>
        <w:rPr>
          <w:rFonts w:ascii="Times New Roman" w:hAnsi="Times New Roman"/>
          <w:b/>
          <w:sz w:val="24"/>
          <w:szCs w:val="24"/>
        </w:rPr>
      </w:pPr>
    </w:p>
    <w:p w14:paraId="42834F3F" w14:textId="77777777" w:rsidR="00BE5CC3" w:rsidRPr="003F4AFE" w:rsidRDefault="00BE5CC3" w:rsidP="00862E66">
      <w:pPr>
        <w:pStyle w:val="Header"/>
        <w:tabs>
          <w:tab w:val="clear" w:pos="4320"/>
          <w:tab w:val="clear" w:pos="8640"/>
        </w:tabs>
        <w:jc w:val="both"/>
        <w:rPr>
          <w:rFonts w:ascii="Times New Roman" w:hAnsi="Times New Roman"/>
          <w:sz w:val="24"/>
          <w:szCs w:val="24"/>
        </w:rPr>
      </w:pPr>
      <w:r w:rsidRPr="003569A3">
        <w:rPr>
          <w:rFonts w:ascii="Times New Roman" w:hAnsi="Times New Roman"/>
          <w:b/>
          <w:sz w:val="24"/>
          <w:szCs w:val="24"/>
        </w:rPr>
        <w:t>DATE OF APPOINTMENT:</w:t>
      </w:r>
      <w:r w:rsidR="004C55DE" w:rsidRPr="003569A3">
        <w:rPr>
          <w:rFonts w:ascii="Times New Roman" w:hAnsi="Times New Roman"/>
          <w:b/>
          <w:sz w:val="24"/>
          <w:szCs w:val="24"/>
        </w:rPr>
        <w:t xml:space="preserve"> </w:t>
      </w:r>
      <w:r w:rsidR="00203E38" w:rsidRPr="00203E38">
        <w:rPr>
          <w:rFonts w:ascii="Times New Roman" w:hAnsi="Times New Roman"/>
          <w:sz w:val="24"/>
          <w:szCs w:val="24"/>
        </w:rPr>
        <w:t>TBD</w:t>
      </w:r>
    </w:p>
    <w:p w14:paraId="42840A8A" w14:textId="77777777" w:rsidR="00BE5CC3" w:rsidRPr="003569A3" w:rsidRDefault="00BE5CC3" w:rsidP="00862E66">
      <w:pPr>
        <w:pStyle w:val="Header"/>
        <w:tabs>
          <w:tab w:val="clear" w:pos="4320"/>
          <w:tab w:val="clear" w:pos="8640"/>
        </w:tabs>
        <w:jc w:val="both"/>
        <w:rPr>
          <w:rFonts w:ascii="Times New Roman" w:hAnsi="Times New Roman"/>
          <w:sz w:val="24"/>
          <w:szCs w:val="24"/>
        </w:rPr>
      </w:pPr>
    </w:p>
    <w:p w14:paraId="5E952420" w14:textId="77777777" w:rsidR="0049344B" w:rsidRPr="003569A3" w:rsidRDefault="0049344B" w:rsidP="00862E66">
      <w:pPr>
        <w:pStyle w:val="Header"/>
        <w:tabs>
          <w:tab w:val="clear" w:pos="4320"/>
          <w:tab w:val="clear" w:pos="8640"/>
        </w:tabs>
        <w:jc w:val="both"/>
        <w:rPr>
          <w:rFonts w:ascii="Times New Roman" w:hAnsi="Times New Roman"/>
          <w:b/>
          <w:sz w:val="24"/>
          <w:szCs w:val="24"/>
        </w:rPr>
      </w:pPr>
      <w:r w:rsidRPr="003569A3">
        <w:rPr>
          <w:rFonts w:ascii="Times New Roman" w:hAnsi="Times New Roman"/>
          <w:b/>
          <w:sz w:val="24"/>
          <w:szCs w:val="24"/>
        </w:rPr>
        <w:t>CBID</w:t>
      </w:r>
      <w:r w:rsidR="003F4AFE">
        <w:rPr>
          <w:rFonts w:ascii="Times New Roman" w:hAnsi="Times New Roman"/>
          <w:b/>
          <w:sz w:val="24"/>
          <w:szCs w:val="24"/>
        </w:rPr>
        <w:t xml:space="preserve">:  </w:t>
      </w:r>
      <w:r w:rsidR="004C55DE" w:rsidRPr="003569A3">
        <w:rPr>
          <w:rFonts w:ascii="Times New Roman" w:hAnsi="Times New Roman"/>
          <w:sz w:val="24"/>
          <w:szCs w:val="24"/>
        </w:rPr>
        <w:t>R01</w:t>
      </w:r>
    </w:p>
    <w:p w14:paraId="1A97D138" w14:textId="77777777" w:rsidR="0049344B" w:rsidRPr="003569A3" w:rsidRDefault="0049344B" w:rsidP="00862E66">
      <w:pPr>
        <w:pStyle w:val="Header"/>
        <w:tabs>
          <w:tab w:val="clear" w:pos="4320"/>
          <w:tab w:val="clear" w:pos="8640"/>
        </w:tabs>
        <w:jc w:val="both"/>
        <w:rPr>
          <w:rFonts w:ascii="Times New Roman" w:hAnsi="Times New Roman"/>
          <w:sz w:val="24"/>
          <w:szCs w:val="24"/>
        </w:rPr>
      </w:pPr>
    </w:p>
    <w:p w14:paraId="4D4212E8" w14:textId="77777777" w:rsidR="00862E66" w:rsidRPr="003569A3" w:rsidRDefault="0049344B" w:rsidP="00862E66">
      <w:pPr>
        <w:pStyle w:val="Header"/>
        <w:tabs>
          <w:tab w:val="clear" w:pos="4320"/>
          <w:tab w:val="clear" w:pos="8640"/>
        </w:tabs>
        <w:jc w:val="both"/>
        <w:rPr>
          <w:rFonts w:ascii="Times New Roman" w:hAnsi="Times New Roman"/>
          <w:b/>
          <w:sz w:val="24"/>
          <w:szCs w:val="24"/>
        </w:rPr>
      </w:pPr>
      <w:r w:rsidRPr="003569A3">
        <w:rPr>
          <w:rFonts w:ascii="Times New Roman" w:hAnsi="Times New Roman"/>
          <w:b/>
          <w:sz w:val="24"/>
          <w:szCs w:val="24"/>
        </w:rPr>
        <w:t>TENURE/TIMEBASE:</w:t>
      </w:r>
      <w:r w:rsidR="004C55DE" w:rsidRPr="003569A3">
        <w:rPr>
          <w:rFonts w:ascii="Times New Roman" w:hAnsi="Times New Roman"/>
          <w:b/>
          <w:sz w:val="24"/>
          <w:szCs w:val="24"/>
        </w:rPr>
        <w:t xml:space="preserve"> </w:t>
      </w:r>
      <w:r w:rsidR="007E09B1">
        <w:rPr>
          <w:rFonts w:ascii="Times New Roman" w:hAnsi="Times New Roman"/>
          <w:b/>
          <w:sz w:val="24"/>
          <w:szCs w:val="24"/>
        </w:rPr>
        <w:t xml:space="preserve"> </w:t>
      </w:r>
      <w:r w:rsidR="007E09B1">
        <w:rPr>
          <w:rFonts w:ascii="Times New Roman" w:hAnsi="Times New Roman"/>
          <w:sz w:val="24"/>
          <w:szCs w:val="24"/>
        </w:rPr>
        <w:t>Permanent</w:t>
      </w:r>
      <w:r w:rsidR="004C55DE" w:rsidRPr="003569A3">
        <w:rPr>
          <w:rFonts w:ascii="Times New Roman" w:hAnsi="Times New Roman"/>
          <w:sz w:val="24"/>
          <w:szCs w:val="24"/>
        </w:rPr>
        <w:t>/Full-time</w:t>
      </w:r>
    </w:p>
    <w:p w14:paraId="6A9D2333" w14:textId="77777777" w:rsidR="004C55DE" w:rsidRPr="003569A3" w:rsidRDefault="004C55DE" w:rsidP="00862E66">
      <w:pPr>
        <w:pStyle w:val="Header"/>
        <w:tabs>
          <w:tab w:val="clear" w:pos="4320"/>
          <w:tab w:val="clear" w:pos="8640"/>
        </w:tabs>
        <w:jc w:val="both"/>
        <w:rPr>
          <w:rFonts w:ascii="Times New Roman" w:hAnsi="Times New Roman"/>
          <w:sz w:val="24"/>
          <w:szCs w:val="24"/>
        </w:rPr>
      </w:pPr>
    </w:p>
    <w:p w14:paraId="295C49E6" w14:textId="77777777" w:rsidR="00862E66" w:rsidRPr="003569A3" w:rsidRDefault="007E09B1" w:rsidP="00862E66">
      <w:pPr>
        <w:pStyle w:val="Header"/>
        <w:tabs>
          <w:tab w:val="clear" w:pos="4320"/>
          <w:tab w:val="clear" w:pos="8640"/>
        </w:tabs>
        <w:rPr>
          <w:rFonts w:ascii="Times New Roman" w:hAnsi="Times New Roman"/>
          <w:b/>
          <w:sz w:val="24"/>
          <w:szCs w:val="24"/>
          <w:u w:val="single"/>
        </w:rPr>
      </w:pPr>
      <w:r>
        <w:rPr>
          <w:rFonts w:ascii="Times New Roman" w:hAnsi="Times New Roman"/>
          <w:b/>
          <w:sz w:val="24"/>
          <w:szCs w:val="24"/>
          <w:u w:val="single"/>
        </w:rPr>
        <w:t>BASIC FUNCTION</w:t>
      </w:r>
    </w:p>
    <w:p w14:paraId="548BC562" w14:textId="2CAD0647" w:rsidR="007E09B1" w:rsidRDefault="007E09B1" w:rsidP="007E09B1">
      <w:pPr>
        <w:pStyle w:val="BodyText"/>
      </w:pPr>
      <w:r>
        <w:t xml:space="preserve">Under general supervision of the </w:t>
      </w:r>
      <w:r w:rsidR="005A38F3">
        <w:t>Personnel Supervisor II, the</w:t>
      </w:r>
      <w:r>
        <w:t xml:space="preserve"> Management Services Technician (MST) performs a wide variety of human resources services support tasks demonstrating initiative, independence of action, good judgment and an understanding of applicable </w:t>
      </w:r>
      <w:r w:rsidR="00997116">
        <w:t>civil service</w:t>
      </w:r>
      <w:r>
        <w:t xml:space="preserve"> rules and Commission procedures.  The incumbent is expected to have a good understanding of the human resources functions in relation to the Coastal Commission and the San Francisco Bay Conservation and Development (BCDC) as a whole.  </w:t>
      </w:r>
    </w:p>
    <w:p w14:paraId="11202FB9" w14:textId="77777777" w:rsidR="007E09B1" w:rsidRDefault="007E09B1" w:rsidP="007E09B1">
      <w:pPr>
        <w:pStyle w:val="BodyText"/>
      </w:pPr>
    </w:p>
    <w:p w14:paraId="1AD38DFF" w14:textId="77777777" w:rsidR="007E09B1" w:rsidRDefault="007E09B1" w:rsidP="007E09B1">
      <w:pPr>
        <w:pStyle w:val="BodyText"/>
      </w:pPr>
      <w:r>
        <w:rPr>
          <w:szCs w:val="24"/>
        </w:rPr>
        <w:t>The incumbent is also expected to: competently follow general work instructions; standardized practices and procedures; regularly perform a variety of the most difficult duties; and consistently exercise a high degree of initiative, independence, judgment, and originality in performing assigned duties and delegated special tasks</w:t>
      </w:r>
      <w:r>
        <w:t>. Typically the work of this level is rarely reviewed.  Incumbent may assist in training less experienced clerical staff.</w:t>
      </w:r>
    </w:p>
    <w:p w14:paraId="40FB358C" w14:textId="77777777" w:rsidR="00862E66" w:rsidRPr="003569A3" w:rsidRDefault="00862E66" w:rsidP="00862E66">
      <w:pPr>
        <w:pStyle w:val="Header"/>
        <w:tabs>
          <w:tab w:val="clear" w:pos="4320"/>
          <w:tab w:val="clear" w:pos="8640"/>
        </w:tabs>
        <w:rPr>
          <w:rFonts w:ascii="Times New Roman" w:hAnsi="Times New Roman"/>
          <w:sz w:val="24"/>
          <w:szCs w:val="24"/>
        </w:rPr>
      </w:pPr>
    </w:p>
    <w:p w14:paraId="46BFA50C" w14:textId="77777777" w:rsidR="007E09B1" w:rsidRDefault="007E09B1" w:rsidP="004C55DE">
      <w:pPr>
        <w:pStyle w:val="Header"/>
        <w:tabs>
          <w:tab w:val="clear" w:pos="4320"/>
          <w:tab w:val="clear" w:pos="8640"/>
        </w:tabs>
        <w:jc w:val="both"/>
        <w:rPr>
          <w:rFonts w:ascii="Times New Roman" w:hAnsi="Times New Roman"/>
          <w:sz w:val="24"/>
        </w:rPr>
      </w:pPr>
      <w:r>
        <w:rPr>
          <w:rFonts w:ascii="Times New Roman" w:hAnsi="Times New Roman"/>
          <w:sz w:val="24"/>
        </w:rPr>
        <w:t>The incumbent must have strong organizational skills, communication skills, computer skills and work well with others.</w:t>
      </w:r>
    </w:p>
    <w:p w14:paraId="412BA788" w14:textId="77777777" w:rsidR="001E2A24" w:rsidRPr="003569A3" w:rsidRDefault="001E2A24" w:rsidP="004C55DE">
      <w:pPr>
        <w:pStyle w:val="Header"/>
        <w:tabs>
          <w:tab w:val="clear" w:pos="4320"/>
          <w:tab w:val="clear" w:pos="8640"/>
        </w:tabs>
        <w:jc w:val="both"/>
        <w:rPr>
          <w:rFonts w:ascii="Times New Roman" w:hAnsi="Times New Roman"/>
          <w:sz w:val="24"/>
          <w:szCs w:val="24"/>
        </w:rPr>
      </w:pPr>
    </w:p>
    <w:p w14:paraId="42C6F502" w14:textId="77777777" w:rsidR="00862E66" w:rsidRPr="003569A3" w:rsidRDefault="00000CB3" w:rsidP="004C55DE">
      <w:pPr>
        <w:pStyle w:val="Header"/>
        <w:tabs>
          <w:tab w:val="clear" w:pos="4320"/>
          <w:tab w:val="clear" w:pos="8640"/>
        </w:tabs>
        <w:jc w:val="both"/>
        <w:rPr>
          <w:rFonts w:ascii="Times New Roman" w:hAnsi="Times New Roman"/>
          <w:b/>
          <w:sz w:val="24"/>
          <w:szCs w:val="24"/>
          <w:u w:val="single"/>
        </w:rPr>
      </w:pPr>
      <w:r>
        <w:rPr>
          <w:rFonts w:ascii="Times New Roman" w:hAnsi="Times New Roman"/>
          <w:b/>
          <w:sz w:val="24"/>
          <w:szCs w:val="24"/>
          <w:u w:val="single"/>
        </w:rPr>
        <w:t>ESSENTIAL FUNCTIONS</w:t>
      </w:r>
    </w:p>
    <w:p w14:paraId="65B21714" w14:textId="77777777" w:rsidR="00862E66" w:rsidRPr="003569A3" w:rsidRDefault="00862E66" w:rsidP="004C55DE">
      <w:pPr>
        <w:pStyle w:val="Header"/>
        <w:tabs>
          <w:tab w:val="clear" w:pos="4320"/>
          <w:tab w:val="clear" w:pos="8640"/>
        </w:tabs>
        <w:jc w:val="both"/>
        <w:rPr>
          <w:rFonts w:ascii="Times New Roman" w:hAnsi="Times New Roman"/>
        </w:rPr>
      </w:pPr>
    </w:p>
    <w:p w14:paraId="4BB82FE4" w14:textId="77777777" w:rsidR="004C55DE" w:rsidRPr="003569A3" w:rsidRDefault="004C55DE" w:rsidP="004C55DE">
      <w:pPr>
        <w:pStyle w:val="Header"/>
        <w:tabs>
          <w:tab w:val="clear" w:pos="4320"/>
          <w:tab w:val="clear" w:pos="8640"/>
        </w:tabs>
        <w:jc w:val="both"/>
        <w:rPr>
          <w:rFonts w:ascii="Times New Roman" w:hAnsi="Times New Roman"/>
          <w:sz w:val="24"/>
          <w:szCs w:val="24"/>
        </w:rPr>
      </w:pPr>
    </w:p>
    <w:p w14:paraId="7412163E" w14:textId="4B114613" w:rsidR="004C55DE" w:rsidRPr="003569A3" w:rsidRDefault="00195A9A" w:rsidP="004C55DE">
      <w:pPr>
        <w:pStyle w:val="Header"/>
        <w:tabs>
          <w:tab w:val="clear" w:pos="4320"/>
          <w:tab w:val="clear" w:pos="8640"/>
        </w:tabs>
        <w:jc w:val="both"/>
        <w:rPr>
          <w:rFonts w:ascii="Times New Roman" w:hAnsi="Times New Roman"/>
          <w:b/>
          <w:sz w:val="24"/>
          <w:szCs w:val="24"/>
        </w:rPr>
      </w:pPr>
      <w:r>
        <w:rPr>
          <w:rFonts w:ascii="Times New Roman" w:hAnsi="Times New Roman"/>
          <w:b/>
          <w:sz w:val="24"/>
          <w:szCs w:val="24"/>
        </w:rPr>
        <w:t>Employment Process</w:t>
      </w:r>
      <w:r w:rsidR="00527C5E">
        <w:rPr>
          <w:rFonts w:ascii="Times New Roman" w:hAnsi="Times New Roman"/>
          <w:b/>
          <w:sz w:val="24"/>
          <w:szCs w:val="24"/>
        </w:rPr>
        <w:t>es</w:t>
      </w:r>
      <w:r>
        <w:rPr>
          <w:rFonts w:ascii="Times New Roman" w:hAnsi="Times New Roman"/>
          <w:b/>
          <w:sz w:val="24"/>
          <w:szCs w:val="24"/>
        </w:rPr>
        <w:t xml:space="preserve"> – </w:t>
      </w:r>
      <w:r w:rsidR="00B03511">
        <w:rPr>
          <w:rFonts w:ascii="Times New Roman" w:hAnsi="Times New Roman"/>
          <w:b/>
          <w:sz w:val="24"/>
          <w:szCs w:val="24"/>
        </w:rPr>
        <w:t>30</w:t>
      </w:r>
      <w:r w:rsidR="004C55DE" w:rsidRPr="003569A3">
        <w:rPr>
          <w:rFonts w:ascii="Times New Roman" w:hAnsi="Times New Roman"/>
          <w:b/>
          <w:sz w:val="24"/>
          <w:szCs w:val="24"/>
        </w:rPr>
        <w:t>%</w:t>
      </w:r>
    </w:p>
    <w:p w14:paraId="6964CF72" w14:textId="77777777" w:rsidR="00053738" w:rsidRDefault="00053738" w:rsidP="004C55DE">
      <w:pPr>
        <w:pStyle w:val="Header"/>
        <w:tabs>
          <w:tab w:val="clear" w:pos="4320"/>
          <w:tab w:val="clear" w:pos="8640"/>
        </w:tabs>
        <w:jc w:val="both"/>
        <w:rPr>
          <w:rFonts w:ascii="Times New Roman" w:hAnsi="Times New Roman"/>
          <w:sz w:val="24"/>
          <w:szCs w:val="24"/>
        </w:rPr>
      </w:pPr>
    </w:p>
    <w:p w14:paraId="03B34DC4" w14:textId="2401D884" w:rsidR="00B971AF" w:rsidRDefault="00436356" w:rsidP="004C55DE">
      <w:pPr>
        <w:pStyle w:val="Header"/>
        <w:tabs>
          <w:tab w:val="clear" w:pos="4320"/>
          <w:tab w:val="clear" w:pos="8640"/>
        </w:tabs>
        <w:jc w:val="both"/>
        <w:rPr>
          <w:rFonts w:ascii="Times New Roman" w:hAnsi="Times New Roman"/>
          <w:sz w:val="24"/>
          <w:szCs w:val="24"/>
        </w:rPr>
      </w:pPr>
      <w:r>
        <w:rPr>
          <w:rFonts w:ascii="Times New Roman" w:hAnsi="Times New Roman"/>
          <w:sz w:val="24"/>
          <w:szCs w:val="24"/>
        </w:rPr>
        <w:t>Maintain an effective tracking system for probationary reports, Individual Development Plan (IDP), Notice of Personnel Action (NOPA), MSA, Range Change</w:t>
      </w:r>
      <w:r w:rsidR="00664441">
        <w:rPr>
          <w:rFonts w:ascii="Times New Roman" w:hAnsi="Times New Roman"/>
          <w:sz w:val="24"/>
          <w:szCs w:val="24"/>
        </w:rPr>
        <w:t xml:space="preserve">, </w:t>
      </w:r>
      <w:r w:rsidR="00997116">
        <w:rPr>
          <w:rFonts w:ascii="Times New Roman" w:hAnsi="Times New Roman"/>
          <w:sz w:val="24"/>
          <w:szCs w:val="24"/>
        </w:rPr>
        <w:t>etc.</w:t>
      </w:r>
      <w:r>
        <w:rPr>
          <w:rFonts w:ascii="Times New Roman" w:hAnsi="Times New Roman"/>
          <w:sz w:val="24"/>
          <w:szCs w:val="24"/>
        </w:rPr>
        <w:t xml:space="preserve"> Send forms to</w:t>
      </w:r>
      <w:r w:rsidR="00664441">
        <w:rPr>
          <w:rFonts w:ascii="Times New Roman" w:hAnsi="Times New Roman"/>
          <w:sz w:val="24"/>
          <w:szCs w:val="24"/>
        </w:rPr>
        <w:t xml:space="preserve"> the</w:t>
      </w:r>
      <w:r>
        <w:rPr>
          <w:rFonts w:ascii="Times New Roman" w:hAnsi="Times New Roman"/>
          <w:sz w:val="24"/>
          <w:szCs w:val="24"/>
        </w:rPr>
        <w:t xml:space="preserve"> appropriate staff in a timely manner. Maintain and keep up-to-date employee roster</w:t>
      </w:r>
      <w:r w:rsidR="00735717">
        <w:rPr>
          <w:rFonts w:ascii="Times New Roman" w:hAnsi="Times New Roman"/>
          <w:sz w:val="24"/>
          <w:szCs w:val="24"/>
        </w:rPr>
        <w:t>s</w:t>
      </w:r>
      <w:r>
        <w:rPr>
          <w:rFonts w:ascii="Times New Roman" w:hAnsi="Times New Roman"/>
          <w:sz w:val="24"/>
          <w:szCs w:val="24"/>
        </w:rPr>
        <w:t xml:space="preserve"> by submitting </w:t>
      </w:r>
      <w:r>
        <w:rPr>
          <w:rFonts w:ascii="Times New Roman" w:hAnsi="Times New Roman"/>
          <w:sz w:val="24"/>
          <w:szCs w:val="24"/>
        </w:rPr>
        <w:lastRenderedPageBreak/>
        <w:t>the form STD607</w:t>
      </w:r>
      <w:r w:rsidR="00527C5E">
        <w:rPr>
          <w:rFonts w:ascii="Times New Roman" w:hAnsi="Times New Roman"/>
          <w:sz w:val="24"/>
          <w:szCs w:val="24"/>
        </w:rPr>
        <w:t xml:space="preserve"> to SCO</w:t>
      </w:r>
      <w:r>
        <w:rPr>
          <w:rFonts w:ascii="Times New Roman" w:hAnsi="Times New Roman"/>
          <w:sz w:val="24"/>
          <w:szCs w:val="24"/>
        </w:rPr>
        <w:t xml:space="preserve"> in a timely manner</w:t>
      </w:r>
      <w:r w:rsidR="00735717">
        <w:rPr>
          <w:rFonts w:ascii="Times New Roman" w:hAnsi="Times New Roman"/>
          <w:sz w:val="24"/>
          <w:szCs w:val="24"/>
        </w:rPr>
        <w:t xml:space="preserve"> (if required)</w:t>
      </w:r>
      <w:r>
        <w:rPr>
          <w:rFonts w:ascii="Times New Roman" w:hAnsi="Times New Roman"/>
          <w:sz w:val="24"/>
          <w:szCs w:val="24"/>
        </w:rPr>
        <w:t>, updating the roster cards</w:t>
      </w:r>
      <w:r w:rsidR="00735717">
        <w:rPr>
          <w:rFonts w:ascii="Times New Roman" w:hAnsi="Times New Roman"/>
          <w:sz w:val="24"/>
          <w:szCs w:val="24"/>
        </w:rPr>
        <w:t>, as appropriate</w:t>
      </w:r>
      <w:r>
        <w:rPr>
          <w:rFonts w:ascii="Times New Roman" w:hAnsi="Times New Roman"/>
          <w:sz w:val="24"/>
          <w:szCs w:val="24"/>
        </w:rPr>
        <w:t xml:space="preserve"> and </w:t>
      </w:r>
      <w:r w:rsidR="00527C5E">
        <w:rPr>
          <w:rFonts w:ascii="Times New Roman" w:hAnsi="Times New Roman"/>
          <w:sz w:val="24"/>
          <w:szCs w:val="24"/>
        </w:rPr>
        <w:t>printing/</w:t>
      </w:r>
      <w:r>
        <w:rPr>
          <w:rFonts w:ascii="Times New Roman" w:hAnsi="Times New Roman"/>
          <w:sz w:val="24"/>
          <w:szCs w:val="24"/>
        </w:rPr>
        <w:t>updating the Personnel Action Report (PAR)</w:t>
      </w:r>
      <w:r w:rsidR="00735717">
        <w:rPr>
          <w:rFonts w:ascii="Times New Roman" w:hAnsi="Times New Roman"/>
          <w:sz w:val="24"/>
          <w:szCs w:val="24"/>
        </w:rPr>
        <w:t>. Maintain the Official Personnel Folder</w:t>
      </w:r>
      <w:r w:rsidR="00664441">
        <w:rPr>
          <w:rFonts w:ascii="Times New Roman" w:hAnsi="Times New Roman"/>
          <w:sz w:val="24"/>
          <w:szCs w:val="24"/>
        </w:rPr>
        <w:t>s</w:t>
      </w:r>
      <w:r w:rsidR="00735717">
        <w:rPr>
          <w:rFonts w:ascii="Times New Roman" w:hAnsi="Times New Roman"/>
          <w:sz w:val="24"/>
          <w:szCs w:val="24"/>
        </w:rPr>
        <w:t xml:space="preserve"> (OPF) by filing documents in the appropriate subfolders using established office standards</w:t>
      </w:r>
      <w:r w:rsidR="00664441">
        <w:rPr>
          <w:rFonts w:ascii="Times New Roman" w:hAnsi="Times New Roman"/>
          <w:sz w:val="24"/>
          <w:szCs w:val="24"/>
        </w:rPr>
        <w:t xml:space="preserve">, </w:t>
      </w:r>
      <w:r w:rsidR="00997116">
        <w:rPr>
          <w:rFonts w:ascii="Times New Roman" w:hAnsi="Times New Roman"/>
          <w:sz w:val="24"/>
          <w:szCs w:val="24"/>
        </w:rPr>
        <w:t xml:space="preserve">conducting regular audits for any misfiled documents, and </w:t>
      </w:r>
      <w:r w:rsidR="00664441">
        <w:rPr>
          <w:rFonts w:ascii="Times New Roman" w:hAnsi="Times New Roman"/>
          <w:sz w:val="24"/>
          <w:szCs w:val="24"/>
        </w:rPr>
        <w:t>adhering to the established record</w:t>
      </w:r>
      <w:r w:rsidR="00527C5E">
        <w:rPr>
          <w:rFonts w:ascii="Times New Roman" w:hAnsi="Times New Roman"/>
          <w:sz w:val="24"/>
          <w:szCs w:val="24"/>
        </w:rPr>
        <w:t>s</w:t>
      </w:r>
      <w:r w:rsidR="00664441">
        <w:rPr>
          <w:rFonts w:ascii="Times New Roman" w:hAnsi="Times New Roman"/>
          <w:sz w:val="24"/>
          <w:szCs w:val="24"/>
        </w:rPr>
        <w:t xml:space="preserve"> retention schedule. </w:t>
      </w:r>
    </w:p>
    <w:p w14:paraId="69D91D13" w14:textId="77777777" w:rsidR="00B03511" w:rsidRDefault="00B03511" w:rsidP="004C55DE">
      <w:pPr>
        <w:pStyle w:val="Header"/>
        <w:tabs>
          <w:tab w:val="clear" w:pos="4320"/>
          <w:tab w:val="clear" w:pos="8640"/>
        </w:tabs>
        <w:jc w:val="both"/>
        <w:rPr>
          <w:rFonts w:ascii="Times New Roman" w:hAnsi="Times New Roman"/>
          <w:sz w:val="24"/>
          <w:szCs w:val="24"/>
        </w:rPr>
      </w:pPr>
    </w:p>
    <w:p w14:paraId="4E350DAB" w14:textId="256BFC40" w:rsidR="00B03511" w:rsidRDefault="00B03511" w:rsidP="004C55DE">
      <w:pPr>
        <w:pStyle w:val="Header"/>
        <w:tabs>
          <w:tab w:val="clear" w:pos="4320"/>
          <w:tab w:val="clear" w:pos="8640"/>
        </w:tabs>
        <w:jc w:val="both"/>
        <w:rPr>
          <w:rFonts w:ascii="Times New Roman" w:hAnsi="Times New Roman"/>
          <w:sz w:val="24"/>
          <w:szCs w:val="24"/>
        </w:rPr>
      </w:pPr>
      <w:r>
        <w:rPr>
          <w:rFonts w:ascii="Times New Roman" w:hAnsi="Times New Roman"/>
          <w:sz w:val="24"/>
          <w:szCs w:val="24"/>
        </w:rPr>
        <w:t xml:space="preserve">Provide AO1 </w:t>
      </w:r>
      <w:r w:rsidR="00527C5E">
        <w:rPr>
          <w:rFonts w:ascii="Times New Roman" w:hAnsi="Times New Roman"/>
          <w:sz w:val="24"/>
          <w:szCs w:val="24"/>
        </w:rPr>
        <w:t>verification</w:t>
      </w:r>
      <w:r>
        <w:rPr>
          <w:rFonts w:ascii="Times New Roman" w:hAnsi="Times New Roman"/>
          <w:sz w:val="24"/>
          <w:szCs w:val="24"/>
        </w:rPr>
        <w:t xml:space="preserve"> when requested by state agencies. Complete verification</w:t>
      </w:r>
      <w:r w:rsidR="00997116">
        <w:rPr>
          <w:rFonts w:ascii="Times New Roman" w:hAnsi="Times New Roman"/>
          <w:sz w:val="24"/>
          <w:szCs w:val="24"/>
        </w:rPr>
        <w:t>s</w:t>
      </w:r>
      <w:r>
        <w:rPr>
          <w:rFonts w:ascii="Times New Roman" w:hAnsi="Times New Roman"/>
          <w:sz w:val="24"/>
          <w:szCs w:val="24"/>
        </w:rPr>
        <w:t xml:space="preserve"> of employment</w:t>
      </w:r>
      <w:r w:rsidR="00997116">
        <w:rPr>
          <w:rFonts w:ascii="Times New Roman" w:hAnsi="Times New Roman"/>
          <w:sz w:val="24"/>
          <w:szCs w:val="24"/>
        </w:rPr>
        <w:t xml:space="preserve"> (VOE) via phone or in writing, as appropriate</w:t>
      </w:r>
      <w:r>
        <w:rPr>
          <w:rFonts w:ascii="Times New Roman" w:hAnsi="Times New Roman"/>
          <w:sz w:val="24"/>
          <w:szCs w:val="24"/>
        </w:rPr>
        <w:t xml:space="preserve">. </w:t>
      </w:r>
      <w:r w:rsidR="00806D1E">
        <w:rPr>
          <w:rFonts w:ascii="Times New Roman" w:hAnsi="Times New Roman"/>
          <w:sz w:val="24"/>
          <w:szCs w:val="24"/>
        </w:rPr>
        <w:t>Schedule and c</w:t>
      </w:r>
      <w:r>
        <w:rPr>
          <w:rFonts w:ascii="Times New Roman" w:hAnsi="Times New Roman"/>
          <w:sz w:val="24"/>
          <w:szCs w:val="24"/>
        </w:rPr>
        <w:t xml:space="preserve">onduct OPF file reviews when requested. </w:t>
      </w:r>
    </w:p>
    <w:p w14:paraId="420D1C8F" w14:textId="77777777" w:rsidR="00664441" w:rsidRDefault="00664441" w:rsidP="004C55DE">
      <w:pPr>
        <w:pStyle w:val="Header"/>
        <w:tabs>
          <w:tab w:val="clear" w:pos="4320"/>
          <w:tab w:val="clear" w:pos="8640"/>
        </w:tabs>
        <w:jc w:val="both"/>
        <w:rPr>
          <w:rFonts w:ascii="Times New Roman" w:hAnsi="Times New Roman"/>
          <w:sz w:val="24"/>
          <w:szCs w:val="24"/>
        </w:rPr>
      </w:pPr>
    </w:p>
    <w:p w14:paraId="78A1BAC3" w14:textId="431F8125" w:rsidR="00664441" w:rsidRPr="00664441" w:rsidRDefault="00664441" w:rsidP="004C55DE">
      <w:pPr>
        <w:pStyle w:val="Header"/>
        <w:tabs>
          <w:tab w:val="clear" w:pos="4320"/>
          <w:tab w:val="clear" w:pos="8640"/>
        </w:tabs>
        <w:jc w:val="both"/>
        <w:rPr>
          <w:rFonts w:ascii="Times New Roman" w:hAnsi="Times New Roman"/>
          <w:b/>
          <w:bCs/>
          <w:sz w:val="24"/>
          <w:szCs w:val="24"/>
        </w:rPr>
      </w:pPr>
      <w:r w:rsidRPr="00664441">
        <w:rPr>
          <w:rFonts w:ascii="Times New Roman" w:hAnsi="Times New Roman"/>
          <w:b/>
          <w:bCs/>
          <w:sz w:val="24"/>
          <w:szCs w:val="24"/>
        </w:rPr>
        <w:t>Benefits</w:t>
      </w:r>
      <w:r w:rsidR="00B03511">
        <w:rPr>
          <w:rFonts w:ascii="Times New Roman" w:hAnsi="Times New Roman"/>
          <w:b/>
          <w:bCs/>
          <w:sz w:val="24"/>
          <w:szCs w:val="24"/>
        </w:rPr>
        <w:t xml:space="preserve"> – 20%</w:t>
      </w:r>
    </w:p>
    <w:p w14:paraId="10BAFB6C" w14:textId="77777777" w:rsidR="00195A9A" w:rsidRDefault="00195A9A" w:rsidP="004C55DE">
      <w:pPr>
        <w:pStyle w:val="Header"/>
        <w:tabs>
          <w:tab w:val="clear" w:pos="4320"/>
          <w:tab w:val="clear" w:pos="8640"/>
        </w:tabs>
        <w:jc w:val="both"/>
        <w:rPr>
          <w:rFonts w:ascii="Times New Roman" w:hAnsi="Times New Roman"/>
          <w:sz w:val="24"/>
          <w:szCs w:val="24"/>
        </w:rPr>
      </w:pPr>
    </w:p>
    <w:p w14:paraId="4803C364" w14:textId="662F3519" w:rsidR="00664441" w:rsidRDefault="00664441" w:rsidP="004C55DE">
      <w:pPr>
        <w:pStyle w:val="Header"/>
        <w:tabs>
          <w:tab w:val="clear" w:pos="4320"/>
          <w:tab w:val="clear" w:pos="8640"/>
        </w:tabs>
        <w:jc w:val="both"/>
        <w:rPr>
          <w:rFonts w:ascii="Times New Roman" w:hAnsi="Times New Roman"/>
          <w:sz w:val="24"/>
          <w:szCs w:val="24"/>
        </w:rPr>
      </w:pPr>
      <w:r>
        <w:rPr>
          <w:rFonts w:ascii="Times New Roman" w:hAnsi="Times New Roman"/>
          <w:sz w:val="24"/>
          <w:szCs w:val="24"/>
        </w:rPr>
        <w:t>Assist</w:t>
      </w:r>
      <w:r w:rsidR="00B03511">
        <w:rPr>
          <w:rFonts w:ascii="Times New Roman" w:hAnsi="Times New Roman"/>
          <w:sz w:val="24"/>
          <w:szCs w:val="24"/>
        </w:rPr>
        <w:t xml:space="preserve"> employees with</w:t>
      </w:r>
      <w:r>
        <w:rPr>
          <w:rFonts w:ascii="Times New Roman" w:hAnsi="Times New Roman"/>
          <w:sz w:val="24"/>
          <w:szCs w:val="24"/>
        </w:rPr>
        <w:t xml:space="preserve"> general questions regarding benefits</w:t>
      </w:r>
      <w:r w:rsidR="00B03511">
        <w:rPr>
          <w:rFonts w:ascii="Times New Roman" w:hAnsi="Times New Roman"/>
          <w:sz w:val="24"/>
          <w:szCs w:val="24"/>
        </w:rPr>
        <w:t xml:space="preserve">. Process various benefit forms through the appropriate portals. Provide extensive support in administering the annual open enrollment period for benefits. </w:t>
      </w:r>
    </w:p>
    <w:p w14:paraId="0CEBBC86" w14:textId="77777777" w:rsidR="00664441" w:rsidRDefault="00664441" w:rsidP="004C55DE">
      <w:pPr>
        <w:pStyle w:val="Header"/>
        <w:tabs>
          <w:tab w:val="clear" w:pos="4320"/>
          <w:tab w:val="clear" w:pos="8640"/>
        </w:tabs>
        <w:jc w:val="both"/>
        <w:rPr>
          <w:rFonts w:ascii="Times New Roman" w:hAnsi="Times New Roman"/>
          <w:sz w:val="24"/>
          <w:szCs w:val="24"/>
        </w:rPr>
      </w:pPr>
    </w:p>
    <w:p w14:paraId="704C1FF2" w14:textId="0F12564F" w:rsidR="004C55DE" w:rsidRPr="003569A3" w:rsidRDefault="005074E8" w:rsidP="004C55DE">
      <w:pPr>
        <w:pStyle w:val="Header"/>
        <w:tabs>
          <w:tab w:val="clear" w:pos="4320"/>
          <w:tab w:val="clear" w:pos="8640"/>
        </w:tabs>
        <w:jc w:val="both"/>
        <w:rPr>
          <w:rFonts w:ascii="Times New Roman" w:hAnsi="Times New Roman"/>
          <w:b/>
          <w:sz w:val="24"/>
          <w:szCs w:val="24"/>
        </w:rPr>
      </w:pPr>
      <w:r>
        <w:rPr>
          <w:rFonts w:ascii="Times New Roman" w:hAnsi="Times New Roman"/>
          <w:b/>
          <w:sz w:val="24"/>
          <w:szCs w:val="24"/>
        </w:rPr>
        <w:t xml:space="preserve">Leave Balance Tracking - </w:t>
      </w:r>
      <w:r w:rsidR="00664441">
        <w:rPr>
          <w:rFonts w:ascii="Times New Roman" w:hAnsi="Times New Roman"/>
          <w:b/>
          <w:sz w:val="24"/>
          <w:szCs w:val="24"/>
        </w:rPr>
        <w:t>25</w:t>
      </w:r>
      <w:r w:rsidR="004C55DE" w:rsidRPr="003569A3">
        <w:rPr>
          <w:rFonts w:ascii="Times New Roman" w:hAnsi="Times New Roman"/>
          <w:b/>
          <w:sz w:val="24"/>
          <w:szCs w:val="24"/>
        </w:rPr>
        <w:t>%</w:t>
      </w:r>
    </w:p>
    <w:p w14:paraId="33726C38" w14:textId="77777777" w:rsidR="004C55DE" w:rsidRPr="003569A3" w:rsidRDefault="004C55DE" w:rsidP="004C55DE">
      <w:pPr>
        <w:pStyle w:val="Header"/>
        <w:tabs>
          <w:tab w:val="clear" w:pos="4320"/>
          <w:tab w:val="clear" w:pos="8640"/>
        </w:tabs>
        <w:jc w:val="both"/>
        <w:rPr>
          <w:rFonts w:ascii="Times New Roman" w:hAnsi="Times New Roman"/>
          <w:sz w:val="24"/>
          <w:szCs w:val="24"/>
        </w:rPr>
      </w:pPr>
    </w:p>
    <w:p w14:paraId="47AE6A00" w14:textId="09E937C6" w:rsidR="004C55DE" w:rsidRPr="003569A3" w:rsidRDefault="005074E8" w:rsidP="004C55DE">
      <w:pPr>
        <w:pStyle w:val="Header"/>
        <w:tabs>
          <w:tab w:val="clear" w:pos="4320"/>
          <w:tab w:val="clear" w:pos="8640"/>
        </w:tabs>
        <w:jc w:val="both"/>
        <w:rPr>
          <w:rFonts w:ascii="Times New Roman" w:hAnsi="Times New Roman"/>
          <w:sz w:val="24"/>
          <w:szCs w:val="24"/>
        </w:rPr>
      </w:pPr>
      <w:r>
        <w:rPr>
          <w:rFonts w:ascii="Times New Roman" w:hAnsi="Times New Roman"/>
          <w:sz w:val="24"/>
          <w:szCs w:val="24"/>
        </w:rPr>
        <w:t xml:space="preserve">Maintain the leave balance </w:t>
      </w:r>
      <w:r w:rsidR="00735717">
        <w:rPr>
          <w:rFonts w:ascii="Times New Roman" w:hAnsi="Times New Roman"/>
          <w:sz w:val="24"/>
          <w:szCs w:val="24"/>
        </w:rPr>
        <w:t>databases (CLAS &amp; Tempo) by reviewing timesheets thoroughly and approve or reject them, as appropriate</w:t>
      </w:r>
      <w:r>
        <w:rPr>
          <w:rFonts w:ascii="Times New Roman" w:hAnsi="Times New Roman"/>
          <w:sz w:val="24"/>
          <w:szCs w:val="24"/>
        </w:rPr>
        <w:t xml:space="preserve">.  </w:t>
      </w:r>
      <w:r w:rsidR="00735717">
        <w:rPr>
          <w:rFonts w:ascii="Times New Roman" w:hAnsi="Times New Roman"/>
          <w:sz w:val="24"/>
          <w:szCs w:val="24"/>
        </w:rPr>
        <w:t>Through a</w:t>
      </w:r>
      <w:r w:rsidR="00664441">
        <w:rPr>
          <w:rFonts w:ascii="Times New Roman" w:hAnsi="Times New Roman"/>
          <w:sz w:val="24"/>
          <w:szCs w:val="24"/>
        </w:rPr>
        <w:t xml:space="preserve"> monthly</w:t>
      </w:r>
      <w:r w:rsidR="00735717">
        <w:rPr>
          <w:rFonts w:ascii="Times New Roman" w:hAnsi="Times New Roman"/>
          <w:sz w:val="24"/>
          <w:szCs w:val="24"/>
        </w:rPr>
        <w:t xml:space="preserve"> audit process, wo</w:t>
      </w:r>
      <w:r>
        <w:rPr>
          <w:rFonts w:ascii="Times New Roman" w:hAnsi="Times New Roman"/>
          <w:sz w:val="24"/>
          <w:szCs w:val="24"/>
        </w:rPr>
        <w:t xml:space="preserve">rk with </w:t>
      </w:r>
      <w:r w:rsidR="00C016F3">
        <w:rPr>
          <w:rFonts w:ascii="Times New Roman" w:hAnsi="Times New Roman"/>
          <w:sz w:val="24"/>
          <w:szCs w:val="24"/>
        </w:rPr>
        <w:t>the Personnel Supervisor II</w:t>
      </w:r>
      <w:r>
        <w:rPr>
          <w:rFonts w:ascii="Times New Roman" w:hAnsi="Times New Roman"/>
          <w:sz w:val="24"/>
          <w:szCs w:val="24"/>
        </w:rPr>
        <w:t xml:space="preserve"> to ensure</w:t>
      </w:r>
      <w:r w:rsidR="003C2488">
        <w:rPr>
          <w:rFonts w:ascii="Times New Roman" w:hAnsi="Times New Roman"/>
          <w:sz w:val="24"/>
          <w:szCs w:val="24"/>
        </w:rPr>
        <w:t xml:space="preserve"> accuracy</w:t>
      </w:r>
      <w:r w:rsidR="00664441">
        <w:rPr>
          <w:rFonts w:ascii="Times New Roman" w:hAnsi="Times New Roman"/>
          <w:sz w:val="24"/>
          <w:szCs w:val="24"/>
        </w:rPr>
        <w:t xml:space="preserve"> of leave usage and balances</w:t>
      </w:r>
      <w:r w:rsidR="003C2488">
        <w:rPr>
          <w:rFonts w:ascii="Times New Roman" w:hAnsi="Times New Roman"/>
          <w:sz w:val="24"/>
          <w:szCs w:val="24"/>
        </w:rPr>
        <w:t xml:space="preserve"> </w:t>
      </w:r>
      <w:r w:rsidR="00664441">
        <w:rPr>
          <w:rFonts w:ascii="Times New Roman" w:hAnsi="Times New Roman"/>
          <w:sz w:val="24"/>
          <w:szCs w:val="24"/>
        </w:rPr>
        <w:t>after</w:t>
      </w:r>
      <w:r w:rsidR="003C2488">
        <w:rPr>
          <w:rFonts w:ascii="Times New Roman" w:hAnsi="Times New Roman"/>
          <w:sz w:val="24"/>
          <w:szCs w:val="24"/>
        </w:rPr>
        <w:t xml:space="preserve"> </w:t>
      </w:r>
      <w:r w:rsidR="00664441">
        <w:rPr>
          <w:rFonts w:ascii="Times New Roman" w:hAnsi="Times New Roman"/>
          <w:sz w:val="24"/>
          <w:szCs w:val="24"/>
        </w:rPr>
        <w:t>the data</w:t>
      </w:r>
      <w:r w:rsidR="003C2488">
        <w:rPr>
          <w:rFonts w:ascii="Times New Roman" w:hAnsi="Times New Roman"/>
          <w:sz w:val="24"/>
          <w:szCs w:val="24"/>
        </w:rPr>
        <w:t xml:space="preserve"> is </w:t>
      </w:r>
      <w:r w:rsidR="00664441">
        <w:rPr>
          <w:rFonts w:ascii="Times New Roman" w:hAnsi="Times New Roman"/>
          <w:sz w:val="24"/>
          <w:szCs w:val="24"/>
        </w:rPr>
        <w:t>keyed</w:t>
      </w:r>
      <w:r w:rsidR="003C2488">
        <w:rPr>
          <w:rFonts w:ascii="Times New Roman" w:hAnsi="Times New Roman"/>
          <w:sz w:val="24"/>
          <w:szCs w:val="24"/>
        </w:rPr>
        <w:t xml:space="preserve"> and </w:t>
      </w:r>
      <w:r w:rsidR="00735717">
        <w:rPr>
          <w:rFonts w:ascii="Times New Roman" w:hAnsi="Times New Roman"/>
          <w:sz w:val="24"/>
          <w:szCs w:val="24"/>
        </w:rPr>
        <w:t>processed</w:t>
      </w:r>
      <w:r w:rsidR="003C2488">
        <w:rPr>
          <w:rFonts w:ascii="Times New Roman" w:hAnsi="Times New Roman"/>
          <w:sz w:val="24"/>
          <w:szCs w:val="24"/>
        </w:rPr>
        <w:t xml:space="preserve">.  Maintain time sheets for records management in accordance with Records Retention Schedule.  Research and assist in the resolution </w:t>
      </w:r>
      <w:r w:rsidR="00664441">
        <w:rPr>
          <w:rFonts w:ascii="Times New Roman" w:hAnsi="Times New Roman"/>
          <w:sz w:val="24"/>
          <w:szCs w:val="24"/>
        </w:rPr>
        <w:t>process if a leave usage/accrual discrepancy</w:t>
      </w:r>
      <w:r w:rsidR="003C2488">
        <w:rPr>
          <w:rFonts w:ascii="Times New Roman" w:hAnsi="Times New Roman"/>
          <w:sz w:val="24"/>
          <w:szCs w:val="24"/>
        </w:rPr>
        <w:t xml:space="preserve"> </w:t>
      </w:r>
      <w:r w:rsidR="00664441">
        <w:rPr>
          <w:rFonts w:ascii="Times New Roman" w:hAnsi="Times New Roman"/>
          <w:sz w:val="24"/>
          <w:szCs w:val="24"/>
        </w:rPr>
        <w:t xml:space="preserve">is discovered. Assist employees and/or supervisors regarding questions with filling out their timesheets in Tempo. </w:t>
      </w:r>
    </w:p>
    <w:p w14:paraId="76AED664" w14:textId="77777777" w:rsidR="003C2488" w:rsidRDefault="003C2488" w:rsidP="004C55DE">
      <w:pPr>
        <w:pStyle w:val="Header"/>
        <w:tabs>
          <w:tab w:val="clear" w:pos="4320"/>
          <w:tab w:val="clear" w:pos="8640"/>
        </w:tabs>
        <w:jc w:val="both"/>
        <w:rPr>
          <w:rFonts w:ascii="Times New Roman" w:hAnsi="Times New Roman"/>
          <w:b/>
          <w:sz w:val="24"/>
          <w:szCs w:val="24"/>
        </w:rPr>
      </w:pPr>
    </w:p>
    <w:p w14:paraId="2C63AAB9" w14:textId="3AE14CBE" w:rsidR="004C55DE" w:rsidRPr="003569A3" w:rsidRDefault="003C2488" w:rsidP="004C55DE">
      <w:pPr>
        <w:pStyle w:val="Header"/>
        <w:tabs>
          <w:tab w:val="clear" w:pos="4320"/>
          <w:tab w:val="clear" w:pos="8640"/>
        </w:tabs>
        <w:jc w:val="both"/>
        <w:rPr>
          <w:rFonts w:ascii="Times New Roman" w:hAnsi="Times New Roman"/>
          <w:b/>
          <w:sz w:val="24"/>
          <w:szCs w:val="24"/>
        </w:rPr>
      </w:pPr>
      <w:r>
        <w:rPr>
          <w:rFonts w:ascii="Times New Roman" w:hAnsi="Times New Roman"/>
          <w:b/>
          <w:sz w:val="24"/>
          <w:szCs w:val="24"/>
        </w:rPr>
        <w:t>Reception</w:t>
      </w:r>
      <w:r w:rsidR="00053738">
        <w:rPr>
          <w:rFonts w:ascii="Times New Roman" w:hAnsi="Times New Roman"/>
          <w:b/>
          <w:sz w:val="24"/>
          <w:szCs w:val="24"/>
        </w:rPr>
        <w:t xml:space="preserve"> </w:t>
      </w:r>
      <w:r w:rsidR="004C55DE" w:rsidRPr="003569A3">
        <w:rPr>
          <w:rFonts w:ascii="Times New Roman" w:hAnsi="Times New Roman"/>
          <w:b/>
          <w:sz w:val="24"/>
          <w:szCs w:val="24"/>
        </w:rPr>
        <w:t>–</w:t>
      </w:r>
      <w:r w:rsidR="00053738">
        <w:rPr>
          <w:rFonts w:ascii="Times New Roman" w:hAnsi="Times New Roman"/>
          <w:b/>
          <w:sz w:val="24"/>
          <w:szCs w:val="24"/>
        </w:rPr>
        <w:t xml:space="preserve"> </w:t>
      </w:r>
      <w:r w:rsidR="00664441">
        <w:rPr>
          <w:rFonts w:ascii="Times New Roman" w:hAnsi="Times New Roman"/>
          <w:b/>
          <w:sz w:val="24"/>
          <w:szCs w:val="24"/>
        </w:rPr>
        <w:t>1</w:t>
      </w:r>
      <w:r w:rsidR="00527C5E">
        <w:rPr>
          <w:rFonts w:ascii="Times New Roman" w:hAnsi="Times New Roman"/>
          <w:b/>
          <w:sz w:val="24"/>
          <w:szCs w:val="24"/>
        </w:rPr>
        <w:t>0</w:t>
      </w:r>
      <w:r w:rsidR="004C55DE" w:rsidRPr="003569A3">
        <w:rPr>
          <w:rFonts w:ascii="Times New Roman" w:hAnsi="Times New Roman"/>
          <w:b/>
          <w:sz w:val="24"/>
          <w:szCs w:val="24"/>
        </w:rPr>
        <w:t>%</w:t>
      </w:r>
    </w:p>
    <w:p w14:paraId="0699405F" w14:textId="77777777" w:rsidR="004C55DE" w:rsidRPr="003569A3" w:rsidRDefault="004C55DE" w:rsidP="004C55DE">
      <w:pPr>
        <w:pStyle w:val="Header"/>
        <w:tabs>
          <w:tab w:val="clear" w:pos="4320"/>
          <w:tab w:val="clear" w:pos="8640"/>
        </w:tabs>
        <w:jc w:val="both"/>
        <w:rPr>
          <w:rFonts w:ascii="Times New Roman" w:hAnsi="Times New Roman"/>
          <w:sz w:val="24"/>
          <w:szCs w:val="24"/>
        </w:rPr>
      </w:pPr>
    </w:p>
    <w:p w14:paraId="404722BA" w14:textId="5B5AC417" w:rsidR="004C55DE" w:rsidRDefault="00735717" w:rsidP="004C55DE">
      <w:pPr>
        <w:pStyle w:val="Header"/>
        <w:tabs>
          <w:tab w:val="clear" w:pos="4320"/>
          <w:tab w:val="clear" w:pos="8640"/>
        </w:tabs>
        <w:jc w:val="both"/>
        <w:rPr>
          <w:rFonts w:ascii="Times New Roman" w:hAnsi="Times New Roman"/>
          <w:sz w:val="24"/>
        </w:rPr>
      </w:pPr>
      <w:r>
        <w:rPr>
          <w:rFonts w:ascii="Times New Roman" w:hAnsi="Times New Roman"/>
          <w:sz w:val="24"/>
        </w:rPr>
        <w:t xml:space="preserve">Monitor the HR main telephone line and respond to inquiries in a timely manner. Check the voicemail on a regular basis and clear messages, as appropriate. Monitor the HR general email inbox, respond to messages or direct them to the appropriate staff. </w:t>
      </w:r>
    </w:p>
    <w:p w14:paraId="040C057A" w14:textId="77777777" w:rsidR="003C2488" w:rsidRDefault="003C2488" w:rsidP="004C55DE">
      <w:pPr>
        <w:pStyle w:val="Header"/>
        <w:tabs>
          <w:tab w:val="clear" w:pos="4320"/>
          <w:tab w:val="clear" w:pos="8640"/>
        </w:tabs>
        <w:jc w:val="both"/>
        <w:rPr>
          <w:rFonts w:ascii="Times New Roman" w:hAnsi="Times New Roman"/>
          <w:sz w:val="24"/>
        </w:rPr>
      </w:pPr>
    </w:p>
    <w:p w14:paraId="5C3ACCDF" w14:textId="2BCDF8CF" w:rsidR="003C2488" w:rsidRDefault="003C2488" w:rsidP="004C55DE">
      <w:pPr>
        <w:pStyle w:val="Header"/>
        <w:tabs>
          <w:tab w:val="clear" w:pos="4320"/>
          <w:tab w:val="clear" w:pos="8640"/>
        </w:tabs>
        <w:jc w:val="both"/>
        <w:rPr>
          <w:rFonts w:ascii="Times New Roman" w:hAnsi="Times New Roman"/>
          <w:b/>
          <w:sz w:val="24"/>
        </w:rPr>
      </w:pPr>
      <w:r>
        <w:rPr>
          <w:rFonts w:ascii="Times New Roman" w:hAnsi="Times New Roman"/>
          <w:b/>
          <w:sz w:val="24"/>
        </w:rPr>
        <w:t xml:space="preserve">Other Responsibilities include, but are not limited to – </w:t>
      </w:r>
      <w:r w:rsidR="00527C5E">
        <w:rPr>
          <w:rFonts w:ascii="Times New Roman" w:hAnsi="Times New Roman"/>
          <w:b/>
          <w:sz w:val="24"/>
        </w:rPr>
        <w:t>5</w:t>
      </w:r>
      <w:r>
        <w:rPr>
          <w:rFonts w:ascii="Times New Roman" w:hAnsi="Times New Roman"/>
          <w:b/>
          <w:sz w:val="24"/>
        </w:rPr>
        <w:t>%</w:t>
      </w:r>
    </w:p>
    <w:p w14:paraId="6D059B10" w14:textId="668C2E54" w:rsidR="00EA6A94" w:rsidRPr="00B43669" w:rsidRDefault="007B0773" w:rsidP="00735717">
      <w:pPr>
        <w:pStyle w:val="BodyText"/>
        <w:numPr>
          <w:ilvl w:val="0"/>
          <w:numId w:val="6"/>
        </w:numPr>
        <w:tabs>
          <w:tab w:val="num" w:pos="540"/>
        </w:tabs>
        <w:rPr>
          <w:lang w:val="fr-FR"/>
        </w:rPr>
      </w:pPr>
      <w:r w:rsidRPr="00B43669">
        <w:rPr>
          <w:lang w:val="fr-FR"/>
        </w:rPr>
        <w:t xml:space="preserve">File </w:t>
      </w:r>
      <w:r w:rsidR="00735717" w:rsidRPr="00B43669">
        <w:rPr>
          <w:lang w:val="fr-FR"/>
        </w:rPr>
        <w:t>personnel documents,</w:t>
      </w:r>
      <w:r w:rsidR="00D5005F" w:rsidRPr="00B43669">
        <w:rPr>
          <w:lang w:val="fr-FR"/>
        </w:rPr>
        <w:t xml:space="preserve"> as assigned.</w:t>
      </w:r>
    </w:p>
    <w:p w14:paraId="0B1A9686" w14:textId="77777777" w:rsidR="007B0773" w:rsidRDefault="007B0773" w:rsidP="007B0773">
      <w:pPr>
        <w:pStyle w:val="BodyText"/>
        <w:numPr>
          <w:ilvl w:val="0"/>
          <w:numId w:val="6"/>
        </w:numPr>
        <w:tabs>
          <w:tab w:val="num" w:pos="540"/>
        </w:tabs>
      </w:pPr>
      <w:r>
        <w:t>Mail</w:t>
      </w:r>
      <w:r w:rsidR="00B53445">
        <w:t xml:space="preserve"> – </w:t>
      </w:r>
      <w:r>
        <w:t xml:space="preserve">open, </w:t>
      </w:r>
      <w:r w:rsidR="00B53445">
        <w:t>date-</w:t>
      </w:r>
      <w:r w:rsidR="00D410FC">
        <w:t xml:space="preserve">stamp </w:t>
      </w:r>
      <w:r>
        <w:t>and distribute.</w:t>
      </w:r>
    </w:p>
    <w:p w14:paraId="160D40C3" w14:textId="77777777" w:rsidR="007B0773" w:rsidRDefault="00D5005F" w:rsidP="007B0773">
      <w:pPr>
        <w:pStyle w:val="BodyText"/>
        <w:numPr>
          <w:ilvl w:val="0"/>
          <w:numId w:val="6"/>
        </w:numPr>
        <w:tabs>
          <w:tab w:val="num" w:pos="540"/>
        </w:tabs>
      </w:pPr>
      <w:r>
        <w:t>Maintain supplies including office supplies</w:t>
      </w:r>
      <w:r w:rsidR="00B53445">
        <w:t xml:space="preserve"> (paper, toners, service calls, etc.)</w:t>
      </w:r>
      <w:r>
        <w:t>, volunteer packets, new employee packets, new Commissioner packets, etc.</w:t>
      </w:r>
    </w:p>
    <w:p w14:paraId="157A4784" w14:textId="77777777" w:rsidR="007B0773" w:rsidRDefault="007B0773" w:rsidP="007B0773">
      <w:pPr>
        <w:pStyle w:val="BodyText"/>
        <w:numPr>
          <w:ilvl w:val="0"/>
          <w:numId w:val="6"/>
        </w:numPr>
        <w:tabs>
          <w:tab w:val="num" w:pos="540"/>
        </w:tabs>
      </w:pPr>
      <w:r>
        <w:t>Fax, duplicate, collate, and distribute human resource</w:t>
      </w:r>
      <w:r w:rsidR="00D5005F">
        <w:t>s material as necessary.</w:t>
      </w:r>
    </w:p>
    <w:p w14:paraId="0F166228" w14:textId="77777777" w:rsidR="007B0773" w:rsidRDefault="007B0773" w:rsidP="007B0773">
      <w:pPr>
        <w:pStyle w:val="BodyText"/>
        <w:numPr>
          <w:ilvl w:val="0"/>
          <w:numId w:val="6"/>
        </w:numPr>
        <w:tabs>
          <w:tab w:val="num" w:pos="540"/>
        </w:tabs>
      </w:pPr>
      <w:r>
        <w:t>Set up and maintain office files and file materials.</w:t>
      </w:r>
    </w:p>
    <w:p w14:paraId="3BCF9F29" w14:textId="77777777" w:rsidR="00527C5E" w:rsidRPr="00527C5E" w:rsidRDefault="00527C5E" w:rsidP="00527C5E">
      <w:pPr>
        <w:pStyle w:val="BodyText"/>
        <w:tabs>
          <w:tab w:val="num" w:pos="540"/>
        </w:tabs>
      </w:pPr>
    </w:p>
    <w:p w14:paraId="352254F9" w14:textId="5397EBAA" w:rsidR="00527C5E" w:rsidRPr="00527C5E" w:rsidRDefault="00527C5E" w:rsidP="00527C5E">
      <w:pPr>
        <w:pStyle w:val="Heading2"/>
        <w:tabs>
          <w:tab w:val="left" w:pos="1556"/>
        </w:tabs>
        <w:spacing w:line="240" w:lineRule="auto"/>
        <w:ind w:left="0"/>
      </w:pPr>
      <w:r w:rsidRPr="00527C5E">
        <w:t>Environmental Justice,</w:t>
      </w:r>
      <w:r w:rsidRPr="00527C5E">
        <w:rPr>
          <w:spacing w:val="-7"/>
        </w:rPr>
        <w:t xml:space="preserve"> </w:t>
      </w:r>
      <w:r w:rsidRPr="00527C5E">
        <w:t>Equity,</w:t>
      </w:r>
      <w:r w:rsidRPr="00527C5E">
        <w:rPr>
          <w:spacing w:val="-7"/>
        </w:rPr>
        <w:t xml:space="preserve"> </w:t>
      </w:r>
      <w:r w:rsidRPr="00527C5E">
        <w:t>Diversity,</w:t>
      </w:r>
      <w:r w:rsidRPr="00527C5E">
        <w:rPr>
          <w:spacing w:val="-6"/>
        </w:rPr>
        <w:t xml:space="preserve"> </w:t>
      </w:r>
      <w:r w:rsidRPr="00527C5E">
        <w:t>and</w:t>
      </w:r>
      <w:r w:rsidRPr="00527C5E">
        <w:rPr>
          <w:spacing w:val="-6"/>
        </w:rPr>
        <w:t xml:space="preserve"> </w:t>
      </w:r>
      <w:r w:rsidRPr="00527C5E">
        <w:rPr>
          <w:spacing w:val="-2"/>
        </w:rPr>
        <w:t>Inclusion</w:t>
      </w:r>
      <w:r>
        <w:rPr>
          <w:spacing w:val="-2"/>
        </w:rPr>
        <w:t xml:space="preserve"> – 5%</w:t>
      </w:r>
    </w:p>
    <w:p w14:paraId="0122A9E1" w14:textId="77777777" w:rsidR="00527C5E" w:rsidRPr="00527C5E" w:rsidRDefault="00527C5E" w:rsidP="00527C5E">
      <w:pPr>
        <w:pStyle w:val="ListParagraph"/>
        <w:widowControl w:val="0"/>
        <w:numPr>
          <w:ilvl w:val="0"/>
          <w:numId w:val="8"/>
        </w:numPr>
        <w:tabs>
          <w:tab w:val="left" w:pos="1556"/>
          <w:tab w:val="left" w:pos="1557"/>
        </w:tabs>
        <w:autoSpaceDE w:val="0"/>
        <w:autoSpaceDN w:val="0"/>
        <w:spacing w:before="1"/>
        <w:ind w:right="1057"/>
        <w:rPr>
          <w:rFonts w:ascii="Times New Roman" w:hAnsi="Times New Roman"/>
          <w:color w:val="1F1F1E"/>
        </w:rPr>
      </w:pPr>
      <w:r w:rsidRPr="00527C5E">
        <w:rPr>
          <w:rFonts w:ascii="Times New Roman" w:hAnsi="Times New Roman"/>
          <w:sz w:val="24"/>
        </w:rPr>
        <w:t xml:space="preserve">Participates in tasks, trainings, outreach, and other activities that support implementation of the agency’s Justice, Equity, Diversity and Inclusion (JEDI) plan, which aims to create an inclusive workplace that allows staff from diverse backgrounds to thrive and improves agency outreach and public engagement. For example, this may include attending quarterly JEDI calls, sitting on interview panels, contributing to, or attending staff trainings on, </w:t>
      </w:r>
      <w:r w:rsidRPr="00527C5E">
        <w:rPr>
          <w:rFonts w:ascii="Times New Roman" w:hAnsi="Times New Roman"/>
          <w:sz w:val="24"/>
        </w:rPr>
        <w:lastRenderedPageBreak/>
        <w:t>JEDI issues such as on implicit bias, presenting</w:t>
      </w:r>
      <w:r w:rsidRPr="00527C5E">
        <w:rPr>
          <w:rFonts w:ascii="Times New Roman" w:hAnsi="Times New Roman"/>
          <w:spacing w:val="-4"/>
          <w:sz w:val="24"/>
        </w:rPr>
        <w:t xml:space="preserve"> </w:t>
      </w:r>
      <w:r w:rsidRPr="00527C5E">
        <w:rPr>
          <w:rFonts w:ascii="Times New Roman" w:hAnsi="Times New Roman"/>
          <w:sz w:val="24"/>
        </w:rPr>
        <w:t>at</w:t>
      </w:r>
      <w:r w:rsidRPr="00527C5E">
        <w:rPr>
          <w:rFonts w:ascii="Times New Roman" w:hAnsi="Times New Roman"/>
          <w:spacing w:val="-3"/>
          <w:sz w:val="24"/>
        </w:rPr>
        <w:t xml:space="preserve"> </w:t>
      </w:r>
      <w:r w:rsidRPr="00527C5E">
        <w:rPr>
          <w:rFonts w:ascii="Times New Roman" w:hAnsi="Times New Roman"/>
          <w:sz w:val="24"/>
        </w:rPr>
        <w:t>outreach</w:t>
      </w:r>
      <w:r w:rsidRPr="00527C5E">
        <w:rPr>
          <w:rFonts w:ascii="Times New Roman" w:hAnsi="Times New Roman"/>
          <w:spacing w:val="-5"/>
          <w:sz w:val="24"/>
        </w:rPr>
        <w:t xml:space="preserve"> </w:t>
      </w:r>
      <w:r w:rsidRPr="00527C5E">
        <w:rPr>
          <w:rFonts w:ascii="Times New Roman" w:hAnsi="Times New Roman"/>
          <w:sz w:val="24"/>
        </w:rPr>
        <w:t>events</w:t>
      </w:r>
      <w:r w:rsidRPr="00527C5E">
        <w:rPr>
          <w:rFonts w:ascii="Times New Roman" w:hAnsi="Times New Roman"/>
          <w:spacing w:val="-3"/>
          <w:sz w:val="24"/>
        </w:rPr>
        <w:t xml:space="preserve"> </w:t>
      </w:r>
      <w:r w:rsidRPr="00527C5E">
        <w:rPr>
          <w:rFonts w:ascii="Times New Roman" w:hAnsi="Times New Roman"/>
          <w:sz w:val="24"/>
        </w:rPr>
        <w:t>at</w:t>
      </w:r>
      <w:r w:rsidRPr="00527C5E">
        <w:rPr>
          <w:rFonts w:ascii="Times New Roman" w:hAnsi="Times New Roman"/>
          <w:spacing w:val="-3"/>
          <w:sz w:val="24"/>
        </w:rPr>
        <w:t xml:space="preserve"> </w:t>
      </w:r>
      <w:r w:rsidRPr="00527C5E">
        <w:rPr>
          <w:rFonts w:ascii="Times New Roman" w:hAnsi="Times New Roman"/>
          <w:sz w:val="24"/>
        </w:rPr>
        <w:t>locations</w:t>
      </w:r>
      <w:r w:rsidRPr="00527C5E">
        <w:rPr>
          <w:rFonts w:ascii="Times New Roman" w:hAnsi="Times New Roman"/>
          <w:spacing w:val="-2"/>
          <w:sz w:val="24"/>
        </w:rPr>
        <w:t xml:space="preserve"> </w:t>
      </w:r>
      <w:r w:rsidRPr="00527C5E">
        <w:rPr>
          <w:rFonts w:ascii="Times New Roman" w:hAnsi="Times New Roman"/>
          <w:sz w:val="24"/>
        </w:rPr>
        <w:t>with</w:t>
      </w:r>
      <w:r w:rsidRPr="00527C5E">
        <w:rPr>
          <w:rFonts w:ascii="Times New Roman" w:hAnsi="Times New Roman"/>
          <w:spacing w:val="-6"/>
          <w:sz w:val="24"/>
        </w:rPr>
        <w:t xml:space="preserve"> </w:t>
      </w:r>
      <w:r w:rsidRPr="00527C5E">
        <w:rPr>
          <w:rFonts w:ascii="Times New Roman" w:hAnsi="Times New Roman"/>
          <w:sz w:val="24"/>
        </w:rPr>
        <w:t>greater</w:t>
      </w:r>
      <w:r w:rsidRPr="00527C5E">
        <w:rPr>
          <w:rFonts w:ascii="Times New Roman" w:hAnsi="Times New Roman"/>
          <w:spacing w:val="-4"/>
          <w:sz w:val="24"/>
        </w:rPr>
        <w:t xml:space="preserve"> </w:t>
      </w:r>
      <w:r w:rsidRPr="00527C5E">
        <w:rPr>
          <w:rFonts w:ascii="Times New Roman" w:hAnsi="Times New Roman"/>
          <w:sz w:val="24"/>
        </w:rPr>
        <w:t>diversity,</w:t>
      </w:r>
      <w:r w:rsidRPr="00527C5E">
        <w:rPr>
          <w:rFonts w:ascii="Times New Roman" w:hAnsi="Times New Roman"/>
          <w:spacing w:val="-2"/>
          <w:sz w:val="24"/>
        </w:rPr>
        <w:t xml:space="preserve"> </w:t>
      </w:r>
      <w:r w:rsidRPr="00527C5E">
        <w:rPr>
          <w:rFonts w:ascii="Times New Roman" w:hAnsi="Times New Roman"/>
          <w:sz w:val="24"/>
        </w:rPr>
        <w:t>and</w:t>
      </w:r>
      <w:r w:rsidRPr="00527C5E">
        <w:rPr>
          <w:rFonts w:ascii="Times New Roman" w:hAnsi="Times New Roman"/>
          <w:spacing w:val="-4"/>
          <w:sz w:val="24"/>
        </w:rPr>
        <w:t xml:space="preserve"> </w:t>
      </w:r>
      <w:r w:rsidRPr="00527C5E">
        <w:rPr>
          <w:rFonts w:ascii="Times New Roman" w:hAnsi="Times New Roman"/>
          <w:sz w:val="24"/>
        </w:rPr>
        <w:t>providing</w:t>
      </w:r>
      <w:r w:rsidRPr="00527C5E">
        <w:rPr>
          <w:rFonts w:ascii="Times New Roman" w:hAnsi="Times New Roman"/>
          <w:spacing w:val="-4"/>
          <w:sz w:val="24"/>
        </w:rPr>
        <w:t xml:space="preserve"> </w:t>
      </w:r>
      <w:r w:rsidRPr="00527C5E">
        <w:rPr>
          <w:rFonts w:ascii="Times New Roman" w:hAnsi="Times New Roman"/>
          <w:sz w:val="24"/>
        </w:rPr>
        <w:t>input on hiring practices.</w:t>
      </w:r>
    </w:p>
    <w:p w14:paraId="1EEE4038" w14:textId="77777777" w:rsidR="00527C5E" w:rsidRDefault="00527C5E" w:rsidP="00527C5E">
      <w:pPr>
        <w:pStyle w:val="BodyText"/>
        <w:tabs>
          <w:tab w:val="num" w:pos="540"/>
        </w:tabs>
      </w:pPr>
    </w:p>
    <w:p w14:paraId="758FFD1F" w14:textId="77777777" w:rsidR="00527C5E" w:rsidRDefault="00527C5E" w:rsidP="00527C5E">
      <w:pPr>
        <w:pStyle w:val="BodyText"/>
        <w:tabs>
          <w:tab w:val="num" w:pos="540"/>
        </w:tabs>
      </w:pPr>
    </w:p>
    <w:p w14:paraId="6E85D56B" w14:textId="77777777" w:rsidR="00527C5E" w:rsidRDefault="00527C5E" w:rsidP="00527C5E">
      <w:pPr>
        <w:pStyle w:val="BodyText"/>
        <w:tabs>
          <w:tab w:val="num" w:pos="540"/>
        </w:tabs>
      </w:pPr>
    </w:p>
    <w:p w14:paraId="68C04BC8" w14:textId="77777777" w:rsidR="00862E66" w:rsidRPr="003569A3" w:rsidRDefault="00862E66" w:rsidP="004C55DE">
      <w:pPr>
        <w:pStyle w:val="Header"/>
        <w:tabs>
          <w:tab w:val="clear" w:pos="4320"/>
          <w:tab w:val="clear" w:pos="8640"/>
        </w:tabs>
        <w:jc w:val="both"/>
        <w:rPr>
          <w:rFonts w:ascii="Times New Roman" w:hAnsi="Times New Roman"/>
        </w:rPr>
      </w:pPr>
    </w:p>
    <w:p w14:paraId="34281ACA" w14:textId="77777777" w:rsidR="00862E66" w:rsidRPr="003569A3" w:rsidRDefault="00862E66" w:rsidP="004C55DE">
      <w:pPr>
        <w:pStyle w:val="Header"/>
        <w:tabs>
          <w:tab w:val="clear" w:pos="4320"/>
          <w:tab w:val="clear" w:pos="8640"/>
        </w:tabs>
        <w:jc w:val="both"/>
        <w:rPr>
          <w:rFonts w:ascii="Times New Roman" w:hAnsi="Times New Roman"/>
          <w:b/>
          <w:sz w:val="24"/>
          <w:szCs w:val="24"/>
          <w:u w:val="single"/>
        </w:rPr>
      </w:pPr>
      <w:r w:rsidRPr="003569A3">
        <w:rPr>
          <w:rFonts w:ascii="Times New Roman" w:hAnsi="Times New Roman"/>
          <w:b/>
          <w:sz w:val="24"/>
          <w:szCs w:val="24"/>
          <w:u w:val="single"/>
        </w:rPr>
        <w:t>SUP</w:t>
      </w:r>
      <w:r w:rsidR="003569A3">
        <w:rPr>
          <w:rFonts w:ascii="Times New Roman" w:hAnsi="Times New Roman"/>
          <w:b/>
          <w:sz w:val="24"/>
          <w:szCs w:val="24"/>
          <w:u w:val="single"/>
        </w:rPr>
        <w:t>ERVISION EXERCISED OVER OTHERS</w:t>
      </w:r>
    </w:p>
    <w:p w14:paraId="019876C7" w14:textId="77777777" w:rsidR="00862E66" w:rsidRPr="003569A3" w:rsidRDefault="00862E66" w:rsidP="004C55DE">
      <w:pPr>
        <w:pStyle w:val="Header"/>
        <w:tabs>
          <w:tab w:val="clear" w:pos="4320"/>
          <w:tab w:val="clear" w:pos="8640"/>
        </w:tabs>
        <w:jc w:val="both"/>
        <w:rPr>
          <w:rFonts w:ascii="Times New Roman" w:hAnsi="Times New Roman"/>
          <w:sz w:val="24"/>
          <w:szCs w:val="24"/>
        </w:rPr>
      </w:pPr>
    </w:p>
    <w:p w14:paraId="51115708" w14:textId="77777777" w:rsidR="00862E66" w:rsidRDefault="003569A3" w:rsidP="004C55DE">
      <w:pPr>
        <w:pStyle w:val="Header"/>
        <w:tabs>
          <w:tab w:val="clear" w:pos="4320"/>
          <w:tab w:val="clear" w:pos="8640"/>
        </w:tabs>
        <w:jc w:val="both"/>
        <w:rPr>
          <w:rFonts w:ascii="Times New Roman" w:hAnsi="Times New Roman"/>
          <w:sz w:val="24"/>
          <w:szCs w:val="24"/>
        </w:rPr>
      </w:pPr>
      <w:r>
        <w:rPr>
          <w:rFonts w:ascii="Times New Roman" w:hAnsi="Times New Roman"/>
          <w:sz w:val="24"/>
          <w:szCs w:val="24"/>
        </w:rPr>
        <w:t>Does not</w:t>
      </w:r>
      <w:r w:rsidR="001C14D6">
        <w:rPr>
          <w:rFonts w:ascii="Times New Roman" w:hAnsi="Times New Roman"/>
          <w:sz w:val="24"/>
          <w:szCs w:val="24"/>
        </w:rPr>
        <w:t xml:space="preserve"> supervise.  May be asked to act as lead or be </w:t>
      </w:r>
      <w:r>
        <w:rPr>
          <w:rFonts w:ascii="Times New Roman" w:hAnsi="Times New Roman"/>
          <w:sz w:val="24"/>
          <w:szCs w:val="24"/>
        </w:rPr>
        <w:t>a mentor to a new employee.</w:t>
      </w:r>
    </w:p>
    <w:p w14:paraId="2144A43A" w14:textId="77777777" w:rsidR="003569A3" w:rsidRPr="003569A3" w:rsidRDefault="003569A3" w:rsidP="004C55DE">
      <w:pPr>
        <w:pStyle w:val="Header"/>
        <w:tabs>
          <w:tab w:val="clear" w:pos="4320"/>
          <w:tab w:val="clear" w:pos="8640"/>
        </w:tabs>
        <w:jc w:val="both"/>
        <w:rPr>
          <w:rFonts w:ascii="Times New Roman" w:hAnsi="Times New Roman"/>
          <w:sz w:val="24"/>
          <w:szCs w:val="24"/>
        </w:rPr>
      </w:pPr>
    </w:p>
    <w:p w14:paraId="615D0D99" w14:textId="77777777" w:rsidR="00862E66" w:rsidRPr="003569A3" w:rsidRDefault="00862E66" w:rsidP="004C55DE">
      <w:pPr>
        <w:pStyle w:val="Header"/>
        <w:tabs>
          <w:tab w:val="clear" w:pos="4320"/>
          <w:tab w:val="clear" w:pos="8640"/>
        </w:tabs>
        <w:jc w:val="both"/>
        <w:rPr>
          <w:rFonts w:ascii="Times New Roman" w:hAnsi="Times New Roman"/>
          <w:b/>
          <w:sz w:val="24"/>
          <w:szCs w:val="24"/>
          <w:u w:val="single"/>
        </w:rPr>
      </w:pPr>
      <w:r w:rsidRPr="003569A3">
        <w:rPr>
          <w:rFonts w:ascii="Times New Roman" w:hAnsi="Times New Roman"/>
          <w:b/>
          <w:sz w:val="24"/>
          <w:szCs w:val="24"/>
          <w:u w:val="single"/>
        </w:rPr>
        <w:t>KNOWLEDGE</w:t>
      </w:r>
      <w:r w:rsidR="003569A3" w:rsidRPr="003569A3">
        <w:rPr>
          <w:rFonts w:ascii="Times New Roman" w:hAnsi="Times New Roman"/>
          <w:b/>
          <w:sz w:val="24"/>
          <w:szCs w:val="24"/>
          <w:u w:val="single"/>
        </w:rPr>
        <w:t>, SKILLS</w:t>
      </w:r>
      <w:r w:rsidRPr="003569A3">
        <w:rPr>
          <w:rFonts w:ascii="Times New Roman" w:hAnsi="Times New Roman"/>
          <w:b/>
          <w:sz w:val="24"/>
          <w:szCs w:val="24"/>
          <w:u w:val="single"/>
        </w:rPr>
        <w:t xml:space="preserve"> &amp; ABILITIES</w:t>
      </w:r>
    </w:p>
    <w:p w14:paraId="49DFA031" w14:textId="1CC8A481" w:rsidR="00D5005F" w:rsidRDefault="00D5005F" w:rsidP="00D5005F">
      <w:pPr>
        <w:rPr>
          <w:rFonts w:ascii="Times New Roman" w:hAnsi="Times New Roman"/>
          <w:sz w:val="24"/>
        </w:rPr>
      </w:pPr>
      <w:r>
        <w:rPr>
          <w:rFonts w:ascii="Times New Roman" w:hAnsi="Times New Roman"/>
          <w:sz w:val="24"/>
        </w:rPr>
        <w:t>Knowledge of public outreach and communications strategies; basic accounting; modern office methods, technologies, and procedures. Examination and Leave Balance input and data quality.</w:t>
      </w:r>
    </w:p>
    <w:p w14:paraId="23114A13" w14:textId="77777777" w:rsidR="00D5005F" w:rsidRDefault="00D5005F" w:rsidP="00D5005F">
      <w:pPr>
        <w:rPr>
          <w:rFonts w:ascii="Times New Roman" w:hAnsi="Times New Roman"/>
          <w:sz w:val="24"/>
        </w:rPr>
      </w:pPr>
    </w:p>
    <w:p w14:paraId="69537F4F" w14:textId="77777777" w:rsidR="00862E66" w:rsidRPr="003569A3" w:rsidRDefault="00D5005F" w:rsidP="00D5005F">
      <w:pPr>
        <w:pStyle w:val="Header"/>
        <w:tabs>
          <w:tab w:val="clear" w:pos="4320"/>
          <w:tab w:val="clear" w:pos="8640"/>
        </w:tabs>
        <w:jc w:val="both"/>
        <w:rPr>
          <w:rFonts w:ascii="Times New Roman" w:hAnsi="Times New Roman"/>
          <w:sz w:val="24"/>
          <w:szCs w:val="24"/>
        </w:rPr>
      </w:pPr>
      <w:r>
        <w:rPr>
          <w:rFonts w:ascii="Times New Roman" w:hAnsi="Times New Roman"/>
          <w:sz w:val="24"/>
        </w:rPr>
        <w:t>Ability to: Work effectively as part of a team; provide administrative support for a range of projects and activities; verbally communicate complex information to the public; communicate effectively and maintain positive relationships via email and on the phone; database management system processes; develop work plan priorities; manage workload; maintain good working relationships with coworkers.</w:t>
      </w:r>
    </w:p>
    <w:p w14:paraId="4347F3AF" w14:textId="77777777" w:rsidR="008E15B6" w:rsidRDefault="008E15B6" w:rsidP="004C55DE">
      <w:pPr>
        <w:pStyle w:val="Header"/>
        <w:tabs>
          <w:tab w:val="clear" w:pos="4320"/>
          <w:tab w:val="clear" w:pos="8640"/>
        </w:tabs>
        <w:jc w:val="both"/>
        <w:rPr>
          <w:rFonts w:ascii="Times New Roman" w:hAnsi="Times New Roman"/>
          <w:sz w:val="24"/>
          <w:szCs w:val="24"/>
        </w:rPr>
      </w:pPr>
    </w:p>
    <w:p w14:paraId="3DA14B48" w14:textId="77777777" w:rsidR="00862E66" w:rsidRPr="003569A3" w:rsidRDefault="00862E66" w:rsidP="004C55DE">
      <w:pPr>
        <w:pStyle w:val="Header"/>
        <w:tabs>
          <w:tab w:val="clear" w:pos="4320"/>
          <w:tab w:val="clear" w:pos="8640"/>
        </w:tabs>
        <w:jc w:val="both"/>
        <w:rPr>
          <w:rFonts w:ascii="Times New Roman" w:hAnsi="Times New Roman"/>
          <w:b/>
          <w:sz w:val="24"/>
          <w:szCs w:val="24"/>
          <w:u w:val="single"/>
        </w:rPr>
      </w:pPr>
      <w:r w:rsidRPr="003569A3">
        <w:rPr>
          <w:rFonts w:ascii="Times New Roman" w:hAnsi="Times New Roman"/>
          <w:b/>
          <w:sz w:val="24"/>
          <w:szCs w:val="24"/>
          <w:u w:val="single"/>
        </w:rPr>
        <w:t>CONSEQUENCE OF ERROR/RESPONSIBILITY FOR DECISIONS</w:t>
      </w:r>
    </w:p>
    <w:p w14:paraId="6FD1E22B" w14:textId="77777777" w:rsidR="00862E66" w:rsidRPr="003569A3" w:rsidRDefault="00862E66" w:rsidP="003569A3">
      <w:pPr>
        <w:pStyle w:val="Header"/>
        <w:tabs>
          <w:tab w:val="clear" w:pos="4320"/>
          <w:tab w:val="clear" w:pos="8640"/>
        </w:tabs>
        <w:jc w:val="both"/>
        <w:rPr>
          <w:rFonts w:ascii="Times New Roman" w:hAnsi="Times New Roman"/>
        </w:rPr>
      </w:pPr>
    </w:p>
    <w:p w14:paraId="61DE83BB" w14:textId="77777777" w:rsidR="003569A3" w:rsidRPr="003569A3" w:rsidRDefault="00D5005F" w:rsidP="003569A3">
      <w:pPr>
        <w:spacing w:after="200" w:line="276" w:lineRule="auto"/>
        <w:jc w:val="both"/>
        <w:rPr>
          <w:rFonts w:ascii="Times New Roman" w:eastAsia="Calibri" w:hAnsi="Times New Roman"/>
          <w:sz w:val="24"/>
          <w:szCs w:val="24"/>
        </w:rPr>
      </w:pPr>
      <w:r w:rsidRPr="006E4E21">
        <w:rPr>
          <w:rFonts w:ascii="Times New Roman" w:hAnsi="Times New Roman"/>
          <w:sz w:val="24"/>
        </w:rPr>
        <w:t xml:space="preserve">Poor </w:t>
      </w:r>
      <w:r>
        <w:rPr>
          <w:rFonts w:ascii="Times New Roman" w:hAnsi="Times New Roman"/>
          <w:sz w:val="24"/>
        </w:rPr>
        <w:t>quality work and errors in judgment reflect badly upon the Human Resource Services unit and upon the Commission, create additional work for other team members, and hinder the Commission’s ability to carry out the examination and hiring processes. Delays and appeals can result from improper communications or processing. Inaccurate data input to Examination and Leave Balance databases can cause significant problems</w:t>
      </w:r>
    </w:p>
    <w:p w14:paraId="30707D5E" w14:textId="77777777" w:rsidR="00862E66" w:rsidRPr="003569A3" w:rsidRDefault="00862E66" w:rsidP="004C55DE">
      <w:pPr>
        <w:pStyle w:val="Header"/>
        <w:tabs>
          <w:tab w:val="clear" w:pos="4320"/>
          <w:tab w:val="clear" w:pos="8640"/>
        </w:tabs>
        <w:jc w:val="both"/>
        <w:rPr>
          <w:rFonts w:ascii="Times New Roman" w:hAnsi="Times New Roman"/>
        </w:rPr>
      </w:pPr>
    </w:p>
    <w:p w14:paraId="66865038" w14:textId="77777777" w:rsidR="00862E66" w:rsidRPr="003569A3" w:rsidRDefault="00862E66" w:rsidP="004C55DE">
      <w:pPr>
        <w:pStyle w:val="Header"/>
        <w:tabs>
          <w:tab w:val="clear" w:pos="4320"/>
          <w:tab w:val="clear" w:pos="8640"/>
        </w:tabs>
        <w:jc w:val="both"/>
        <w:rPr>
          <w:rFonts w:ascii="Times New Roman" w:hAnsi="Times New Roman"/>
          <w:b/>
          <w:sz w:val="24"/>
          <w:szCs w:val="24"/>
          <w:u w:val="single"/>
        </w:rPr>
      </w:pPr>
      <w:r w:rsidRPr="003569A3">
        <w:rPr>
          <w:rFonts w:ascii="Times New Roman" w:hAnsi="Times New Roman"/>
          <w:b/>
          <w:sz w:val="24"/>
          <w:szCs w:val="24"/>
          <w:u w:val="single"/>
        </w:rPr>
        <w:t>PUBLIC AND INTERNAL CONTACTS</w:t>
      </w:r>
    </w:p>
    <w:p w14:paraId="49C062B6" w14:textId="77777777" w:rsidR="00862E66" w:rsidRPr="003569A3" w:rsidRDefault="00862E66" w:rsidP="004C55DE">
      <w:pPr>
        <w:pStyle w:val="Header"/>
        <w:tabs>
          <w:tab w:val="clear" w:pos="4320"/>
          <w:tab w:val="clear" w:pos="8640"/>
        </w:tabs>
        <w:jc w:val="both"/>
        <w:rPr>
          <w:rFonts w:ascii="Times New Roman" w:hAnsi="Times New Roman"/>
          <w:sz w:val="24"/>
          <w:szCs w:val="24"/>
        </w:rPr>
      </w:pPr>
    </w:p>
    <w:p w14:paraId="7497CF4F" w14:textId="77777777" w:rsidR="00862E66" w:rsidRDefault="003569A3" w:rsidP="004C55DE">
      <w:pPr>
        <w:pStyle w:val="Header"/>
        <w:tabs>
          <w:tab w:val="clear" w:pos="4320"/>
          <w:tab w:val="clear" w:pos="8640"/>
        </w:tabs>
        <w:jc w:val="both"/>
        <w:rPr>
          <w:rFonts w:ascii="Times New Roman" w:hAnsi="Times New Roman"/>
          <w:sz w:val="24"/>
          <w:szCs w:val="24"/>
        </w:rPr>
      </w:pPr>
      <w:r>
        <w:rPr>
          <w:rFonts w:ascii="Times New Roman" w:hAnsi="Times New Roman"/>
          <w:sz w:val="24"/>
          <w:szCs w:val="24"/>
        </w:rPr>
        <w:t xml:space="preserve">Extensive contact with </w:t>
      </w:r>
      <w:r w:rsidR="00D5005F">
        <w:rPr>
          <w:rFonts w:ascii="Times New Roman" w:hAnsi="Times New Roman"/>
          <w:sz w:val="24"/>
          <w:szCs w:val="24"/>
        </w:rPr>
        <w:t>internal Commission employees</w:t>
      </w:r>
      <w:r>
        <w:rPr>
          <w:rFonts w:ascii="Times New Roman" w:hAnsi="Times New Roman"/>
          <w:sz w:val="24"/>
          <w:szCs w:val="24"/>
        </w:rPr>
        <w:t xml:space="preserve"> and the public.</w:t>
      </w:r>
    </w:p>
    <w:p w14:paraId="7EF8F8D0" w14:textId="77777777" w:rsidR="003569A3" w:rsidRPr="003569A3" w:rsidRDefault="003569A3" w:rsidP="004C55DE">
      <w:pPr>
        <w:pStyle w:val="Header"/>
        <w:tabs>
          <w:tab w:val="clear" w:pos="4320"/>
          <w:tab w:val="clear" w:pos="8640"/>
        </w:tabs>
        <w:jc w:val="both"/>
        <w:rPr>
          <w:rFonts w:ascii="Times New Roman" w:hAnsi="Times New Roman"/>
          <w:sz w:val="24"/>
          <w:szCs w:val="24"/>
        </w:rPr>
      </w:pPr>
    </w:p>
    <w:p w14:paraId="306E5227" w14:textId="77777777" w:rsidR="00862E66" w:rsidRPr="003569A3" w:rsidRDefault="00862E66" w:rsidP="004C55DE">
      <w:pPr>
        <w:pStyle w:val="Header"/>
        <w:tabs>
          <w:tab w:val="clear" w:pos="4320"/>
          <w:tab w:val="clear" w:pos="8640"/>
        </w:tabs>
        <w:jc w:val="both"/>
        <w:rPr>
          <w:rFonts w:ascii="Times New Roman" w:hAnsi="Times New Roman"/>
          <w:sz w:val="24"/>
          <w:szCs w:val="24"/>
        </w:rPr>
      </w:pPr>
    </w:p>
    <w:p w14:paraId="13526F1F" w14:textId="77777777" w:rsidR="00862E66" w:rsidRPr="003569A3" w:rsidRDefault="00862E66" w:rsidP="004C55DE">
      <w:pPr>
        <w:pStyle w:val="Header"/>
        <w:tabs>
          <w:tab w:val="clear" w:pos="4320"/>
          <w:tab w:val="clear" w:pos="8640"/>
        </w:tabs>
        <w:jc w:val="both"/>
        <w:rPr>
          <w:rFonts w:ascii="Times New Roman" w:hAnsi="Times New Roman"/>
          <w:sz w:val="24"/>
          <w:szCs w:val="24"/>
        </w:rPr>
        <w:sectPr w:rsidR="00862E66" w:rsidRPr="003569A3" w:rsidSect="001E2A24">
          <w:headerReference w:type="first" r:id="rId8"/>
          <w:type w:val="continuous"/>
          <w:pgSz w:w="12240" w:h="15840"/>
          <w:pgMar w:top="1440" w:right="1440" w:bottom="1152" w:left="1440" w:header="720" w:footer="720" w:gutter="0"/>
          <w:cols w:space="720"/>
          <w:titlePg/>
        </w:sectPr>
      </w:pPr>
    </w:p>
    <w:p w14:paraId="5C7DC0A4" w14:textId="77777777" w:rsidR="00862E66" w:rsidRPr="003569A3" w:rsidRDefault="00862E66" w:rsidP="004C55DE">
      <w:pPr>
        <w:jc w:val="both"/>
        <w:rPr>
          <w:rFonts w:ascii="Times New Roman" w:hAnsi="Times New Roman"/>
          <w:b/>
          <w:sz w:val="24"/>
          <w:szCs w:val="24"/>
          <w:u w:val="single"/>
        </w:rPr>
      </w:pPr>
      <w:r w:rsidRPr="003569A3">
        <w:rPr>
          <w:rFonts w:ascii="Times New Roman" w:hAnsi="Times New Roman"/>
          <w:b/>
          <w:sz w:val="24"/>
          <w:szCs w:val="24"/>
          <w:u w:val="single"/>
        </w:rPr>
        <w:t>PHYSICAL, MENTAL AND EMOTIONAL REQUIREMENTS</w:t>
      </w:r>
    </w:p>
    <w:p w14:paraId="5F543F40" w14:textId="77777777" w:rsidR="003569A3" w:rsidRDefault="003569A3" w:rsidP="003569A3">
      <w:pPr>
        <w:autoSpaceDE w:val="0"/>
        <w:autoSpaceDN w:val="0"/>
        <w:adjustRightInd w:val="0"/>
        <w:rPr>
          <w:rFonts w:ascii="Times New Roman" w:hAnsi="Times New Roman"/>
          <w:sz w:val="24"/>
          <w:szCs w:val="24"/>
        </w:rPr>
      </w:pPr>
    </w:p>
    <w:p w14:paraId="3E0B54C4" w14:textId="77777777" w:rsidR="003569A3" w:rsidRPr="003569A3" w:rsidRDefault="003569A3" w:rsidP="003569A3">
      <w:pPr>
        <w:numPr>
          <w:ilvl w:val="0"/>
          <w:numId w:val="5"/>
        </w:numPr>
        <w:autoSpaceDE w:val="0"/>
        <w:autoSpaceDN w:val="0"/>
        <w:adjustRightInd w:val="0"/>
        <w:rPr>
          <w:rFonts w:ascii="Times New Roman" w:eastAsia="SymbolMT" w:hAnsi="Times New Roman"/>
          <w:iCs/>
          <w:szCs w:val="22"/>
        </w:rPr>
      </w:pPr>
      <w:r w:rsidRPr="003569A3">
        <w:rPr>
          <w:rFonts w:ascii="Times New Roman" w:eastAsia="SymbolMT" w:hAnsi="Times New Roman"/>
          <w:iCs/>
          <w:szCs w:val="22"/>
        </w:rPr>
        <w:t>Ability to use a computer several hours a day.</w:t>
      </w:r>
    </w:p>
    <w:p w14:paraId="53BFA6DD" w14:textId="72018457" w:rsidR="001C14D6" w:rsidRPr="001C14D6" w:rsidRDefault="003569A3" w:rsidP="001C14D6">
      <w:pPr>
        <w:numPr>
          <w:ilvl w:val="0"/>
          <w:numId w:val="5"/>
        </w:numPr>
        <w:autoSpaceDE w:val="0"/>
        <w:autoSpaceDN w:val="0"/>
        <w:adjustRightInd w:val="0"/>
        <w:rPr>
          <w:rFonts w:ascii="Times New Roman" w:eastAsia="SymbolMT" w:hAnsi="Times New Roman"/>
          <w:iCs/>
          <w:szCs w:val="22"/>
        </w:rPr>
      </w:pPr>
      <w:r w:rsidRPr="003569A3">
        <w:rPr>
          <w:rFonts w:ascii="Times New Roman" w:eastAsia="SymbolMT" w:hAnsi="Times New Roman"/>
          <w:iCs/>
          <w:szCs w:val="22"/>
        </w:rPr>
        <w:t xml:space="preserve">Ability to lift up to </w:t>
      </w:r>
      <w:r w:rsidR="00735717">
        <w:rPr>
          <w:rFonts w:ascii="Times New Roman" w:eastAsia="SymbolMT" w:hAnsi="Times New Roman"/>
          <w:iCs/>
          <w:szCs w:val="22"/>
        </w:rPr>
        <w:t>30</w:t>
      </w:r>
      <w:r w:rsidRPr="003569A3">
        <w:rPr>
          <w:rFonts w:ascii="Times New Roman" w:eastAsia="SymbolMT" w:hAnsi="Times New Roman"/>
          <w:iCs/>
          <w:szCs w:val="22"/>
        </w:rPr>
        <w:t xml:space="preserve"> pounds.</w:t>
      </w:r>
    </w:p>
    <w:p w14:paraId="7A7146F2" w14:textId="585BB524" w:rsidR="001C14D6" w:rsidRPr="001C14D6" w:rsidRDefault="001C14D6" w:rsidP="001C14D6">
      <w:pPr>
        <w:pStyle w:val="ListParagraph"/>
        <w:numPr>
          <w:ilvl w:val="0"/>
          <w:numId w:val="5"/>
        </w:numPr>
        <w:jc w:val="both"/>
        <w:rPr>
          <w:rFonts w:ascii="Times New Roman" w:hAnsi="Times New Roman"/>
          <w:sz w:val="24"/>
        </w:rPr>
      </w:pPr>
      <w:r w:rsidRPr="001C14D6">
        <w:rPr>
          <w:rFonts w:ascii="Times New Roman" w:hAnsi="Times New Roman"/>
          <w:sz w:val="24"/>
        </w:rPr>
        <w:t>Required to maintain a valid Defensive Driver’s Training card if operation of a State vehicle is needed to perform work.</w:t>
      </w:r>
    </w:p>
    <w:p w14:paraId="66BBA9DF" w14:textId="77777777" w:rsidR="00862E66" w:rsidRDefault="00862E66" w:rsidP="004C55DE">
      <w:pPr>
        <w:jc w:val="both"/>
        <w:rPr>
          <w:rFonts w:ascii="Times New Roman" w:hAnsi="Times New Roman"/>
          <w:sz w:val="24"/>
          <w:szCs w:val="24"/>
        </w:rPr>
      </w:pPr>
    </w:p>
    <w:p w14:paraId="4870C8DF" w14:textId="77777777" w:rsidR="003569A3" w:rsidRPr="003569A3" w:rsidRDefault="003569A3" w:rsidP="004C55DE">
      <w:pPr>
        <w:jc w:val="both"/>
        <w:rPr>
          <w:rFonts w:ascii="Times New Roman" w:hAnsi="Times New Roman"/>
          <w:sz w:val="24"/>
          <w:szCs w:val="24"/>
        </w:rPr>
      </w:pPr>
    </w:p>
    <w:p w14:paraId="29D6EC54" w14:textId="77777777" w:rsidR="00862E66" w:rsidRDefault="00862E66" w:rsidP="004C55DE">
      <w:pPr>
        <w:jc w:val="both"/>
        <w:rPr>
          <w:rFonts w:ascii="Times New Roman" w:hAnsi="Times New Roman"/>
          <w:b/>
          <w:sz w:val="24"/>
          <w:szCs w:val="24"/>
          <w:u w:val="single"/>
        </w:rPr>
      </w:pPr>
      <w:r w:rsidRPr="003569A3">
        <w:rPr>
          <w:rFonts w:ascii="Times New Roman" w:hAnsi="Times New Roman"/>
          <w:b/>
          <w:sz w:val="24"/>
          <w:szCs w:val="24"/>
          <w:u w:val="single"/>
        </w:rPr>
        <w:t>WORK ENVIRONMENT</w:t>
      </w:r>
    </w:p>
    <w:p w14:paraId="353519C6" w14:textId="77777777" w:rsidR="003569A3" w:rsidRDefault="003569A3" w:rsidP="004C55DE">
      <w:pPr>
        <w:jc w:val="both"/>
        <w:rPr>
          <w:rFonts w:ascii="Times New Roman" w:hAnsi="Times New Roman"/>
          <w:b/>
          <w:sz w:val="24"/>
          <w:szCs w:val="24"/>
          <w:u w:val="single"/>
        </w:rPr>
      </w:pPr>
    </w:p>
    <w:p w14:paraId="512A90CD" w14:textId="77777777" w:rsidR="003569A3" w:rsidRPr="003569A3" w:rsidRDefault="003569A3" w:rsidP="004C55DE">
      <w:pPr>
        <w:jc w:val="both"/>
        <w:rPr>
          <w:rFonts w:ascii="Times New Roman" w:hAnsi="Times New Roman"/>
          <w:sz w:val="24"/>
          <w:szCs w:val="24"/>
        </w:rPr>
      </w:pPr>
      <w:r w:rsidRPr="003569A3">
        <w:rPr>
          <w:rFonts w:ascii="Times New Roman" w:hAnsi="Times New Roman"/>
          <w:sz w:val="24"/>
          <w:szCs w:val="24"/>
        </w:rPr>
        <w:t>Prolonged periods of sitting</w:t>
      </w:r>
    </w:p>
    <w:p w14:paraId="6901FA70" w14:textId="77777777" w:rsidR="00862E66" w:rsidRPr="003569A3" w:rsidRDefault="00862E66" w:rsidP="004C55DE">
      <w:pPr>
        <w:jc w:val="both"/>
        <w:rPr>
          <w:rFonts w:ascii="Times New Roman" w:hAnsi="Times New Roman"/>
          <w:sz w:val="24"/>
        </w:rPr>
      </w:pPr>
    </w:p>
    <w:p w14:paraId="0BF17F18" w14:textId="77777777" w:rsidR="004C55DE" w:rsidRPr="003569A3" w:rsidRDefault="004C55DE" w:rsidP="004C55DE">
      <w:pPr>
        <w:jc w:val="both"/>
        <w:rPr>
          <w:rFonts w:ascii="Times New Roman" w:hAnsi="Times New Roman"/>
          <w:sz w:val="24"/>
        </w:rPr>
      </w:pPr>
      <w:r w:rsidRPr="003569A3">
        <w:rPr>
          <w:rFonts w:ascii="Times New Roman" w:hAnsi="Times New Roman"/>
          <w:sz w:val="24"/>
        </w:rPr>
        <w:t>Work in a high-rise building in downtown San Francisco</w:t>
      </w:r>
    </w:p>
    <w:p w14:paraId="4AA57E7B" w14:textId="77777777" w:rsidR="004C55DE" w:rsidRPr="003569A3" w:rsidRDefault="004C55DE" w:rsidP="004C55DE">
      <w:pPr>
        <w:jc w:val="both"/>
        <w:rPr>
          <w:rFonts w:ascii="Times New Roman" w:hAnsi="Times New Roman"/>
          <w:sz w:val="24"/>
        </w:rPr>
      </w:pPr>
    </w:p>
    <w:p w14:paraId="188CD3CC" w14:textId="77777777" w:rsidR="00862E66" w:rsidRPr="003569A3" w:rsidRDefault="0049344B" w:rsidP="004C55DE">
      <w:pPr>
        <w:pBdr>
          <w:bottom w:val="single" w:sz="12" w:space="1" w:color="auto"/>
        </w:pBdr>
        <w:jc w:val="both"/>
        <w:rPr>
          <w:rFonts w:ascii="Times New Roman" w:hAnsi="Times New Roman"/>
          <w:sz w:val="24"/>
        </w:rPr>
      </w:pPr>
      <w:r w:rsidRPr="003569A3">
        <w:rPr>
          <w:rFonts w:ascii="Times New Roman" w:hAnsi="Times New Roman"/>
          <w:sz w:val="24"/>
        </w:rPr>
        <w:t>I certify that this duty statement represents an accurate description of the essential functions of this position.</w:t>
      </w:r>
    </w:p>
    <w:p w14:paraId="6DA5EF35" w14:textId="77777777" w:rsidR="0049344B" w:rsidRPr="003569A3" w:rsidRDefault="0049344B" w:rsidP="004C55DE">
      <w:pPr>
        <w:pBdr>
          <w:bottom w:val="single" w:sz="12" w:space="1" w:color="auto"/>
        </w:pBdr>
        <w:jc w:val="both"/>
        <w:rPr>
          <w:rFonts w:ascii="Times New Roman" w:hAnsi="Times New Roman"/>
          <w:sz w:val="24"/>
        </w:rPr>
      </w:pPr>
    </w:p>
    <w:p w14:paraId="11D6A3A4" w14:textId="77777777" w:rsidR="004C55DE" w:rsidRPr="003569A3" w:rsidRDefault="004C55DE" w:rsidP="004C55DE">
      <w:pPr>
        <w:pBdr>
          <w:bottom w:val="single" w:sz="12" w:space="1" w:color="auto"/>
        </w:pBdr>
        <w:jc w:val="both"/>
        <w:rPr>
          <w:rFonts w:ascii="Times New Roman" w:hAnsi="Times New Roman"/>
          <w:sz w:val="24"/>
        </w:rPr>
      </w:pPr>
    </w:p>
    <w:p w14:paraId="725086E5" w14:textId="77777777" w:rsidR="0049344B" w:rsidRPr="003569A3" w:rsidRDefault="0049344B" w:rsidP="004C55DE">
      <w:pPr>
        <w:pBdr>
          <w:bottom w:val="single" w:sz="12" w:space="1" w:color="auto"/>
        </w:pBdr>
        <w:jc w:val="both"/>
        <w:rPr>
          <w:rFonts w:ascii="Times New Roman" w:hAnsi="Times New Roman"/>
          <w:sz w:val="24"/>
        </w:rPr>
      </w:pPr>
    </w:p>
    <w:p w14:paraId="1653E180" w14:textId="77777777" w:rsidR="0049344B" w:rsidRPr="003569A3" w:rsidRDefault="003F4AFE" w:rsidP="004C55DE">
      <w:pPr>
        <w:jc w:val="both"/>
        <w:rPr>
          <w:rFonts w:ascii="Times New Roman" w:hAnsi="Times New Roman"/>
          <w:sz w:val="24"/>
        </w:rPr>
      </w:pPr>
      <w:r>
        <w:rPr>
          <w:rFonts w:ascii="Times New Roman" w:hAnsi="Times New Roman"/>
          <w:sz w:val="24"/>
        </w:rPr>
        <w:t>SHERRY ZABALA</w:t>
      </w:r>
      <w:r w:rsidR="0049344B" w:rsidRPr="003569A3">
        <w:rPr>
          <w:rFonts w:ascii="Times New Roman" w:hAnsi="Times New Roman"/>
          <w:sz w:val="24"/>
        </w:rPr>
        <w:tab/>
      </w:r>
      <w:r w:rsidR="0049344B" w:rsidRPr="003569A3">
        <w:rPr>
          <w:rFonts w:ascii="Times New Roman" w:hAnsi="Times New Roman"/>
          <w:sz w:val="24"/>
        </w:rPr>
        <w:tab/>
      </w:r>
      <w:r w:rsidR="0049344B" w:rsidRPr="003569A3">
        <w:rPr>
          <w:rFonts w:ascii="Times New Roman" w:hAnsi="Times New Roman"/>
          <w:sz w:val="24"/>
        </w:rPr>
        <w:tab/>
      </w:r>
      <w:r w:rsidR="0049344B" w:rsidRPr="003569A3">
        <w:rPr>
          <w:rFonts w:ascii="Times New Roman" w:hAnsi="Times New Roman"/>
          <w:sz w:val="24"/>
        </w:rPr>
        <w:tab/>
      </w:r>
      <w:r w:rsidR="0049344B" w:rsidRPr="003569A3">
        <w:rPr>
          <w:rFonts w:ascii="Times New Roman" w:hAnsi="Times New Roman"/>
          <w:sz w:val="24"/>
        </w:rPr>
        <w:tab/>
      </w:r>
      <w:r w:rsidR="0049344B" w:rsidRPr="003569A3">
        <w:rPr>
          <w:rFonts w:ascii="Times New Roman" w:hAnsi="Times New Roman"/>
          <w:sz w:val="24"/>
        </w:rPr>
        <w:tab/>
      </w:r>
      <w:r w:rsidR="0049344B" w:rsidRPr="003569A3">
        <w:rPr>
          <w:rFonts w:ascii="Times New Roman" w:hAnsi="Times New Roman"/>
          <w:sz w:val="24"/>
        </w:rPr>
        <w:tab/>
      </w:r>
      <w:r w:rsidR="0049344B" w:rsidRPr="003569A3">
        <w:rPr>
          <w:rFonts w:ascii="Times New Roman" w:hAnsi="Times New Roman"/>
          <w:sz w:val="24"/>
        </w:rPr>
        <w:tab/>
      </w:r>
      <w:r w:rsidR="0049344B" w:rsidRPr="003569A3">
        <w:rPr>
          <w:rFonts w:ascii="Times New Roman" w:hAnsi="Times New Roman"/>
          <w:sz w:val="24"/>
        </w:rPr>
        <w:tab/>
        <w:t>DATE</w:t>
      </w:r>
    </w:p>
    <w:p w14:paraId="2AFEAAF7" w14:textId="77777777" w:rsidR="0049344B" w:rsidRPr="003569A3" w:rsidRDefault="0049344B" w:rsidP="004C55DE">
      <w:pPr>
        <w:jc w:val="both"/>
        <w:rPr>
          <w:rFonts w:ascii="Times New Roman" w:hAnsi="Times New Roman"/>
          <w:sz w:val="24"/>
        </w:rPr>
      </w:pPr>
    </w:p>
    <w:p w14:paraId="06F199CE" w14:textId="77777777" w:rsidR="0049344B" w:rsidRPr="003569A3" w:rsidRDefault="0049344B" w:rsidP="004C55DE">
      <w:pPr>
        <w:jc w:val="both"/>
        <w:rPr>
          <w:rFonts w:ascii="Times New Roman" w:hAnsi="Times New Roman"/>
          <w:sz w:val="24"/>
        </w:rPr>
      </w:pPr>
      <w:r w:rsidRPr="003569A3">
        <w:rPr>
          <w:rFonts w:ascii="Times New Roman" w:hAnsi="Times New Roman"/>
          <w:sz w:val="24"/>
        </w:rPr>
        <w:tab/>
      </w:r>
      <w:r w:rsidRPr="003569A3">
        <w:rPr>
          <w:rFonts w:ascii="Times New Roman" w:hAnsi="Times New Roman"/>
          <w:sz w:val="24"/>
        </w:rPr>
        <w:tab/>
      </w:r>
      <w:r w:rsidRPr="003569A3">
        <w:rPr>
          <w:rFonts w:ascii="Times New Roman" w:hAnsi="Times New Roman"/>
          <w:sz w:val="24"/>
        </w:rPr>
        <w:tab/>
      </w:r>
      <w:r w:rsidRPr="003569A3">
        <w:rPr>
          <w:rFonts w:ascii="Times New Roman" w:hAnsi="Times New Roman"/>
          <w:sz w:val="24"/>
        </w:rPr>
        <w:tab/>
      </w:r>
      <w:r w:rsidRPr="003569A3">
        <w:rPr>
          <w:rFonts w:ascii="Times New Roman" w:hAnsi="Times New Roman"/>
          <w:sz w:val="24"/>
        </w:rPr>
        <w:tab/>
      </w:r>
    </w:p>
    <w:p w14:paraId="7DA61FAA" w14:textId="77777777" w:rsidR="00862E66" w:rsidRPr="003569A3" w:rsidRDefault="00862E66" w:rsidP="004C55DE">
      <w:pPr>
        <w:pBdr>
          <w:bottom w:val="single" w:sz="12" w:space="1" w:color="auto"/>
        </w:pBdr>
        <w:jc w:val="both"/>
        <w:rPr>
          <w:rFonts w:ascii="Times New Roman" w:hAnsi="Times New Roman"/>
          <w:sz w:val="24"/>
        </w:rPr>
      </w:pPr>
    </w:p>
    <w:p w14:paraId="6919C6EC" w14:textId="77777777" w:rsidR="00862E66" w:rsidRPr="003569A3" w:rsidRDefault="0049344B" w:rsidP="004C55DE">
      <w:pPr>
        <w:pBdr>
          <w:bottom w:val="single" w:sz="12" w:space="1" w:color="auto"/>
        </w:pBdr>
        <w:jc w:val="both"/>
        <w:rPr>
          <w:rFonts w:ascii="Times New Roman" w:hAnsi="Times New Roman"/>
          <w:sz w:val="24"/>
        </w:rPr>
      </w:pPr>
      <w:r w:rsidRPr="003569A3">
        <w:rPr>
          <w:rFonts w:ascii="Times New Roman" w:hAnsi="Times New Roman"/>
          <w:sz w:val="24"/>
        </w:rPr>
        <w:t>I have read this duty statement and agree that it represents the duties I am assigned.</w:t>
      </w:r>
    </w:p>
    <w:p w14:paraId="1CF149D7" w14:textId="77777777" w:rsidR="00862E66" w:rsidRPr="003569A3" w:rsidRDefault="00862E66">
      <w:pPr>
        <w:pBdr>
          <w:bottom w:val="single" w:sz="12" w:space="1" w:color="auto"/>
        </w:pBdr>
        <w:rPr>
          <w:rFonts w:ascii="Times New Roman" w:hAnsi="Times New Roman"/>
          <w:sz w:val="24"/>
        </w:rPr>
      </w:pPr>
    </w:p>
    <w:p w14:paraId="6FAA8B7A" w14:textId="77777777" w:rsidR="00862E66" w:rsidRPr="003569A3" w:rsidRDefault="00862E66">
      <w:pPr>
        <w:pBdr>
          <w:bottom w:val="single" w:sz="12" w:space="1" w:color="auto"/>
        </w:pBdr>
        <w:rPr>
          <w:rFonts w:ascii="Times New Roman" w:hAnsi="Times New Roman"/>
          <w:sz w:val="24"/>
        </w:rPr>
      </w:pPr>
    </w:p>
    <w:p w14:paraId="7CB5C75F" w14:textId="77777777" w:rsidR="00862E66" w:rsidRPr="003569A3" w:rsidRDefault="00862E66">
      <w:pPr>
        <w:pBdr>
          <w:bottom w:val="single" w:sz="12" w:space="1" w:color="auto"/>
        </w:pBdr>
        <w:rPr>
          <w:rFonts w:ascii="Times New Roman" w:hAnsi="Times New Roman"/>
          <w:sz w:val="24"/>
        </w:rPr>
      </w:pPr>
    </w:p>
    <w:p w14:paraId="64AE71AF" w14:textId="77777777" w:rsidR="00862E66" w:rsidRPr="003569A3" w:rsidRDefault="00862E66">
      <w:pPr>
        <w:pBdr>
          <w:bottom w:val="single" w:sz="12" w:space="1" w:color="auto"/>
        </w:pBdr>
        <w:rPr>
          <w:rFonts w:ascii="Times New Roman" w:hAnsi="Times New Roman"/>
          <w:sz w:val="24"/>
        </w:rPr>
      </w:pPr>
    </w:p>
    <w:p w14:paraId="134C2F41" w14:textId="799200E2" w:rsidR="00862E66" w:rsidRDefault="0005373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862E66" w:rsidRPr="003569A3">
        <w:rPr>
          <w:rFonts w:ascii="Times New Roman" w:hAnsi="Times New Roman"/>
          <w:sz w:val="24"/>
        </w:rPr>
        <w:tab/>
      </w:r>
      <w:r w:rsidR="00862E66" w:rsidRPr="003569A3">
        <w:rPr>
          <w:rFonts w:ascii="Times New Roman" w:hAnsi="Times New Roman"/>
          <w:sz w:val="24"/>
        </w:rPr>
        <w:tab/>
      </w:r>
      <w:r w:rsidR="00862E66" w:rsidRPr="003569A3">
        <w:rPr>
          <w:rFonts w:ascii="Times New Roman" w:hAnsi="Times New Roman"/>
          <w:sz w:val="24"/>
        </w:rPr>
        <w:tab/>
      </w:r>
      <w:r w:rsidR="00862E66" w:rsidRPr="003569A3">
        <w:rPr>
          <w:rFonts w:ascii="Times New Roman" w:hAnsi="Times New Roman"/>
          <w:sz w:val="24"/>
        </w:rPr>
        <w:tab/>
      </w:r>
      <w:r w:rsidR="00862E66" w:rsidRPr="003569A3">
        <w:rPr>
          <w:rFonts w:ascii="Times New Roman" w:hAnsi="Times New Roman"/>
          <w:sz w:val="24"/>
        </w:rPr>
        <w:tab/>
      </w:r>
      <w:r w:rsidR="00862E66" w:rsidRPr="003569A3">
        <w:rPr>
          <w:rFonts w:ascii="Times New Roman" w:hAnsi="Times New Roman"/>
          <w:sz w:val="24"/>
        </w:rPr>
        <w:tab/>
      </w:r>
      <w:r w:rsidR="00862E66" w:rsidRPr="003569A3">
        <w:rPr>
          <w:rFonts w:ascii="Times New Roman" w:hAnsi="Times New Roman"/>
          <w:sz w:val="24"/>
        </w:rPr>
        <w:tab/>
      </w:r>
      <w:r w:rsidR="00862E66" w:rsidRPr="003569A3">
        <w:rPr>
          <w:rFonts w:ascii="Times New Roman" w:hAnsi="Times New Roman"/>
          <w:sz w:val="24"/>
        </w:rPr>
        <w:tab/>
        <w:t>DATE</w:t>
      </w:r>
    </w:p>
    <w:sectPr w:rsidR="00862E66">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39039" w14:textId="77777777" w:rsidR="005013BD" w:rsidRDefault="005013BD">
      <w:r>
        <w:separator/>
      </w:r>
    </w:p>
  </w:endnote>
  <w:endnote w:type="continuationSeparator" w:id="0">
    <w:p w14:paraId="739C4A65" w14:textId="77777777" w:rsidR="005013BD" w:rsidRDefault="0050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FE843" w14:textId="77777777" w:rsidR="005013BD" w:rsidRDefault="005013BD">
      <w:r>
        <w:separator/>
      </w:r>
    </w:p>
  </w:footnote>
  <w:footnote w:type="continuationSeparator" w:id="0">
    <w:p w14:paraId="2B8CD4B2" w14:textId="77777777" w:rsidR="005013BD" w:rsidRDefault="0050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53AB2" w14:textId="77777777" w:rsidR="0049344B" w:rsidRDefault="0049344B">
    <w:pPr>
      <w:pBdr>
        <w:bottom w:val="double" w:sz="6" w:space="1" w:color="808080"/>
      </w:pBdr>
      <w:tabs>
        <w:tab w:val="right" w:pos="10080"/>
      </w:tabs>
      <w:ind w:left="-720" w:right="-720"/>
      <w:rPr>
        <w:i/>
        <w:smallCaps/>
        <w:spacing w:val="10"/>
        <w:sz w:val="12"/>
      </w:rPr>
    </w:pPr>
    <w:r>
      <w:rPr>
        <w:caps/>
        <w:spacing w:val="10"/>
        <w:sz w:val="12"/>
      </w:rPr>
      <w:t xml:space="preserve">state of </w:t>
    </w:r>
    <w:smartTag w:uri="urn:schemas-microsoft-com:office:smarttags" w:element="State">
      <w:smartTag w:uri="urn:schemas-microsoft-com:office:smarttags" w:element="place">
        <w:r>
          <w:rPr>
            <w:caps/>
            <w:spacing w:val="10"/>
            <w:sz w:val="12"/>
          </w:rPr>
          <w:t>california</w:t>
        </w:r>
      </w:smartTag>
    </w:smartTag>
    <w:r>
      <w:rPr>
        <w:caps/>
        <w:spacing w:val="10"/>
        <w:sz w:val="12"/>
      </w:rPr>
      <w:t>—Natural resources agency</w:t>
    </w:r>
    <w:r>
      <w:rPr>
        <w:caps/>
        <w:spacing w:val="10"/>
        <w:sz w:val="12"/>
      </w:rPr>
      <w:tab/>
      <w:t>Edmund G. Brown, Jr.,</w:t>
    </w:r>
    <w:r>
      <w:rPr>
        <w:spacing w:val="10"/>
        <w:sz w:val="12"/>
      </w:rPr>
      <w:t xml:space="preserve"> </w:t>
    </w:r>
    <w:r>
      <w:rPr>
        <w:i/>
        <w:smallCaps/>
        <w:spacing w:val="10"/>
        <w:sz w:val="12"/>
      </w:rPr>
      <w:t>Governor</w:t>
    </w:r>
  </w:p>
  <w:tbl>
    <w:tblPr>
      <w:tblW w:w="0" w:type="auto"/>
      <w:tblInd w:w="-706" w:type="dxa"/>
      <w:tblLayout w:type="fixed"/>
      <w:tblLook w:val="0000" w:firstRow="0" w:lastRow="0" w:firstColumn="0" w:lastColumn="0" w:noHBand="0" w:noVBand="0"/>
    </w:tblPr>
    <w:tblGrid>
      <w:gridCol w:w="9900"/>
      <w:gridCol w:w="1080"/>
    </w:tblGrid>
    <w:tr w:rsidR="0049344B" w14:paraId="5FAC1637" w14:textId="77777777">
      <w:trPr>
        <w:trHeight w:hRule="exact" w:val="1323"/>
      </w:trPr>
      <w:tc>
        <w:tcPr>
          <w:tcW w:w="9900" w:type="dxa"/>
        </w:tcPr>
        <w:p w14:paraId="49F9B9D9" w14:textId="77777777" w:rsidR="0049344B" w:rsidRDefault="00FC3C40">
          <w:pPr>
            <w:spacing w:before="60"/>
            <w:ind w:left="-18"/>
            <w:rPr>
              <w:smallCaps/>
            </w:rPr>
          </w:pPr>
          <w:r>
            <w:rPr>
              <w:rFonts w:ascii="Arial Rounded MT Bold" w:hAnsi="Arial Rounded MT Bold"/>
              <w:noProof/>
              <w:spacing w:val="20"/>
              <w:sz w:val="20"/>
            </w:rPr>
            <mc:AlternateContent>
              <mc:Choice Requires="wps">
                <w:drawing>
                  <wp:anchor distT="0" distB="0" distL="114300" distR="114300" simplePos="0" relativeHeight="251657728" behindDoc="0" locked="0" layoutInCell="1" allowOverlap="1" wp14:anchorId="0A04F997" wp14:editId="7BE7D338">
                    <wp:simplePos x="0" y="0"/>
                    <wp:positionH relativeFrom="margin">
                      <wp:posOffset>6329045</wp:posOffset>
                    </wp:positionH>
                    <wp:positionV relativeFrom="margin">
                      <wp:posOffset>95250</wp:posOffset>
                    </wp:positionV>
                    <wp:extent cx="571500" cy="584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79F027C" w14:textId="77777777" w:rsidR="0049344B" w:rsidRDefault="00FC3C40">
                                <w:pPr>
                                  <w:jc w:val="right"/>
                                </w:pPr>
                                <w:r>
                                  <w:rPr>
                                    <w:rFonts w:ascii="Arial Rounded MT Bold" w:hAnsi="Arial Rounded MT Bold"/>
                                    <w:noProof/>
                                    <w:color w:val="808080"/>
                                    <w:sz w:val="12"/>
                                  </w:rPr>
                                  <w:drawing>
                                    <wp:inline distT="0" distB="0" distL="0" distR="0" wp14:anchorId="1F2CC0BC" wp14:editId="12EAA492">
                                      <wp:extent cx="548640" cy="55626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38000" contrast="-20000"/>
                                                <a:extLst>
                                                  <a:ext uri="{28A0092B-C50C-407E-A947-70E740481C1C}">
                                                    <a14:useLocalDpi xmlns:a14="http://schemas.microsoft.com/office/drawing/2010/main" val="0"/>
                                                  </a:ext>
                                                </a:extLst>
                                              </a:blip>
                                              <a:srcRect/>
                                              <a:stretch>
                                                <a:fillRect/>
                                              </a:stretch>
                                            </pic:blipFill>
                                            <pic:spPr bwMode="auto">
                                              <a:xfrm>
                                                <a:off x="0" y="0"/>
                                                <a:ext cx="548640" cy="55626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4F997" id="Rectangle 1" o:spid="_x0000_s1026" style="position:absolute;left:0;text-align:left;margin-left:498.35pt;margin-top:7.5pt;width:45pt;height: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" filled="f" stroked="f" strokecolor="gray" strokeweight=".25pt">
                    <v:textbox inset="1pt,1pt,1pt,1pt">
                      <w:txbxContent>
                        <w:p w14:paraId="079F027C" w14:textId="77777777" w:rsidR="0049344B" w:rsidRDefault="00FC3C40">
                          <w:pPr>
                            <w:jc w:val="right"/>
                          </w:pPr>
                          <w:r>
                            <w:rPr>
                              <w:rFonts w:ascii="Arial Rounded MT Bold" w:hAnsi="Arial Rounded MT Bold"/>
                              <w:noProof/>
                              <w:color w:val="808080"/>
                              <w:sz w:val="12"/>
                            </w:rPr>
                            <w:drawing>
                              <wp:inline distT="0" distB="0" distL="0" distR="0" wp14:anchorId="1F2CC0BC" wp14:editId="12EAA492">
                                <wp:extent cx="548640" cy="55626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38000" contrast="-20000"/>
                                          <a:extLst>
                                            <a:ext uri="{28A0092B-C50C-407E-A947-70E740481C1C}">
                                              <a14:useLocalDpi xmlns:a14="http://schemas.microsoft.com/office/drawing/2010/main" val="0"/>
                                            </a:ext>
                                          </a:extLst>
                                        </a:blip>
                                        <a:srcRect/>
                                        <a:stretch>
                                          <a:fillRect/>
                                        </a:stretch>
                                      </pic:blipFill>
                                      <pic:spPr bwMode="auto">
                                        <a:xfrm>
                                          <a:off x="0" y="0"/>
                                          <a:ext cx="548640" cy="556260"/>
                                        </a:xfrm>
                                        <a:prstGeom prst="rect">
                                          <a:avLst/>
                                        </a:prstGeom>
                                        <a:noFill/>
                                        <a:ln>
                                          <a:noFill/>
                                        </a:ln>
                                      </pic:spPr>
                                    </pic:pic>
                                  </a:graphicData>
                                </a:graphic>
                              </wp:inline>
                            </w:drawing>
                          </w:r>
                        </w:p>
                      </w:txbxContent>
                    </v:textbox>
                    <w10:wrap anchorx="margin" anchory="margin"/>
                  </v:rect>
                </w:pict>
              </mc:Fallback>
            </mc:AlternateContent>
          </w:r>
          <w:smartTag w:uri="urn:schemas-microsoft-com:office:smarttags" w:element="State">
            <w:smartTag w:uri="urn:schemas-microsoft-com:office:smarttags" w:element="place">
              <w:r w:rsidR="0049344B">
                <w:rPr>
                  <w:rFonts w:ascii="Arial Rounded MT Bold" w:hAnsi="Arial Rounded MT Bold"/>
                  <w:smallCaps/>
                  <w:spacing w:val="20"/>
                </w:rPr>
                <w:t>CALIFORNIA</w:t>
              </w:r>
            </w:smartTag>
          </w:smartTag>
          <w:r w:rsidR="0049344B">
            <w:rPr>
              <w:rFonts w:ascii="Arial Rounded MT Bold" w:hAnsi="Arial Rounded MT Bold"/>
              <w:smallCaps/>
              <w:spacing w:val="50"/>
            </w:rPr>
            <w:t xml:space="preserve"> </w:t>
          </w:r>
          <w:r w:rsidR="0049344B">
            <w:rPr>
              <w:rFonts w:ascii="Arial Rounded MT Bold" w:hAnsi="Arial Rounded MT Bold"/>
              <w:smallCaps/>
              <w:spacing w:val="20"/>
            </w:rPr>
            <w:t>COASTAL</w:t>
          </w:r>
          <w:r w:rsidR="0049344B">
            <w:rPr>
              <w:rFonts w:ascii="Arial Rounded MT Bold" w:hAnsi="Arial Rounded MT Bold"/>
              <w:smallCaps/>
              <w:spacing w:val="50"/>
            </w:rPr>
            <w:t xml:space="preserve"> </w:t>
          </w:r>
          <w:r w:rsidR="0049344B">
            <w:rPr>
              <w:rFonts w:ascii="Arial Rounded MT Bold" w:hAnsi="Arial Rounded MT Bold"/>
              <w:smallCaps/>
              <w:spacing w:val="20"/>
            </w:rPr>
            <w:t>COMMISSION</w:t>
          </w:r>
        </w:p>
        <w:p w14:paraId="0C5B84FD" w14:textId="77777777" w:rsidR="0049344B" w:rsidRDefault="0049344B">
          <w:pPr>
            <w:spacing w:before="40" w:after="500" w:line="160" w:lineRule="exact"/>
            <w:ind w:left="-14"/>
            <w:rPr>
              <w:smallCaps/>
              <w:spacing w:val="10"/>
              <w:sz w:val="12"/>
            </w:rPr>
          </w:pPr>
          <w:smartTag w:uri="urn:schemas-microsoft-com:office:smarttags" w:element="address">
            <w:smartTag w:uri="urn:schemas-microsoft-com:office:smarttags" w:element="Street">
              <w:r>
                <w:rPr>
                  <w:smallCaps/>
                  <w:spacing w:val="10"/>
                  <w:sz w:val="12"/>
                </w:rPr>
                <w:t>45</w:t>
              </w:r>
              <w:r>
                <w:rPr>
                  <w:smallCaps/>
                  <w:spacing w:val="40"/>
                  <w:sz w:val="12"/>
                </w:rPr>
                <w:t xml:space="preserve"> </w:t>
              </w:r>
              <w:r>
                <w:rPr>
                  <w:smallCaps/>
                  <w:spacing w:val="10"/>
                  <w:sz w:val="12"/>
                </w:rPr>
                <w:t>FREMONT Street,</w:t>
              </w:r>
              <w:r>
                <w:rPr>
                  <w:smallCaps/>
                  <w:spacing w:val="40"/>
                  <w:sz w:val="12"/>
                </w:rPr>
                <w:t xml:space="preserve"> </w:t>
              </w:r>
              <w:r>
                <w:rPr>
                  <w:smallCaps/>
                  <w:spacing w:val="10"/>
                  <w:sz w:val="12"/>
                </w:rPr>
                <w:t>SUITE</w:t>
              </w:r>
              <w:r>
                <w:rPr>
                  <w:smallCaps/>
                  <w:spacing w:val="40"/>
                  <w:sz w:val="12"/>
                </w:rPr>
                <w:t xml:space="preserve"> </w:t>
              </w:r>
              <w:r>
                <w:rPr>
                  <w:smallCaps/>
                  <w:spacing w:val="10"/>
                  <w:sz w:val="12"/>
                </w:rPr>
                <w:t>2000</w:t>
              </w:r>
            </w:smartTag>
            <w:r>
              <w:rPr>
                <w:smallCaps/>
                <w:spacing w:val="10"/>
                <w:sz w:val="12"/>
              </w:rPr>
              <w:br/>
            </w:r>
            <w:smartTag w:uri="urn:schemas-microsoft-com:office:smarttags" w:element="City">
              <w:smartTag w:uri="urn:schemas-microsoft-com:office:smarttags" w:element="stockticker">
                <w:r>
                  <w:rPr>
                    <w:smallCaps/>
                    <w:spacing w:val="10"/>
                    <w:sz w:val="12"/>
                  </w:rPr>
                  <w:t>SAN</w:t>
                </w:r>
              </w:smartTag>
              <w:r>
                <w:rPr>
                  <w:smallCaps/>
                  <w:spacing w:val="40"/>
                  <w:sz w:val="12"/>
                </w:rPr>
                <w:t xml:space="preserve"> </w:t>
              </w:r>
              <w:r>
                <w:rPr>
                  <w:smallCaps/>
                  <w:spacing w:val="10"/>
                  <w:sz w:val="12"/>
                </w:rPr>
                <w:t>FRANCISCO</w:t>
              </w:r>
            </w:smartTag>
            <w:r>
              <w:rPr>
                <w:smallCaps/>
                <w:spacing w:val="10"/>
                <w:sz w:val="12"/>
              </w:rPr>
              <w:t>,</w:t>
            </w:r>
            <w:r>
              <w:rPr>
                <w:smallCaps/>
                <w:spacing w:val="40"/>
                <w:sz w:val="12"/>
              </w:rPr>
              <w:t xml:space="preserve"> </w:t>
            </w:r>
            <w:smartTag w:uri="urn:schemas-microsoft-com:office:smarttags" w:element="State">
              <w:r>
                <w:rPr>
                  <w:smallCaps/>
                  <w:spacing w:val="10"/>
                  <w:sz w:val="12"/>
                </w:rPr>
                <w:t>CA</w:t>
              </w:r>
            </w:smartTag>
            <w:r>
              <w:rPr>
                <w:smallCaps/>
                <w:spacing w:val="40"/>
                <w:sz w:val="12"/>
              </w:rPr>
              <w:t xml:space="preserve"> </w:t>
            </w:r>
            <w:smartTag w:uri="urn:schemas-microsoft-com:office:smarttags" w:element="PostalCode">
              <w:r>
                <w:rPr>
                  <w:smallCaps/>
                  <w:spacing w:val="10"/>
                  <w:sz w:val="12"/>
                </w:rPr>
                <w:t>94105</w:t>
              </w:r>
              <w:r>
                <w:rPr>
                  <w:smallCaps/>
                  <w:spacing w:val="40"/>
                  <w:sz w:val="12"/>
                </w:rPr>
                <w:t>-</w:t>
              </w:r>
              <w:r>
                <w:rPr>
                  <w:smallCaps/>
                  <w:spacing w:val="10"/>
                  <w:sz w:val="12"/>
                </w:rPr>
                <w:t>2219</w:t>
              </w:r>
            </w:smartTag>
          </w:smartTag>
          <w:r>
            <w:rPr>
              <w:smallCaps/>
              <w:spacing w:val="10"/>
              <w:sz w:val="12"/>
            </w:rPr>
            <w:br/>
            <w:t>VOICE</w:t>
          </w:r>
          <w:r>
            <w:rPr>
              <w:smallCaps/>
              <w:spacing w:val="40"/>
              <w:sz w:val="12"/>
            </w:rPr>
            <w:t xml:space="preserve"> </w:t>
          </w:r>
          <w:r>
            <w:rPr>
              <w:smallCaps/>
              <w:spacing w:val="10"/>
              <w:sz w:val="12"/>
            </w:rPr>
            <w:t>(415)</w:t>
          </w:r>
          <w:r>
            <w:rPr>
              <w:smallCaps/>
              <w:spacing w:val="40"/>
              <w:sz w:val="12"/>
            </w:rPr>
            <w:t xml:space="preserve"> </w:t>
          </w:r>
          <w:r>
            <w:rPr>
              <w:smallCaps/>
              <w:spacing w:val="10"/>
              <w:sz w:val="12"/>
            </w:rPr>
            <w:t>904</w:t>
          </w:r>
          <w:r>
            <w:rPr>
              <w:smallCaps/>
              <w:spacing w:val="40"/>
              <w:sz w:val="12"/>
            </w:rPr>
            <w:t>-</w:t>
          </w:r>
          <w:r>
            <w:rPr>
              <w:smallCaps/>
              <w:spacing w:val="10"/>
              <w:sz w:val="12"/>
            </w:rPr>
            <w:t>5200</w:t>
          </w:r>
          <w:r>
            <w:rPr>
              <w:smallCaps/>
              <w:spacing w:val="10"/>
              <w:sz w:val="12"/>
            </w:rPr>
            <w:br/>
            <w:t>FAX</w:t>
          </w:r>
          <w:r>
            <w:rPr>
              <w:smallCaps/>
              <w:spacing w:val="40"/>
              <w:sz w:val="12"/>
            </w:rPr>
            <w:t xml:space="preserve"> (</w:t>
          </w:r>
          <w:r>
            <w:rPr>
              <w:smallCaps/>
              <w:spacing w:val="10"/>
              <w:sz w:val="12"/>
            </w:rPr>
            <w:t>415)</w:t>
          </w:r>
          <w:r>
            <w:rPr>
              <w:smallCaps/>
              <w:spacing w:val="40"/>
              <w:sz w:val="12"/>
            </w:rPr>
            <w:t xml:space="preserve"> </w:t>
          </w:r>
          <w:r>
            <w:rPr>
              <w:smallCaps/>
              <w:spacing w:val="10"/>
              <w:sz w:val="12"/>
            </w:rPr>
            <w:t>904</w:t>
          </w:r>
          <w:r>
            <w:rPr>
              <w:smallCaps/>
              <w:spacing w:val="40"/>
              <w:sz w:val="12"/>
            </w:rPr>
            <w:t>-</w:t>
          </w:r>
          <w:r>
            <w:rPr>
              <w:smallCaps/>
              <w:spacing w:val="10"/>
              <w:sz w:val="12"/>
            </w:rPr>
            <w:t>5400</w:t>
          </w:r>
          <w:r>
            <w:rPr>
              <w:smallCaps/>
              <w:spacing w:val="10"/>
              <w:sz w:val="12"/>
            </w:rPr>
            <w:br/>
            <w:t>TDD (415) 597-5885</w:t>
          </w:r>
        </w:p>
        <w:p w14:paraId="2E099881" w14:textId="77777777" w:rsidR="0049344B" w:rsidRDefault="0049344B">
          <w:pPr>
            <w:spacing w:before="40" w:after="400" w:line="160" w:lineRule="exact"/>
            <w:ind w:left="-14"/>
            <w:rPr>
              <w:rFonts w:ascii="Arial Rounded MT Bold" w:hAnsi="Arial Rounded MT Bold"/>
              <w:smallCaps/>
            </w:rPr>
          </w:pPr>
        </w:p>
      </w:tc>
      <w:tc>
        <w:tcPr>
          <w:tcW w:w="1080" w:type="dxa"/>
        </w:tcPr>
        <w:p w14:paraId="412C685A" w14:textId="77777777" w:rsidR="0049344B" w:rsidRDefault="0049344B">
          <w:pPr>
            <w:spacing w:before="700"/>
            <w:jc w:val="right"/>
            <w:rPr>
              <w:rFonts w:ascii="Arial Rounded MT Bold" w:hAnsi="Arial Rounded MT Bold"/>
              <w:smallCaps/>
            </w:rPr>
          </w:pPr>
        </w:p>
      </w:tc>
    </w:tr>
  </w:tbl>
  <w:p w14:paraId="67DD2DCB" w14:textId="77777777" w:rsidR="0049344B" w:rsidRDefault="0049344B">
    <w:pPr>
      <w:pStyle w:val="Header"/>
      <w:spacing w:line="40" w:lineRule="exact"/>
      <w:ind w:left="-72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85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F75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9F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901D82"/>
    <w:multiLevelType w:val="hybridMultilevel"/>
    <w:tmpl w:val="8DC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21873"/>
    <w:multiLevelType w:val="hybridMultilevel"/>
    <w:tmpl w:val="2D8EE928"/>
    <w:lvl w:ilvl="0" w:tplc="504CFB72">
      <w:numFmt w:val="bullet"/>
      <w:lvlText w:val=""/>
      <w:lvlJc w:val="left"/>
      <w:pPr>
        <w:ind w:left="1556" w:hanging="360"/>
      </w:pPr>
      <w:rPr>
        <w:rFonts w:ascii="Symbol" w:eastAsia="Symbol" w:hAnsi="Symbol" w:cs="Symbol" w:hint="default"/>
        <w:w w:val="100"/>
        <w:lang w:val="en-US" w:eastAsia="en-US" w:bidi="ar-SA"/>
      </w:rPr>
    </w:lvl>
    <w:lvl w:ilvl="1" w:tplc="D152D064">
      <w:numFmt w:val="bullet"/>
      <w:lvlText w:val="•"/>
      <w:lvlJc w:val="left"/>
      <w:pPr>
        <w:ind w:left="2536" w:hanging="360"/>
      </w:pPr>
      <w:rPr>
        <w:rFonts w:hint="default"/>
        <w:lang w:val="en-US" w:eastAsia="en-US" w:bidi="ar-SA"/>
      </w:rPr>
    </w:lvl>
    <w:lvl w:ilvl="2" w:tplc="32E83BE0">
      <w:numFmt w:val="bullet"/>
      <w:lvlText w:val="•"/>
      <w:lvlJc w:val="left"/>
      <w:pPr>
        <w:ind w:left="3512" w:hanging="360"/>
      </w:pPr>
      <w:rPr>
        <w:rFonts w:hint="default"/>
        <w:lang w:val="en-US" w:eastAsia="en-US" w:bidi="ar-SA"/>
      </w:rPr>
    </w:lvl>
    <w:lvl w:ilvl="3" w:tplc="87648834">
      <w:numFmt w:val="bullet"/>
      <w:lvlText w:val="•"/>
      <w:lvlJc w:val="left"/>
      <w:pPr>
        <w:ind w:left="4488" w:hanging="360"/>
      </w:pPr>
      <w:rPr>
        <w:rFonts w:hint="default"/>
        <w:lang w:val="en-US" w:eastAsia="en-US" w:bidi="ar-SA"/>
      </w:rPr>
    </w:lvl>
    <w:lvl w:ilvl="4" w:tplc="9C90BF68">
      <w:numFmt w:val="bullet"/>
      <w:lvlText w:val="•"/>
      <w:lvlJc w:val="left"/>
      <w:pPr>
        <w:ind w:left="5464" w:hanging="360"/>
      </w:pPr>
      <w:rPr>
        <w:rFonts w:hint="default"/>
        <w:lang w:val="en-US" w:eastAsia="en-US" w:bidi="ar-SA"/>
      </w:rPr>
    </w:lvl>
    <w:lvl w:ilvl="5" w:tplc="92AA119E">
      <w:numFmt w:val="bullet"/>
      <w:lvlText w:val="•"/>
      <w:lvlJc w:val="left"/>
      <w:pPr>
        <w:ind w:left="6440" w:hanging="360"/>
      </w:pPr>
      <w:rPr>
        <w:rFonts w:hint="default"/>
        <w:lang w:val="en-US" w:eastAsia="en-US" w:bidi="ar-SA"/>
      </w:rPr>
    </w:lvl>
    <w:lvl w:ilvl="6" w:tplc="3EA49A0C">
      <w:numFmt w:val="bullet"/>
      <w:lvlText w:val="•"/>
      <w:lvlJc w:val="left"/>
      <w:pPr>
        <w:ind w:left="7416" w:hanging="360"/>
      </w:pPr>
      <w:rPr>
        <w:rFonts w:hint="default"/>
        <w:lang w:val="en-US" w:eastAsia="en-US" w:bidi="ar-SA"/>
      </w:rPr>
    </w:lvl>
    <w:lvl w:ilvl="7" w:tplc="5AFE3646">
      <w:numFmt w:val="bullet"/>
      <w:lvlText w:val="•"/>
      <w:lvlJc w:val="left"/>
      <w:pPr>
        <w:ind w:left="8392" w:hanging="360"/>
      </w:pPr>
      <w:rPr>
        <w:rFonts w:hint="default"/>
        <w:lang w:val="en-US" w:eastAsia="en-US" w:bidi="ar-SA"/>
      </w:rPr>
    </w:lvl>
    <w:lvl w:ilvl="8" w:tplc="A86E3496">
      <w:numFmt w:val="bullet"/>
      <w:lvlText w:val="•"/>
      <w:lvlJc w:val="left"/>
      <w:pPr>
        <w:ind w:left="9368" w:hanging="360"/>
      </w:pPr>
      <w:rPr>
        <w:rFonts w:hint="default"/>
        <w:lang w:val="en-US" w:eastAsia="en-US" w:bidi="ar-SA"/>
      </w:rPr>
    </w:lvl>
  </w:abstractNum>
  <w:abstractNum w:abstractNumId="5" w15:restartNumberingAfterBreak="0">
    <w:nsid w:val="4091387E"/>
    <w:multiLevelType w:val="hybridMultilevel"/>
    <w:tmpl w:val="DE38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72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F71EC7"/>
    <w:multiLevelType w:val="hybridMultilevel"/>
    <w:tmpl w:val="E592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132061">
    <w:abstractNumId w:val="5"/>
  </w:num>
  <w:num w:numId="2" w16cid:durableId="1575579578">
    <w:abstractNumId w:val="6"/>
  </w:num>
  <w:num w:numId="3" w16cid:durableId="337274458">
    <w:abstractNumId w:val="1"/>
  </w:num>
  <w:num w:numId="4" w16cid:durableId="1592664454">
    <w:abstractNumId w:val="0"/>
  </w:num>
  <w:num w:numId="5" w16cid:durableId="1835801179">
    <w:abstractNumId w:val="3"/>
  </w:num>
  <w:num w:numId="6" w16cid:durableId="577793120">
    <w:abstractNumId w:val="2"/>
  </w:num>
  <w:num w:numId="7" w16cid:durableId="1666517258">
    <w:abstractNumId w:val="4"/>
  </w:num>
  <w:num w:numId="8" w16cid:durableId="12575935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DE"/>
    <w:rsid w:val="00000CB3"/>
    <w:rsid w:val="00046377"/>
    <w:rsid w:val="00053738"/>
    <w:rsid w:val="000C4F7E"/>
    <w:rsid w:val="000E43BB"/>
    <w:rsid w:val="001238D6"/>
    <w:rsid w:val="00195A9A"/>
    <w:rsid w:val="001C14D6"/>
    <w:rsid w:val="001E2A24"/>
    <w:rsid w:val="00203E38"/>
    <w:rsid w:val="0025262B"/>
    <w:rsid w:val="002B22FD"/>
    <w:rsid w:val="002E189D"/>
    <w:rsid w:val="00340454"/>
    <w:rsid w:val="003569A3"/>
    <w:rsid w:val="00382204"/>
    <w:rsid w:val="003C2488"/>
    <w:rsid w:val="003F4AFE"/>
    <w:rsid w:val="00407F51"/>
    <w:rsid w:val="00411157"/>
    <w:rsid w:val="00434916"/>
    <w:rsid w:val="00436356"/>
    <w:rsid w:val="004471DA"/>
    <w:rsid w:val="00464471"/>
    <w:rsid w:val="0049344B"/>
    <w:rsid w:val="0049725E"/>
    <w:rsid w:val="004C55DE"/>
    <w:rsid w:val="004F46AE"/>
    <w:rsid w:val="005013BD"/>
    <w:rsid w:val="005074E8"/>
    <w:rsid w:val="00527C5E"/>
    <w:rsid w:val="005A38F3"/>
    <w:rsid w:val="00611C4F"/>
    <w:rsid w:val="00664441"/>
    <w:rsid w:val="006A4F00"/>
    <w:rsid w:val="006F287A"/>
    <w:rsid w:val="007155B4"/>
    <w:rsid w:val="00735717"/>
    <w:rsid w:val="007B0773"/>
    <w:rsid w:val="007E09B1"/>
    <w:rsid w:val="00806D1E"/>
    <w:rsid w:val="00862E66"/>
    <w:rsid w:val="008A299E"/>
    <w:rsid w:val="008E15B6"/>
    <w:rsid w:val="00947F6F"/>
    <w:rsid w:val="00997116"/>
    <w:rsid w:val="00AC5510"/>
    <w:rsid w:val="00B03511"/>
    <w:rsid w:val="00B43669"/>
    <w:rsid w:val="00B53445"/>
    <w:rsid w:val="00B65D54"/>
    <w:rsid w:val="00B971AF"/>
    <w:rsid w:val="00BE5CC3"/>
    <w:rsid w:val="00C016F3"/>
    <w:rsid w:val="00C65A45"/>
    <w:rsid w:val="00D34775"/>
    <w:rsid w:val="00D410FC"/>
    <w:rsid w:val="00D5005F"/>
    <w:rsid w:val="00D75165"/>
    <w:rsid w:val="00DB25AE"/>
    <w:rsid w:val="00E1466E"/>
    <w:rsid w:val="00EA63DF"/>
    <w:rsid w:val="00EA6A94"/>
    <w:rsid w:val="00FC3C40"/>
    <w:rsid w:val="00FE40D9"/>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C55A657"/>
  <w15:docId w15:val="{8BCF23B9-DD50-4F0A-B3AE-09DE7814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44B"/>
    <w:rPr>
      <w:rFonts w:ascii="Book Antiqua" w:hAnsi="Book Antiqua"/>
      <w:sz w:val="22"/>
    </w:rPr>
  </w:style>
  <w:style w:type="paragraph" w:styleId="Heading2">
    <w:name w:val="heading 2"/>
    <w:basedOn w:val="Normal"/>
    <w:link w:val="Heading2Char"/>
    <w:uiPriority w:val="9"/>
    <w:unhideWhenUsed/>
    <w:qFormat/>
    <w:rsid w:val="00527C5E"/>
    <w:pPr>
      <w:widowControl w:val="0"/>
      <w:autoSpaceDE w:val="0"/>
      <w:autoSpaceDN w:val="0"/>
      <w:spacing w:line="273" w:lineRule="exact"/>
      <w:ind w:left="836"/>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r-rte-element-p">
    <w:name w:val="chr-rte-element-p"/>
    <w:basedOn w:val="Normal"/>
    <w:rsid w:val="004C55DE"/>
    <w:pPr>
      <w:textAlignment w:val="baseline"/>
    </w:pPr>
    <w:rPr>
      <w:rFonts w:ascii="Times New Roman" w:hAnsi="Times New Roman"/>
      <w:sz w:val="24"/>
      <w:szCs w:val="24"/>
    </w:rPr>
  </w:style>
  <w:style w:type="paragraph" w:styleId="BalloonText">
    <w:name w:val="Balloon Text"/>
    <w:basedOn w:val="Normal"/>
    <w:link w:val="BalloonTextChar"/>
    <w:rsid w:val="001C14D6"/>
    <w:rPr>
      <w:rFonts w:ascii="Tahoma" w:hAnsi="Tahoma" w:cs="Tahoma"/>
      <w:sz w:val="16"/>
      <w:szCs w:val="16"/>
    </w:rPr>
  </w:style>
  <w:style w:type="character" w:customStyle="1" w:styleId="BalloonTextChar">
    <w:name w:val="Balloon Text Char"/>
    <w:basedOn w:val="DefaultParagraphFont"/>
    <w:link w:val="BalloonText"/>
    <w:rsid w:val="001C14D6"/>
    <w:rPr>
      <w:rFonts w:ascii="Tahoma" w:hAnsi="Tahoma" w:cs="Tahoma"/>
      <w:sz w:val="16"/>
      <w:szCs w:val="16"/>
    </w:rPr>
  </w:style>
  <w:style w:type="paragraph" w:styleId="ListParagraph">
    <w:name w:val="List Paragraph"/>
    <w:basedOn w:val="Normal"/>
    <w:uiPriority w:val="1"/>
    <w:qFormat/>
    <w:rsid w:val="001C14D6"/>
    <w:pPr>
      <w:ind w:left="720"/>
      <w:contextualSpacing/>
    </w:pPr>
  </w:style>
  <w:style w:type="paragraph" w:styleId="BodyText">
    <w:name w:val="Body Text"/>
    <w:basedOn w:val="Normal"/>
    <w:link w:val="BodyTextChar"/>
    <w:rsid w:val="007E09B1"/>
    <w:rPr>
      <w:rFonts w:ascii="Times New Roman" w:hAnsi="Times New Roman"/>
      <w:sz w:val="24"/>
    </w:rPr>
  </w:style>
  <w:style w:type="character" w:customStyle="1" w:styleId="BodyTextChar">
    <w:name w:val="Body Text Char"/>
    <w:basedOn w:val="DefaultParagraphFont"/>
    <w:link w:val="BodyText"/>
    <w:rsid w:val="007E09B1"/>
    <w:rPr>
      <w:sz w:val="24"/>
    </w:rPr>
  </w:style>
  <w:style w:type="character" w:customStyle="1" w:styleId="Heading2Char">
    <w:name w:val="Heading 2 Char"/>
    <w:basedOn w:val="DefaultParagraphFont"/>
    <w:link w:val="Heading2"/>
    <w:uiPriority w:val="9"/>
    <w:rsid w:val="00527C5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0897929">
      <w:bodyDiv w:val="1"/>
      <w:marLeft w:val="0"/>
      <w:marRight w:val="0"/>
      <w:marTop w:val="0"/>
      <w:marBottom w:val="0"/>
      <w:divBdr>
        <w:top w:val="none" w:sz="0" w:space="0" w:color="auto"/>
        <w:left w:val="none" w:sz="0" w:space="0" w:color="auto"/>
        <w:bottom w:val="none" w:sz="0" w:space="0" w:color="auto"/>
        <w:right w:val="none" w:sz="0" w:space="0" w:color="auto"/>
      </w:divBdr>
      <w:divsChild>
        <w:div w:id="50538167">
          <w:marLeft w:val="0"/>
          <w:marRight w:val="0"/>
          <w:marTop w:val="0"/>
          <w:marBottom w:val="0"/>
          <w:divBdr>
            <w:top w:val="none" w:sz="0" w:space="0" w:color="auto"/>
            <w:left w:val="none" w:sz="0" w:space="0" w:color="auto"/>
            <w:bottom w:val="none" w:sz="0" w:space="0" w:color="auto"/>
            <w:right w:val="none" w:sz="0" w:space="0" w:color="auto"/>
          </w:divBdr>
          <w:divsChild>
            <w:div w:id="1919706733">
              <w:marLeft w:val="0"/>
              <w:marRight w:val="0"/>
              <w:marTop w:val="0"/>
              <w:marBottom w:val="0"/>
              <w:divBdr>
                <w:top w:val="none" w:sz="0" w:space="0" w:color="auto"/>
                <w:left w:val="none" w:sz="0" w:space="0" w:color="auto"/>
                <w:bottom w:val="none" w:sz="0" w:space="0" w:color="auto"/>
                <w:right w:val="none" w:sz="0" w:space="0" w:color="auto"/>
              </w:divBdr>
              <w:divsChild>
                <w:div w:id="894194897">
                  <w:marLeft w:val="0"/>
                  <w:marRight w:val="0"/>
                  <w:marTop w:val="0"/>
                  <w:marBottom w:val="0"/>
                  <w:divBdr>
                    <w:top w:val="none" w:sz="0" w:space="0" w:color="auto"/>
                    <w:left w:val="none" w:sz="0" w:space="0" w:color="auto"/>
                    <w:bottom w:val="none" w:sz="0" w:space="0" w:color="auto"/>
                    <w:right w:val="none" w:sz="0" w:space="0" w:color="auto"/>
                  </w:divBdr>
                  <w:divsChild>
                    <w:div w:id="1011689409">
                      <w:marLeft w:val="0"/>
                      <w:marRight w:val="0"/>
                      <w:marTop w:val="0"/>
                      <w:marBottom w:val="0"/>
                      <w:divBdr>
                        <w:top w:val="none" w:sz="0" w:space="0" w:color="auto"/>
                        <w:left w:val="none" w:sz="0" w:space="0" w:color="auto"/>
                        <w:bottom w:val="none" w:sz="0" w:space="0" w:color="auto"/>
                        <w:right w:val="none" w:sz="0" w:space="0" w:color="auto"/>
                      </w:divBdr>
                      <w:divsChild>
                        <w:div w:id="1074860825">
                          <w:marLeft w:val="0"/>
                          <w:marRight w:val="0"/>
                          <w:marTop w:val="0"/>
                          <w:marBottom w:val="0"/>
                          <w:divBdr>
                            <w:top w:val="none" w:sz="0" w:space="0" w:color="auto"/>
                            <w:left w:val="none" w:sz="0" w:space="0" w:color="auto"/>
                            <w:bottom w:val="none" w:sz="0" w:space="0" w:color="auto"/>
                            <w:right w:val="none" w:sz="0" w:space="0" w:color="auto"/>
                          </w:divBdr>
                          <w:divsChild>
                            <w:div w:id="93676809">
                              <w:marLeft w:val="0"/>
                              <w:marRight w:val="0"/>
                              <w:marTop w:val="0"/>
                              <w:marBottom w:val="0"/>
                              <w:divBdr>
                                <w:top w:val="none" w:sz="0" w:space="0" w:color="auto"/>
                                <w:left w:val="none" w:sz="0" w:space="0" w:color="auto"/>
                                <w:bottom w:val="none" w:sz="0" w:space="0" w:color="auto"/>
                                <w:right w:val="none" w:sz="0" w:space="0" w:color="auto"/>
                              </w:divBdr>
                              <w:divsChild>
                                <w:div w:id="18906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ung\Desktop\Duty%20Stat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4E8F-DD23-4DD2-AC48-F8AA2ACB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Duty Statement Template</Template>
  <TotalTime>1</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Coastal Commission Letterhead</vt:lpstr>
    </vt:vector>
  </TitlesOfParts>
  <Company>California Coastal Commission</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Commission Letterhead</dc:title>
  <dc:creator>Young, Corinne@Coastal</dc:creator>
  <dc:description>Type below the section-break</dc:description>
  <cp:lastModifiedBy>Dang, June@Coastal</cp:lastModifiedBy>
  <cp:revision>2</cp:revision>
  <cp:lastPrinted>2018-03-08T21:50:00Z</cp:lastPrinted>
  <dcterms:created xsi:type="dcterms:W3CDTF">2024-06-19T15:57:00Z</dcterms:created>
  <dcterms:modified xsi:type="dcterms:W3CDTF">2024-06-19T15:57:00Z</dcterms:modified>
</cp:coreProperties>
</file>