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D380" w14:textId="77777777" w:rsidR="0041445B" w:rsidRPr="008D3AE1" w:rsidRDefault="0041445B" w:rsidP="00B50E20">
      <w:pPr>
        <w:pStyle w:val="FormText10pt"/>
      </w:pP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977"/>
        <w:gridCol w:w="633"/>
        <w:gridCol w:w="1754"/>
        <w:gridCol w:w="1036"/>
        <w:gridCol w:w="1080"/>
        <w:gridCol w:w="1641"/>
        <w:gridCol w:w="159"/>
        <w:gridCol w:w="381"/>
        <w:gridCol w:w="699"/>
        <w:gridCol w:w="1742"/>
      </w:tblGrid>
      <w:tr w:rsidR="006E6276" w:rsidRPr="008D3AE1" w14:paraId="04BAD386" w14:textId="77777777" w:rsidTr="000F2530">
        <w:trPr>
          <w:trHeight w:val="242"/>
        </w:trPr>
        <w:tc>
          <w:tcPr>
            <w:tcW w:w="8121" w:type="dxa"/>
            <w:gridSpan w:val="6"/>
            <w:vMerge w:val="restart"/>
            <w:tcBorders>
              <w:top w:val="nil"/>
              <w:left w:val="nil"/>
              <w:right w:val="single" w:sz="4" w:space="0" w:color="auto"/>
            </w:tcBorders>
            <w:shd w:val="clear" w:color="auto" w:fill="auto"/>
          </w:tcPr>
          <w:p w14:paraId="04BAD381" w14:textId="77777777" w:rsidR="006E6276" w:rsidRPr="00753AA1" w:rsidRDefault="006E6276" w:rsidP="006E6276">
            <w:pPr>
              <w:pStyle w:val="FormHeading-DptName"/>
            </w:pPr>
            <w:r w:rsidRPr="00753AA1">
              <w:t>State of California</w:t>
            </w:r>
          </w:p>
          <w:p w14:paraId="04BAD382" w14:textId="77777777" w:rsidR="006E6276" w:rsidRPr="00753AA1" w:rsidRDefault="006E6276" w:rsidP="006E6276">
            <w:pPr>
              <w:pStyle w:val="FormHeading-DptName"/>
            </w:pPr>
            <w:r w:rsidRPr="00753AA1">
              <w:t>California department of technology</w:t>
            </w:r>
          </w:p>
          <w:p w14:paraId="04BAD383" w14:textId="3EAB6ED2" w:rsidR="006E6276" w:rsidRPr="00EB1E26" w:rsidRDefault="006E6276" w:rsidP="006E6276">
            <w:pPr>
              <w:pStyle w:val="FormHeading-FormTitle"/>
            </w:pPr>
            <w:r w:rsidRPr="00EB1E26">
              <w:t>Duty Statement</w:t>
            </w:r>
            <w:r w:rsidR="00FF45F8">
              <w:tab/>
            </w:r>
            <w:r w:rsidR="00FF45F8">
              <w:tab/>
            </w:r>
            <w:r w:rsidR="00FF45F8">
              <w:tab/>
            </w:r>
            <w:r w:rsidR="00FF45F8">
              <w:tab/>
            </w:r>
            <w:r w:rsidR="00FF45F8">
              <w:tab/>
            </w:r>
            <w:r w:rsidR="00FF45F8" w:rsidRPr="000A62E9">
              <w:rPr>
                <w:color w:val="FF0000"/>
                <w:sz w:val="24"/>
                <w:szCs w:val="24"/>
              </w:rPr>
              <w:t>PROPOSED</w:t>
            </w:r>
          </w:p>
          <w:p w14:paraId="04BAD384" w14:textId="77777777"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4"/>
            <w:tcBorders>
              <w:top w:val="single" w:sz="4" w:space="0" w:color="auto"/>
              <w:left w:val="nil"/>
              <w:bottom w:val="nil"/>
              <w:right w:val="single" w:sz="4" w:space="0" w:color="auto"/>
            </w:tcBorders>
            <w:shd w:val="clear" w:color="auto" w:fill="D9D9D9" w:themeFill="background1" w:themeFillShade="D9"/>
          </w:tcPr>
          <w:p w14:paraId="04BAD385" w14:textId="77777777"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14:paraId="04BAD389" w14:textId="77777777" w:rsidTr="000F2530">
        <w:trPr>
          <w:trHeight w:val="435"/>
        </w:trPr>
        <w:tc>
          <w:tcPr>
            <w:tcW w:w="8121" w:type="dxa"/>
            <w:gridSpan w:val="6"/>
            <w:vMerge/>
            <w:tcBorders>
              <w:left w:val="nil"/>
              <w:bottom w:val="single" w:sz="4" w:space="0" w:color="auto"/>
              <w:right w:val="single" w:sz="4" w:space="0" w:color="auto"/>
            </w:tcBorders>
            <w:shd w:val="clear" w:color="auto" w:fill="auto"/>
            <w:vAlign w:val="center"/>
          </w:tcPr>
          <w:p w14:paraId="04BAD387" w14:textId="77777777" w:rsidR="006E6276" w:rsidRPr="008D3AE1" w:rsidRDefault="006E6276" w:rsidP="00CD020E">
            <w:pPr>
              <w:pStyle w:val="FormHeading-DptName"/>
              <w:rPr>
                <w:rFonts w:cs="Arial"/>
                <w:sz w:val="12"/>
              </w:rPr>
            </w:pPr>
          </w:p>
        </w:tc>
        <w:tc>
          <w:tcPr>
            <w:tcW w:w="2981" w:type="dxa"/>
            <w:gridSpan w:val="4"/>
            <w:tcBorders>
              <w:top w:val="nil"/>
              <w:left w:val="nil"/>
              <w:bottom w:val="single" w:sz="4" w:space="0" w:color="auto"/>
              <w:right w:val="single" w:sz="4" w:space="0" w:color="auto"/>
            </w:tcBorders>
            <w:shd w:val="clear" w:color="auto" w:fill="D9D9D9" w:themeFill="background1" w:themeFillShade="D9"/>
            <w:vAlign w:val="center"/>
          </w:tcPr>
          <w:p w14:paraId="04BAD388" w14:textId="56568737" w:rsidR="006E6276" w:rsidRPr="008D3AE1" w:rsidRDefault="006E6276" w:rsidP="00AF7D5D">
            <w:pPr>
              <w:pStyle w:val="FormHeading-FormNumber"/>
              <w:rPr>
                <w:rFonts w:cs="Arial"/>
                <w:sz w:val="28"/>
              </w:rPr>
            </w:pPr>
            <w:r>
              <w:rPr>
                <w:rFonts w:cs="Arial"/>
                <w:sz w:val="28"/>
              </w:rPr>
              <w:t xml:space="preserve"> </w:t>
            </w:r>
            <w:r w:rsidRPr="000A62E9">
              <w:rPr>
                <w:rFonts w:cs="Arial"/>
                <w:color w:val="FF0000"/>
                <w:sz w:val="28"/>
              </w:rPr>
              <w:t xml:space="preserve"> </w:t>
            </w:r>
            <w:r w:rsidR="00FF45F8" w:rsidRPr="000A62E9">
              <w:rPr>
                <w:rFonts w:cs="Arial"/>
                <w:color w:val="FF0000"/>
                <w:sz w:val="28"/>
              </w:rPr>
              <w:t>2</w:t>
            </w:r>
            <w:r w:rsidR="00C77514" w:rsidRPr="000A62E9">
              <w:rPr>
                <w:rFonts w:cs="Arial"/>
                <w:color w:val="FF0000"/>
                <w:sz w:val="28"/>
              </w:rPr>
              <w:t>1-</w:t>
            </w:r>
            <w:r w:rsidR="004245F5">
              <w:rPr>
                <w:rFonts w:cs="Arial"/>
                <w:color w:val="FF0000"/>
                <w:sz w:val="28"/>
              </w:rPr>
              <w:t>021</w:t>
            </w:r>
          </w:p>
        </w:tc>
      </w:tr>
      <w:tr w:rsidR="00D72AF9" w:rsidRPr="008D3AE1" w14:paraId="04BAD38C" w14:textId="77777777" w:rsidTr="000E5CA2">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14:paraId="04BAD38A" w14:textId="77777777"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14:paraId="04BAD38B" w14:textId="77777777"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14:paraId="04BAD38E" w14:textId="77777777" w:rsidTr="000E5CA2">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8D" w14:textId="77777777"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14:paraId="04BAD392" w14:textId="77777777" w:rsidTr="003738AD">
        <w:trPr>
          <w:trHeight w:val="75"/>
        </w:trPr>
        <w:tc>
          <w:tcPr>
            <w:tcW w:w="2610" w:type="dxa"/>
            <w:gridSpan w:val="2"/>
            <w:tcBorders>
              <w:left w:val="single" w:sz="4" w:space="0" w:color="auto"/>
              <w:bottom w:val="nil"/>
            </w:tcBorders>
            <w:vAlign w:val="center"/>
          </w:tcPr>
          <w:p w14:paraId="04BAD38F" w14:textId="77777777"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14:paraId="04BAD390" w14:textId="77777777"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14:paraId="04BAD391" w14:textId="77777777" w:rsidR="001B1899" w:rsidRPr="008568CD" w:rsidRDefault="001B1899" w:rsidP="0096329F">
            <w:pPr>
              <w:pStyle w:val="FormTextCAPS7pt"/>
            </w:pPr>
            <w:r w:rsidRPr="008568CD">
              <w:t xml:space="preserve">C. </w:t>
            </w:r>
            <w:r w:rsidR="0096329F">
              <w:t>Incumbent Name</w:t>
            </w:r>
          </w:p>
        </w:tc>
      </w:tr>
      <w:tr w:rsidR="00A023E7" w:rsidRPr="008D3AE1" w14:paraId="04BAD396" w14:textId="77777777" w:rsidTr="003738AD">
        <w:trPr>
          <w:trHeight w:val="121"/>
        </w:trPr>
        <w:tc>
          <w:tcPr>
            <w:tcW w:w="2610" w:type="dxa"/>
            <w:gridSpan w:val="2"/>
            <w:tcBorders>
              <w:top w:val="nil"/>
              <w:left w:val="single" w:sz="4" w:space="0" w:color="auto"/>
              <w:bottom w:val="single" w:sz="4" w:space="0" w:color="auto"/>
            </w:tcBorders>
          </w:tcPr>
          <w:p w14:paraId="04BAD393" w14:textId="1C236DB6" w:rsidR="00A023E7" w:rsidRPr="008D3AE1" w:rsidRDefault="00C77514" w:rsidP="00A023E7">
            <w:r>
              <w:t>July 26, 2021</w:t>
            </w:r>
          </w:p>
        </w:tc>
        <w:tc>
          <w:tcPr>
            <w:tcW w:w="2790" w:type="dxa"/>
            <w:gridSpan w:val="2"/>
            <w:tcBorders>
              <w:top w:val="nil"/>
              <w:left w:val="single" w:sz="4" w:space="0" w:color="auto"/>
              <w:bottom w:val="single" w:sz="4" w:space="0" w:color="auto"/>
              <w:right w:val="single" w:sz="4" w:space="0" w:color="auto"/>
            </w:tcBorders>
          </w:tcPr>
          <w:p w14:paraId="04BAD394" w14:textId="77777777" w:rsidR="00A023E7" w:rsidRPr="008D3AE1" w:rsidRDefault="006E6276" w:rsidP="00A023E7">
            <w:r>
              <w:t xml:space="preserve">  </w:t>
            </w:r>
          </w:p>
        </w:tc>
        <w:tc>
          <w:tcPr>
            <w:tcW w:w="5702" w:type="dxa"/>
            <w:gridSpan w:val="6"/>
            <w:tcBorders>
              <w:top w:val="nil"/>
              <w:bottom w:val="single" w:sz="4" w:space="0" w:color="auto"/>
              <w:right w:val="single" w:sz="4" w:space="0" w:color="auto"/>
            </w:tcBorders>
          </w:tcPr>
          <w:p w14:paraId="04BAD395" w14:textId="164F5AD3" w:rsidR="00A023E7" w:rsidRPr="008D3AE1" w:rsidRDefault="00661497" w:rsidP="00A023E7">
            <w:r>
              <w:t>VACANT</w:t>
            </w:r>
          </w:p>
        </w:tc>
      </w:tr>
      <w:tr w:rsidR="001F49DD" w:rsidRPr="00636AD4" w14:paraId="04BAD399" w14:textId="77777777" w:rsidTr="000F2530">
        <w:trPr>
          <w:trHeight w:val="165"/>
        </w:trPr>
        <w:tc>
          <w:tcPr>
            <w:tcW w:w="5400" w:type="dxa"/>
            <w:gridSpan w:val="4"/>
            <w:tcBorders>
              <w:left w:val="single" w:sz="4" w:space="0" w:color="auto"/>
              <w:bottom w:val="nil"/>
              <w:right w:val="single" w:sz="4" w:space="0" w:color="auto"/>
            </w:tcBorders>
            <w:vAlign w:val="center"/>
          </w:tcPr>
          <w:p w14:paraId="04BAD397" w14:textId="77777777"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14:paraId="04BAD398" w14:textId="77777777" w:rsidR="001F49DD" w:rsidRDefault="001F49DD" w:rsidP="0096329F">
            <w:pPr>
              <w:pStyle w:val="FormTextCAPS7pt"/>
            </w:pPr>
            <w:r>
              <w:t>e. POSITION WORKING TITLE</w:t>
            </w:r>
          </w:p>
        </w:tc>
      </w:tr>
      <w:tr w:rsidR="001F49DD" w:rsidRPr="00636AD4" w14:paraId="04BAD39C" w14:textId="77777777" w:rsidTr="000F2530">
        <w:trPr>
          <w:trHeight w:val="165"/>
        </w:trPr>
        <w:tc>
          <w:tcPr>
            <w:tcW w:w="5400" w:type="dxa"/>
            <w:gridSpan w:val="4"/>
            <w:tcBorders>
              <w:top w:val="nil"/>
              <w:left w:val="single" w:sz="4" w:space="0" w:color="auto"/>
              <w:bottom w:val="nil"/>
              <w:right w:val="single" w:sz="4" w:space="0" w:color="auto"/>
            </w:tcBorders>
            <w:vAlign w:val="center"/>
          </w:tcPr>
          <w:p w14:paraId="04BAD39A" w14:textId="60873CFC" w:rsidR="001F49DD" w:rsidRPr="00636AD4" w:rsidRDefault="0008761A" w:rsidP="00636AD4">
            <w:r w:rsidRPr="0008761A">
              <w:t>Infor</w:t>
            </w:r>
            <w:r w:rsidR="00B75AD5">
              <w:t>mation Technology Specialist II</w:t>
            </w:r>
            <w:r w:rsidRPr="0008761A">
              <w:t xml:space="preserve"> (IT</w:t>
            </w:r>
            <w:r w:rsidR="00785458">
              <w:t xml:space="preserve"> </w:t>
            </w:r>
            <w:r w:rsidRPr="0008761A">
              <w:t>S</w:t>
            </w:r>
            <w:r w:rsidR="00785458">
              <w:t>pec</w:t>
            </w:r>
            <w:r w:rsidR="00AD44A3">
              <w:t xml:space="preserve"> </w:t>
            </w:r>
            <w:r w:rsidRPr="0008761A">
              <w:t>II)</w:t>
            </w:r>
          </w:p>
        </w:tc>
        <w:tc>
          <w:tcPr>
            <w:tcW w:w="5702" w:type="dxa"/>
            <w:gridSpan w:val="6"/>
            <w:tcBorders>
              <w:top w:val="nil"/>
              <w:left w:val="single" w:sz="4" w:space="0" w:color="auto"/>
              <w:bottom w:val="nil"/>
              <w:right w:val="single" w:sz="4" w:space="0" w:color="auto"/>
            </w:tcBorders>
            <w:vAlign w:val="center"/>
          </w:tcPr>
          <w:p w14:paraId="04BAD39B" w14:textId="79A9FDB4" w:rsidR="001F49DD" w:rsidRDefault="0008761A" w:rsidP="00636AD4">
            <w:r w:rsidRPr="0008761A">
              <w:t>Cyber Defense Analyst</w:t>
            </w:r>
          </w:p>
        </w:tc>
      </w:tr>
      <w:tr w:rsidR="00CD09F6" w:rsidRPr="008D3AE1" w14:paraId="04BAD39F" w14:textId="77777777" w:rsidTr="000F2530">
        <w:trPr>
          <w:trHeight w:val="165"/>
        </w:trPr>
        <w:tc>
          <w:tcPr>
            <w:tcW w:w="5400" w:type="dxa"/>
            <w:gridSpan w:val="4"/>
            <w:tcBorders>
              <w:left w:val="single" w:sz="4" w:space="0" w:color="auto"/>
              <w:bottom w:val="nil"/>
            </w:tcBorders>
            <w:vAlign w:val="center"/>
          </w:tcPr>
          <w:p w14:paraId="04BAD39D" w14:textId="77777777" w:rsidR="00CD09F6" w:rsidRPr="008568CD" w:rsidRDefault="00AA2AC9" w:rsidP="00636AD4">
            <w:pPr>
              <w:pStyle w:val="FormTextCAPS7pt"/>
            </w:pPr>
            <w:r>
              <w:rPr>
                <w:rFonts w:cs="Arial"/>
              </w:rPr>
              <w:t>F</w:t>
            </w:r>
            <w:r w:rsidR="001B1899" w:rsidRPr="008D3AE1">
              <w:rPr>
                <w:rFonts w:cs="Arial"/>
              </w:rPr>
              <w:t xml:space="preserve">. </w:t>
            </w:r>
            <w:r w:rsidR="00636AD4" w:rsidRPr="008568CD">
              <w:t>Current Position Number</w:t>
            </w:r>
          </w:p>
        </w:tc>
        <w:tc>
          <w:tcPr>
            <w:tcW w:w="5702" w:type="dxa"/>
            <w:gridSpan w:val="6"/>
            <w:tcBorders>
              <w:bottom w:val="nil"/>
              <w:right w:val="single" w:sz="4" w:space="0" w:color="auto"/>
            </w:tcBorders>
            <w:vAlign w:val="center"/>
          </w:tcPr>
          <w:p w14:paraId="04BAD39E" w14:textId="77777777" w:rsidR="00CD09F6" w:rsidRPr="008568CD" w:rsidRDefault="00AA2AC9" w:rsidP="00636AD4">
            <w:pPr>
              <w:pStyle w:val="FormTextCAPS7pt"/>
            </w:pPr>
            <w:r>
              <w:t>G</w:t>
            </w:r>
            <w:r w:rsidR="00CD09F6" w:rsidRPr="008568CD">
              <w:t xml:space="preserve">. </w:t>
            </w:r>
            <w:r w:rsidR="00636AD4" w:rsidRPr="008568CD">
              <w:t xml:space="preserve">proposed Position Number </w:t>
            </w:r>
            <w:r w:rsidR="00636AD4">
              <w:rPr>
                <w:caps w:val="0"/>
              </w:rPr>
              <w:t>(L</w:t>
            </w:r>
            <w:r w:rsidR="00636AD4" w:rsidRPr="001B1899">
              <w:rPr>
                <w:caps w:val="0"/>
              </w:rPr>
              <w:t xml:space="preserve">ast three (3) digits </w:t>
            </w:r>
            <w:r w:rsidR="00636AD4">
              <w:rPr>
                <w:caps w:val="0"/>
              </w:rPr>
              <w:t>a</w:t>
            </w:r>
            <w:r w:rsidR="00636AD4" w:rsidRPr="001B1899">
              <w:rPr>
                <w:caps w:val="0"/>
              </w:rPr>
              <w:t>ssigned by HR)</w:t>
            </w:r>
          </w:p>
        </w:tc>
      </w:tr>
      <w:tr w:rsidR="00CD09F6" w:rsidRPr="008D3AE1" w14:paraId="04BAD3A2" w14:textId="77777777" w:rsidTr="000F2530">
        <w:trPr>
          <w:trHeight w:val="56"/>
        </w:trPr>
        <w:tc>
          <w:tcPr>
            <w:tcW w:w="5400" w:type="dxa"/>
            <w:gridSpan w:val="4"/>
            <w:tcBorders>
              <w:top w:val="nil"/>
              <w:left w:val="single" w:sz="4" w:space="0" w:color="auto"/>
              <w:bottom w:val="single" w:sz="4" w:space="0" w:color="auto"/>
            </w:tcBorders>
          </w:tcPr>
          <w:p w14:paraId="04BAD3A0" w14:textId="025F113F" w:rsidR="00CD09F6" w:rsidRPr="008D3AE1" w:rsidRDefault="00672210" w:rsidP="00D33385">
            <w:r>
              <w:t>695-332-141</w:t>
            </w:r>
            <w:r w:rsidR="004245F5">
              <w:t>4</w:t>
            </w:r>
            <w:r w:rsidR="00661497">
              <w:t>-</w:t>
            </w:r>
            <w:r w:rsidR="00FF45F8">
              <w:t>00</w:t>
            </w:r>
            <w:r w:rsidR="004245F5">
              <w:t>1</w:t>
            </w:r>
          </w:p>
        </w:tc>
        <w:tc>
          <w:tcPr>
            <w:tcW w:w="5702" w:type="dxa"/>
            <w:gridSpan w:val="6"/>
            <w:tcBorders>
              <w:top w:val="nil"/>
              <w:bottom w:val="single" w:sz="4" w:space="0" w:color="auto"/>
              <w:right w:val="single" w:sz="4" w:space="0" w:color="auto"/>
            </w:tcBorders>
          </w:tcPr>
          <w:p w14:paraId="04BAD3A1" w14:textId="651E28FC" w:rsidR="00CD09F6" w:rsidRPr="008D3AE1" w:rsidRDefault="00CD09F6" w:rsidP="00D33385"/>
        </w:tc>
      </w:tr>
      <w:tr w:rsidR="00CD09F6" w:rsidRPr="008D3AE1" w14:paraId="04BAD3A5" w14:textId="77777777" w:rsidTr="000F2530">
        <w:trPr>
          <w:trHeight w:val="84"/>
        </w:trPr>
        <w:tc>
          <w:tcPr>
            <w:tcW w:w="5400" w:type="dxa"/>
            <w:gridSpan w:val="4"/>
            <w:tcBorders>
              <w:left w:val="single" w:sz="4" w:space="0" w:color="auto"/>
              <w:bottom w:val="nil"/>
            </w:tcBorders>
            <w:vAlign w:val="center"/>
          </w:tcPr>
          <w:p w14:paraId="04BAD3A3" w14:textId="77777777" w:rsidR="00CD09F6" w:rsidRPr="008D3AE1" w:rsidRDefault="00AA2AC9" w:rsidP="008824DB">
            <w:pPr>
              <w:pStyle w:val="FormTextCAPS7pt"/>
              <w:rPr>
                <w:rFonts w:cs="Arial"/>
              </w:rPr>
            </w:pPr>
            <w:r>
              <w:rPr>
                <w:rFonts w:cs="Arial"/>
              </w:rPr>
              <w:t>H</w:t>
            </w:r>
            <w:r w:rsidR="00CD09F6" w:rsidRPr="008D3AE1">
              <w:rPr>
                <w:rFonts w:cs="Arial"/>
              </w:rPr>
              <w:t xml:space="preserve">. </w:t>
            </w:r>
            <w:r w:rsidR="00636AD4">
              <w:rPr>
                <w:rFonts w:cs="Arial"/>
              </w:rPr>
              <w:t>office</w:t>
            </w:r>
            <w:r w:rsidR="00636AD4" w:rsidRPr="008D3AE1">
              <w:rPr>
                <w:rFonts w:cs="Arial"/>
              </w:rPr>
              <w:t xml:space="preserve"> / </w:t>
            </w:r>
            <w:r w:rsidR="00636AD4">
              <w:rPr>
                <w:rFonts w:cs="Arial"/>
              </w:rPr>
              <w:t>section</w:t>
            </w:r>
            <w:r w:rsidR="00636AD4" w:rsidRPr="008D3AE1">
              <w:rPr>
                <w:rFonts w:cs="Arial"/>
              </w:rPr>
              <w:t xml:space="preserve"> / unit / physical Location of Position</w:t>
            </w:r>
          </w:p>
        </w:tc>
        <w:tc>
          <w:tcPr>
            <w:tcW w:w="5702" w:type="dxa"/>
            <w:gridSpan w:val="6"/>
            <w:tcBorders>
              <w:bottom w:val="nil"/>
              <w:right w:val="single" w:sz="4" w:space="0" w:color="auto"/>
            </w:tcBorders>
            <w:vAlign w:val="center"/>
          </w:tcPr>
          <w:p w14:paraId="04BAD3A4" w14:textId="77777777" w:rsidR="00CD09F6" w:rsidRPr="008D3AE1" w:rsidRDefault="00AA2AC9" w:rsidP="00636AD4">
            <w:pPr>
              <w:pStyle w:val="FormTextCAPS7pt"/>
              <w:rPr>
                <w:rFonts w:cs="Arial"/>
              </w:rPr>
            </w:pPr>
            <w:r>
              <w:rPr>
                <w:rFonts w:cs="Arial"/>
              </w:rPr>
              <w:t>I</w:t>
            </w:r>
            <w:r w:rsidR="0096329F">
              <w:rPr>
                <w:rFonts w:cs="Arial"/>
              </w:rPr>
              <w:t xml:space="preserve">. </w:t>
            </w:r>
            <w:r w:rsidRPr="008D3AE1">
              <w:rPr>
                <w:rFonts w:cs="Arial"/>
              </w:rPr>
              <w:t>supervisor Name and classification</w:t>
            </w:r>
          </w:p>
        </w:tc>
      </w:tr>
      <w:tr w:rsidR="00CD09F6" w:rsidRPr="008D3AE1" w14:paraId="04BAD3A8" w14:textId="77777777" w:rsidTr="000F2530">
        <w:trPr>
          <w:trHeight w:val="148"/>
        </w:trPr>
        <w:tc>
          <w:tcPr>
            <w:tcW w:w="5400" w:type="dxa"/>
            <w:gridSpan w:val="4"/>
            <w:tcBorders>
              <w:top w:val="nil"/>
              <w:left w:val="single" w:sz="4" w:space="0" w:color="auto"/>
              <w:bottom w:val="single" w:sz="4" w:space="0" w:color="auto"/>
            </w:tcBorders>
          </w:tcPr>
          <w:p w14:paraId="1809F243" w14:textId="3F3B78E5" w:rsidR="00410037" w:rsidRDefault="00410037" w:rsidP="008824DB">
            <w:pPr>
              <w:rPr>
                <w:rFonts w:cs="Arial"/>
              </w:rPr>
            </w:pPr>
            <w:r>
              <w:rPr>
                <w:rFonts w:cs="Arial"/>
              </w:rPr>
              <w:t>Office of Information Security</w:t>
            </w:r>
            <w:r w:rsidR="005D7E3F" w:rsidRPr="005D7E3F">
              <w:rPr>
                <w:rFonts w:cs="Arial"/>
              </w:rPr>
              <w:t xml:space="preserve"> </w:t>
            </w:r>
            <w:r>
              <w:rPr>
                <w:rFonts w:cs="Arial"/>
              </w:rPr>
              <w:t>(OIS/</w:t>
            </w:r>
          </w:p>
          <w:p w14:paraId="1FF21EC9" w14:textId="6799D1DD" w:rsidR="00410037" w:rsidRDefault="00410037" w:rsidP="008824DB">
            <w:pPr>
              <w:rPr>
                <w:rFonts w:cs="Arial"/>
              </w:rPr>
            </w:pPr>
            <w:r>
              <w:rPr>
                <w:rFonts w:cs="Arial"/>
              </w:rPr>
              <w:t>California Cybersecurity Integration Center (</w:t>
            </w:r>
            <w:r w:rsidR="005D7E3F" w:rsidRPr="005D7E3F">
              <w:rPr>
                <w:rFonts w:cs="Arial"/>
              </w:rPr>
              <w:t>Cal</w:t>
            </w:r>
            <w:r w:rsidR="005F3614">
              <w:rPr>
                <w:rFonts w:cs="Arial"/>
              </w:rPr>
              <w:t xml:space="preserve"> </w:t>
            </w:r>
            <w:r w:rsidR="005D7E3F" w:rsidRPr="005D7E3F">
              <w:rPr>
                <w:rFonts w:cs="Arial"/>
              </w:rPr>
              <w:t>CSIC</w:t>
            </w:r>
            <w:r w:rsidR="00661497">
              <w:rPr>
                <w:rFonts w:cs="Arial"/>
              </w:rPr>
              <w:t>)</w:t>
            </w:r>
            <w:r>
              <w:rPr>
                <w:rFonts w:cs="Arial"/>
              </w:rPr>
              <w:t>/</w:t>
            </w:r>
          </w:p>
          <w:p w14:paraId="04BAD3A6" w14:textId="186A7834" w:rsidR="00CD09F6" w:rsidRPr="008D3AE1" w:rsidRDefault="0008761A" w:rsidP="008824DB">
            <w:pPr>
              <w:rPr>
                <w:rFonts w:cs="Arial"/>
              </w:rPr>
            </w:pPr>
            <w:r>
              <w:rPr>
                <w:rFonts w:cs="Arial"/>
              </w:rPr>
              <w:t>Cyber Operations</w:t>
            </w:r>
            <w:r w:rsidR="00410037">
              <w:rPr>
                <w:rFonts w:cs="Arial"/>
              </w:rPr>
              <w:t xml:space="preserve"> Branch (</w:t>
            </w:r>
            <w:r>
              <w:rPr>
                <w:rFonts w:cs="Arial"/>
              </w:rPr>
              <w:t>CO</w:t>
            </w:r>
            <w:r w:rsidR="00410037">
              <w:rPr>
                <w:rFonts w:cs="Arial"/>
              </w:rPr>
              <w:t xml:space="preserve">B)/ </w:t>
            </w:r>
            <w:r w:rsidR="005D7E3F">
              <w:rPr>
                <w:rFonts w:cs="Arial"/>
              </w:rPr>
              <w:t>Mather, CA</w:t>
            </w:r>
            <w:r w:rsidR="006E6276">
              <w:rPr>
                <w:rFonts w:cs="Arial"/>
              </w:rPr>
              <w:t xml:space="preserve"> </w:t>
            </w:r>
          </w:p>
        </w:tc>
        <w:tc>
          <w:tcPr>
            <w:tcW w:w="5702" w:type="dxa"/>
            <w:gridSpan w:val="6"/>
            <w:tcBorders>
              <w:top w:val="nil"/>
              <w:bottom w:val="nil"/>
              <w:right w:val="single" w:sz="4" w:space="0" w:color="auto"/>
            </w:tcBorders>
          </w:tcPr>
          <w:p w14:paraId="04BAD3A7" w14:textId="38D2C9AD" w:rsidR="00CD09F6" w:rsidRPr="008D3AE1" w:rsidRDefault="00C77514" w:rsidP="008824DB">
            <w:pPr>
              <w:rPr>
                <w:rFonts w:cs="Arial"/>
              </w:rPr>
            </w:pPr>
            <w:r>
              <w:rPr>
                <w:rFonts w:cs="Arial"/>
              </w:rPr>
              <w:t>David Lane</w:t>
            </w:r>
            <w:r w:rsidR="00F470D3">
              <w:rPr>
                <w:rFonts w:cs="Arial"/>
              </w:rPr>
              <w:t xml:space="preserve">, </w:t>
            </w:r>
            <w:r w:rsidR="005F3614">
              <w:rPr>
                <w:rFonts w:cs="Arial"/>
              </w:rPr>
              <w:t>Information Technology Manager II</w:t>
            </w:r>
            <w:r w:rsidR="00785458">
              <w:rPr>
                <w:rFonts w:cs="Arial"/>
              </w:rPr>
              <w:t xml:space="preserve"> (IT </w:t>
            </w:r>
            <w:proofErr w:type="spellStart"/>
            <w:r w:rsidR="00785458">
              <w:rPr>
                <w:rFonts w:cs="Arial"/>
              </w:rPr>
              <w:t>Mgr</w:t>
            </w:r>
            <w:proofErr w:type="spellEnd"/>
            <w:r w:rsidR="00785458">
              <w:rPr>
                <w:rFonts w:cs="Arial"/>
              </w:rPr>
              <w:t xml:space="preserve"> II)</w:t>
            </w:r>
          </w:p>
        </w:tc>
      </w:tr>
      <w:tr w:rsidR="000F2530" w:rsidRPr="008D3AE1" w14:paraId="04BAD3AD" w14:textId="77777777" w:rsidTr="003738AD">
        <w:trPr>
          <w:trHeight w:val="223"/>
        </w:trPr>
        <w:tc>
          <w:tcPr>
            <w:tcW w:w="5400" w:type="dxa"/>
            <w:gridSpan w:val="4"/>
            <w:tcBorders>
              <w:left w:val="single" w:sz="4" w:space="0" w:color="auto"/>
              <w:bottom w:val="nil"/>
              <w:right w:val="single" w:sz="4" w:space="0" w:color="auto"/>
            </w:tcBorders>
            <w:vAlign w:val="center"/>
          </w:tcPr>
          <w:p w14:paraId="04BAD3A9" w14:textId="77777777" w:rsidR="000F2530" w:rsidRPr="008D3AE1" w:rsidRDefault="000F2530" w:rsidP="000F2530">
            <w:pPr>
              <w:pStyle w:val="FormTextCAPS7pt"/>
              <w:rPr>
                <w:rFonts w:cs="Arial"/>
              </w:rPr>
            </w:pPr>
            <w:r w:rsidRPr="008D3AE1">
              <w:rPr>
                <w:rFonts w:cs="Arial"/>
              </w:rPr>
              <w:t>J.</w:t>
            </w:r>
            <w:r>
              <w:rPr>
                <w:rFonts w:cs="Arial"/>
              </w:rPr>
              <w:t xml:space="preserve"> </w:t>
            </w:r>
            <w:r w:rsidRPr="008D3AE1">
              <w:rPr>
                <w:rFonts w:cs="Arial"/>
              </w:rPr>
              <w:t>Work Days / Work Hours / work shift (day, swing, grave)</w:t>
            </w:r>
          </w:p>
        </w:tc>
        <w:tc>
          <w:tcPr>
            <w:tcW w:w="1080" w:type="dxa"/>
            <w:vMerge w:val="restart"/>
            <w:tcBorders>
              <w:top w:val="single" w:sz="4" w:space="0" w:color="auto"/>
              <w:left w:val="single" w:sz="4" w:space="0" w:color="auto"/>
              <w:bottom w:val="nil"/>
              <w:right w:val="nil"/>
            </w:tcBorders>
            <w:vAlign w:val="center"/>
          </w:tcPr>
          <w:p w14:paraId="04BAD3AA" w14:textId="77777777" w:rsidR="000F2530" w:rsidRPr="008D3AE1" w:rsidRDefault="003738AD" w:rsidP="003738AD">
            <w:pPr>
              <w:pStyle w:val="FormTextCAPS7pt"/>
              <w:ind w:right="-115"/>
              <w:rPr>
                <w:rFonts w:cs="Arial"/>
              </w:rPr>
            </w:pPr>
            <w:r>
              <w:rPr>
                <w:rFonts w:cs="Arial"/>
              </w:rPr>
              <w:t xml:space="preserve">K. </w:t>
            </w:r>
            <w:r w:rsidR="000F2530">
              <w:rPr>
                <w:rFonts w:cs="Arial"/>
              </w:rPr>
              <w:t xml:space="preserve">Position Requires: </w:t>
            </w:r>
          </w:p>
        </w:tc>
        <w:tc>
          <w:tcPr>
            <w:tcW w:w="2880" w:type="dxa"/>
            <w:gridSpan w:val="4"/>
            <w:tcBorders>
              <w:top w:val="single" w:sz="4" w:space="0" w:color="auto"/>
              <w:left w:val="nil"/>
              <w:bottom w:val="single" w:sz="4" w:space="0" w:color="auto"/>
              <w:right w:val="nil"/>
            </w:tcBorders>
            <w:vAlign w:val="center"/>
          </w:tcPr>
          <w:p w14:paraId="04BAD3AB" w14:textId="77777777" w:rsidR="000F2530" w:rsidRPr="008D3AE1" w:rsidRDefault="000F2530" w:rsidP="003738AD">
            <w:pPr>
              <w:pStyle w:val="FormTextCAPS7pt"/>
              <w:ind w:right="-25"/>
              <w:rPr>
                <w:rFonts w:cs="Arial"/>
              </w:rPr>
            </w:pPr>
            <w:r w:rsidRPr="008D3AE1">
              <w:rPr>
                <w:rFonts w:cs="Arial"/>
              </w:rPr>
              <w:t>fingerprint background check</w:t>
            </w:r>
          </w:p>
        </w:tc>
        <w:tc>
          <w:tcPr>
            <w:tcW w:w="1742" w:type="dxa"/>
            <w:tcBorders>
              <w:top w:val="single" w:sz="4" w:space="0" w:color="auto"/>
              <w:left w:val="nil"/>
              <w:bottom w:val="single" w:sz="4" w:space="0" w:color="auto"/>
              <w:right w:val="single" w:sz="4" w:space="0" w:color="auto"/>
            </w:tcBorders>
            <w:vAlign w:val="center"/>
          </w:tcPr>
          <w:p w14:paraId="04BAD3AC" w14:textId="17950622" w:rsidR="000F2530" w:rsidRPr="008D3AE1" w:rsidRDefault="00774234" w:rsidP="00774234">
            <w:pPr>
              <w:pStyle w:val="FormTextCAPS7pt"/>
              <w:ind w:left="182" w:hanging="182"/>
              <w:rPr>
                <w:rFonts w:cs="Arial"/>
              </w:rPr>
            </w:pP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4245F5">
              <w:rPr>
                <w:rFonts w:cs="Arial"/>
                <w:sz w:val="18"/>
              </w:rPr>
            </w:r>
            <w:r w:rsidR="004245F5">
              <w:rPr>
                <w:rFonts w:cs="Arial"/>
                <w:sz w:val="18"/>
              </w:rPr>
              <w:fldChar w:fldCharType="separate"/>
            </w:r>
            <w:r>
              <w:rPr>
                <w:rFonts w:cs="Arial"/>
                <w:sz w:val="18"/>
              </w:rPr>
              <w:fldChar w:fldCharType="end"/>
            </w:r>
            <w:r w:rsidR="003738AD" w:rsidRPr="001F49DD">
              <w:rPr>
                <w:rFonts w:cs="Arial"/>
                <w:sz w:val="18"/>
              </w:rPr>
              <w:t xml:space="preserve"> </w:t>
            </w:r>
            <w:r w:rsidR="003738AD">
              <w:rPr>
                <w:rFonts w:cs="Arial"/>
                <w:sz w:val="18"/>
              </w:rPr>
              <w:t xml:space="preserve">Yes   </w:t>
            </w:r>
            <w:r w:rsidR="009078A3">
              <w:rPr>
                <w:rFonts w:cs="Arial"/>
                <w:sz w:val="18"/>
              </w:rPr>
              <w:t xml:space="preserve"> </w:t>
            </w:r>
            <w:r>
              <w:rPr>
                <w:rFonts w:cs="Arial"/>
                <w:sz w:val="18"/>
              </w:rPr>
              <w:fldChar w:fldCharType="begin">
                <w:ffData>
                  <w:name w:val="Check5"/>
                  <w:enabled/>
                  <w:calcOnExit w:val="0"/>
                  <w:checkBox>
                    <w:sizeAuto/>
                    <w:default w:val="0"/>
                  </w:checkBox>
                </w:ffData>
              </w:fldChar>
            </w:r>
            <w:r>
              <w:rPr>
                <w:rFonts w:cs="Arial"/>
                <w:sz w:val="18"/>
              </w:rPr>
              <w:instrText xml:space="preserve"> FORMCHECKBOX </w:instrText>
            </w:r>
            <w:r w:rsidR="004245F5">
              <w:rPr>
                <w:rFonts w:cs="Arial"/>
                <w:sz w:val="18"/>
              </w:rPr>
            </w:r>
            <w:r w:rsidR="004245F5">
              <w:rPr>
                <w:rFonts w:cs="Arial"/>
                <w:sz w:val="18"/>
              </w:rPr>
              <w:fldChar w:fldCharType="separate"/>
            </w:r>
            <w:r>
              <w:rPr>
                <w:rFonts w:cs="Arial"/>
                <w:sz w:val="18"/>
              </w:rPr>
              <w:fldChar w:fldCharType="end"/>
            </w:r>
            <w:r w:rsidR="003738AD" w:rsidRPr="001F49DD">
              <w:rPr>
                <w:rFonts w:cs="Arial"/>
                <w:sz w:val="18"/>
              </w:rPr>
              <w:t xml:space="preserve"> </w:t>
            </w:r>
            <w:r w:rsidR="003738AD">
              <w:rPr>
                <w:rFonts w:cs="Arial"/>
                <w:sz w:val="18"/>
              </w:rPr>
              <w:t>No</w:t>
            </w:r>
          </w:p>
        </w:tc>
      </w:tr>
      <w:tr w:rsidR="000F2530" w:rsidRPr="008D3AE1" w14:paraId="04BAD3B2" w14:textId="77777777" w:rsidTr="003738AD">
        <w:trPr>
          <w:trHeight w:val="223"/>
        </w:trPr>
        <w:tc>
          <w:tcPr>
            <w:tcW w:w="5400" w:type="dxa"/>
            <w:gridSpan w:val="4"/>
            <w:tcBorders>
              <w:top w:val="nil"/>
              <w:left w:val="single" w:sz="4" w:space="0" w:color="auto"/>
              <w:bottom w:val="single" w:sz="4" w:space="0" w:color="auto"/>
              <w:right w:val="single" w:sz="4" w:space="0" w:color="auto"/>
            </w:tcBorders>
          </w:tcPr>
          <w:p w14:paraId="04BAD3AE" w14:textId="5FF8F525" w:rsidR="000F2530" w:rsidRPr="001B1899" w:rsidRDefault="00223306" w:rsidP="008824DB">
            <w:pPr>
              <w:pStyle w:val="FormTextCAPS10pt"/>
              <w:rPr>
                <w:rFonts w:cs="Arial"/>
                <w:caps w:val="0"/>
              </w:rPr>
            </w:pPr>
            <w:r>
              <w:rPr>
                <w:rFonts w:cs="Arial"/>
              </w:rPr>
              <w:t xml:space="preserve">Monday – Friday / 8:00AM – </w:t>
            </w:r>
            <w:r w:rsidR="0008761A">
              <w:rPr>
                <w:rFonts w:cs="Arial"/>
              </w:rPr>
              <w:t>5</w:t>
            </w:r>
            <w:r>
              <w:rPr>
                <w:rFonts w:cs="Arial"/>
              </w:rPr>
              <w:t>:</w:t>
            </w:r>
            <w:r w:rsidR="0008761A">
              <w:rPr>
                <w:rFonts w:cs="Arial"/>
              </w:rPr>
              <w:t>0</w:t>
            </w:r>
            <w:r>
              <w:rPr>
                <w:rFonts w:cs="Arial"/>
              </w:rPr>
              <w:t>0PM</w:t>
            </w:r>
            <w:r w:rsidR="000F2530">
              <w:rPr>
                <w:rFonts w:cs="Arial"/>
              </w:rPr>
              <w:t xml:space="preserve"> </w:t>
            </w:r>
          </w:p>
        </w:tc>
        <w:tc>
          <w:tcPr>
            <w:tcW w:w="1080" w:type="dxa"/>
            <w:vMerge/>
            <w:tcBorders>
              <w:top w:val="nil"/>
              <w:left w:val="single" w:sz="4" w:space="0" w:color="auto"/>
              <w:bottom w:val="nil"/>
              <w:right w:val="nil"/>
            </w:tcBorders>
          </w:tcPr>
          <w:p w14:paraId="04BAD3AF" w14:textId="77777777" w:rsidR="000F2530" w:rsidRPr="001B1899" w:rsidRDefault="000F2530" w:rsidP="000F2530">
            <w:pPr>
              <w:pStyle w:val="FormTextCAPS7pt"/>
            </w:pPr>
          </w:p>
        </w:tc>
        <w:tc>
          <w:tcPr>
            <w:tcW w:w="2880" w:type="dxa"/>
            <w:gridSpan w:val="4"/>
            <w:tcBorders>
              <w:top w:val="single" w:sz="4" w:space="0" w:color="auto"/>
              <w:left w:val="nil"/>
              <w:bottom w:val="nil"/>
              <w:right w:val="nil"/>
            </w:tcBorders>
            <w:vAlign w:val="center"/>
          </w:tcPr>
          <w:p w14:paraId="04BAD3B0" w14:textId="77777777" w:rsidR="000F2530" w:rsidRPr="001B1899" w:rsidRDefault="000F2530" w:rsidP="003738AD">
            <w:pPr>
              <w:pStyle w:val="FormTextCAPS7pt"/>
              <w:ind w:right="-25"/>
            </w:pPr>
            <w:r w:rsidRPr="000F2530">
              <w:t>Driving an Automobile</w:t>
            </w:r>
          </w:p>
        </w:tc>
        <w:tc>
          <w:tcPr>
            <w:tcW w:w="1742" w:type="dxa"/>
            <w:tcBorders>
              <w:top w:val="single" w:sz="4" w:space="0" w:color="auto"/>
              <w:left w:val="nil"/>
              <w:bottom w:val="nil"/>
              <w:right w:val="single" w:sz="4" w:space="0" w:color="auto"/>
            </w:tcBorders>
            <w:vAlign w:val="center"/>
          </w:tcPr>
          <w:p w14:paraId="04BAD3B1" w14:textId="70FDD7B1" w:rsidR="000F2530" w:rsidRPr="001B1899" w:rsidRDefault="00774234">
            <w:pPr>
              <w:pStyle w:val="FormTextCAPS10pt"/>
              <w:rPr>
                <w:rFonts w:cs="Arial"/>
                <w:caps w:val="0"/>
              </w:rPr>
            </w:pP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4245F5">
              <w:rPr>
                <w:rFonts w:cs="Arial"/>
                <w:sz w:val="18"/>
              </w:rPr>
            </w:r>
            <w:r w:rsidR="004245F5">
              <w:rPr>
                <w:rFonts w:cs="Arial"/>
                <w:sz w:val="18"/>
              </w:rPr>
              <w:fldChar w:fldCharType="separate"/>
            </w:r>
            <w:r>
              <w:rPr>
                <w:rFonts w:cs="Arial"/>
                <w:sz w:val="18"/>
              </w:rPr>
              <w:fldChar w:fldCharType="end"/>
            </w:r>
            <w:r w:rsidR="003738AD" w:rsidRPr="001F49DD">
              <w:rPr>
                <w:rFonts w:cs="Arial"/>
                <w:sz w:val="18"/>
              </w:rPr>
              <w:t xml:space="preserve"> </w:t>
            </w:r>
            <w:r w:rsidR="003738AD">
              <w:rPr>
                <w:rFonts w:cs="Arial"/>
                <w:sz w:val="18"/>
              </w:rPr>
              <w:t xml:space="preserve">Yes   </w:t>
            </w:r>
            <w:r w:rsidR="009078A3">
              <w:rPr>
                <w:rFonts w:cs="Arial"/>
                <w:sz w:val="18"/>
              </w:rPr>
              <w:t xml:space="preserve"> </w:t>
            </w:r>
            <w:r>
              <w:rPr>
                <w:rFonts w:cs="Arial"/>
                <w:sz w:val="18"/>
              </w:rPr>
              <w:fldChar w:fldCharType="begin">
                <w:ffData>
                  <w:name w:val="Check5"/>
                  <w:enabled/>
                  <w:calcOnExit w:val="0"/>
                  <w:checkBox>
                    <w:sizeAuto/>
                    <w:default w:val="0"/>
                  </w:checkBox>
                </w:ffData>
              </w:fldChar>
            </w:r>
            <w:r>
              <w:rPr>
                <w:rFonts w:cs="Arial"/>
                <w:sz w:val="18"/>
              </w:rPr>
              <w:instrText xml:space="preserve"> FORMCHECKBOX </w:instrText>
            </w:r>
            <w:r w:rsidR="004245F5">
              <w:rPr>
                <w:rFonts w:cs="Arial"/>
                <w:sz w:val="18"/>
              </w:rPr>
            </w:r>
            <w:r w:rsidR="004245F5">
              <w:rPr>
                <w:rFonts w:cs="Arial"/>
                <w:sz w:val="18"/>
              </w:rPr>
              <w:fldChar w:fldCharType="separate"/>
            </w:r>
            <w:r>
              <w:rPr>
                <w:rFonts w:cs="Arial"/>
                <w:sz w:val="18"/>
              </w:rPr>
              <w:fldChar w:fldCharType="end"/>
            </w:r>
            <w:r>
              <w:rPr>
                <w:rFonts w:cs="Arial"/>
                <w:sz w:val="18"/>
              </w:rPr>
              <w:t xml:space="preserve"> </w:t>
            </w:r>
            <w:r w:rsidR="003738AD">
              <w:rPr>
                <w:rFonts w:cs="Arial"/>
                <w:sz w:val="18"/>
              </w:rPr>
              <w:t>No</w:t>
            </w:r>
          </w:p>
        </w:tc>
      </w:tr>
      <w:tr w:rsidR="00CD09F6" w:rsidRPr="008D3AE1" w14:paraId="04BAD3B5" w14:textId="77777777" w:rsidTr="000E5CA2">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B3" w14:textId="77777777" w:rsidR="00CD09F6" w:rsidRPr="00EB1E26" w:rsidRDefault="00185175" w:rsidP="008568CD">
            <w:pPr>
              <w:pStyle w:val="FormTitle-WhiteFont"/>
            </w:pPr>
            <w:r>
              <w:t xml:space="preserve">Section B: </w:t>
            </w:r>
            <w:r w:rsidR="0046271D">
              <w:t xml:space="preserve"> </w:t>
            </w:r>
            <w:r w:rsidR="00CD09F6" w:rsidRPr="00EB1E26">
              <w:t>Position Functions and Duties</w:t>
            </w:r>
          </w:p>
          <w:p w14:paraId="04BAD3B4" w14:textId="77777777" w:rsidR="00CD09F6" w:rsidRPr="004F2415" w:rsidRDefault="00CD09F6" w:rsidP="00A053EB">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w:t>
            </w:r>
            <w:r w:rsidR="00B92EDE" w:rsidRPr="004F2415">
              <w:rPr>
                <w:rFonts w:cs="Arial"/>
                <w:b/>
                <w:color w:val="FFFFFF" w:themeColor="background1"/>
                <w:sz w:val="15"/>
                <w:szCs w:val="15"/>
              </w:rPr>
              <w:t xml:space="preserve">annually </w:t>
            </w:r>
            <w:r w:rsidRPr="004F2415">
              <w:rPr>
                <w:rFonts w:cs="Arial"/>
                <w:b/>
                <w:color w:val="FFFFFF" w:themeColor="background1"/>
                <w:sz w:val="15"/>
                <w:szCs w:val="15"/>
              </w:rPr>
              <w:t xml:space="preserve">on each (list higher percentages first). </w:t>
            </w:r>
          </w:p>
        </w:tc>
      </w:tr>
      <w:tr w:rsidR="00774234" w:rsidRPr="008D3AE1" w14:paraId="04BAD3B8" w14:textId="77777777" w:rsidTr="00466D51">
        <w:trPr>
          <w:trHeight w:val="183"/>
        </w:trPr>
        <w:tc>
          <w:tcPr>
            <w:tcW w:w="1977" w:type="dxa"/>
            <w:vMerge w:val="restart"/>
            <w:tcBorders>
              <w:top w:val="nil"/>
              <w:left w:val="single" w:sz="4" w:space="0" w:color="auto"/>
              <w:right w:val="single" w:sz="4" w:space="0" w:color="auto"/>
            </w:tcBorders>
          </w:tcPr>
          <w:p w14:paraId="04BAD3B6" w14:textId="77777777" w:rsidR="00774234" w:rsidRPr="008D3AE1" w:rsidRDefault="00774234" w:rsidP="00774234">
            <w:pPr>
              <w:spacing w:afterLines="40" w:after="96"/>
              <w:jc w:val="center"/>
              <w:rPr>
                <w:rFonts w:cs="Arial"/>
              </w:rPr>
            </w:pPr>
          </w:p>
        </w:tc>
        <w:tc>
          <w:tcPr>
            <w:tcW w:w="9125" w:type="dxa"/>
            <w:gridSpan w:val="9"/>
            <w:tcBorders>
              <w:top w:val="single" w:sz="4" w:space="0" w:color="auto"/>
              <w:left w:val="single" w:sz="4" w:space="0" w:color="auto"/>
              <w:bottom w:val="nil"/>
              <w:right w:val="single" w:sz="4" w:space="0" w:color="auto"/>
            </w:tcBorders>
          </w:tcPr>
          <w:p w14:paraId="04BAD3B7" w14:textId="6E7FB75D" w:rsidR="00774234" w:rsidRPr="008D3AE1" w:rsidRDefault="00774234" w:rsidP="00774234">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Pr>
                <w:b/>
                <w:sz w:val="15"/>
                <w:szCs w:val="15"/>
              </w:rPr>
              <w:t>domains applicable to the incumbent’s duties/</w:t>
            </w:r>
            <w:r w:rsidRPr="004959F4">
              <w:rPr>
                <w:b/>
                <w:sz w:val="15"/>
                <w:szCs w:val="15"/>
              </w:rPr>
              <w:t>tasks</w:t>
            </w:r>
            <w:r>
              <w:rPr>
                <w:b/>
                <w:sz w:val="15"/>
                <w:szCs w:val="15"/>
              </w:rPr>
              <w:t>.</w:t>
            </w:r>
            <w:r w:rsidRPr="004959F4">
              <w:rPr>
                <w:b/>
                <w:sz w:val="15"/>
                <w:szCs w:val="15"/>
              </w:rPr>
              <w:t>)</w:t>
            </w:r>
          </w:p>
        </w:tc>
      </w:tr>
      <w:tr w:rsidR="00774234" w:rsidRPr="008D3AE1" w14:paraId="04BAD3C0" w14:textId="77777777" w:rsidTr="00466D51">
        <w:trPr>
          <w:trHeight w:val="480"/>
        </w:trPr>
        <w:tc>
          <w:tcPr>
            <w:tcW w:w="1977" w:type="dxa"/>
            <w:vMerge/>
            <w:tcBorders>
              <w:left w:val="single" w:sz="4" w:space="0" w:color="auto"/>
              <w:right w:val="single" w:sz="4" w:space="0" w:color="auto"/>
            </w:tcBorders>
          </w:tcPr>
          <w:p w14:paraId="04BAD3B9" w14:textId="77777777" w:rsidR="00774234" w:rsidRPr="008D3AE1" w:rsidRDefault="00774234" w:rsidP="00774234">
            <w:pPr>
              <w:spacing w:afterLines="40" w:after="96"/>
              <w:jc w:val="center"/>
              <w:rPr>
                <w:rFonts w:cs="Arial"/>
              </w:rPr>
            </w:pPr>
          </w:p>
        </w:tc>
        <w:tc>
          <w:tcPr>
            <w:tcW w:w="3423" w:type="dxa"/>
            <w:gridSpan w:val="3"/>
            <w:tcBorders>
              <w:top w:val="nil"/>
              <w:left w:val="single" w:sz="4" w:space="0" w:color="auto"/>
              <w:right w:val="nil"/>
            </w:tcBorders>
          </w:tcPr>
          <w:p w14:paraId="50C61136" w14:textId="77777777" w:rsidR="00774234" w:rsidRPr="001F49DD" w:rsidRDefault="00774234" w:rsidP="00774234">
            <w:pPr>
              <w:spacing w:after="40" w:line="240" w:lineRule="auto"/>
              <w:rPr>
                <w:rFonts w:cs="Arial"/>
                <w:sz w:val="18"/>
              </w:rPr>
            </w:pPr>
            <w:r>
              <w:rPr>
                <w:rFonts w:cs="Arial"/>
                <w:sz w:val="18"/>
              </w:rPr>
              <w:fldChar w:fldCharType="begin">
                <w:ffData>
                  <w:name w:val="Check3"/>
                  <w:enabled/>
                  <w:calcOnExit w:val="0"/>
                  <w:checkBox>
                    <w:sizeAuto/>
                    <w:default w:val="0"/>
                  </w:checkBox>
                </w:ffData>
              </w:fldChar>
            </w:r>
            <w:bookmarkStart w:id="0" w:name="Check3"/>
            <w:r>
              <w:rPr>
                <w:rFonts w:cs="Arial"/>
                <w:sz w:val="18"/>
              </w:rPr>
              <w:instrText xml:space="preserve"> FORMCHECKBOX </w:instrText>
            </w:r>
            <w:r w:rsidR="004245F5">
              <w:rPr>
                <w:rFonts w:cs="Arial"/>
                <w:sz w:val="18"/>
              </w:rPr>
            </w:r>
            <w:r w:rsidR="004245F5">
              <w:rPr>
                <w:rFonts w:cs="Arial"/>
                <w:sz w:val="18"/>
              </w:rPr>
              <w:fldChar w:fldCharType="separate"/>
            </w:r>
            <w:r>
              <w:rPr>
                <w:rFonts w:cs="Arial"/>
                <w:sz w:val="18"/>
              </w:rPr>
              <w:fldChar w:fldCharType="end"/>
            </w:r>
            <w:bookmarkEnd w:id="0"/>
            <w:r w:rsidRPr="001F49DD">
              <w:rPr>
                <w:rFonts w:cs="Arial"/>
                <w:sz w:val="18"/>
              </w:rPr>
              <w:t xml:space="preserve"> Business Technology Management</w:t>
            </w:r>
          </w:p>
          <w:p w14:paraId="04BAD3BB" w14:textId="52FC3B79" w:rsidR="00774234" w:rsidRPr="001F49DD" w:rsidRDefault="00774234" w:rsidP="00774234">
            <w:pPr>
              <w:spacing w:after="40" w:line="240" w:lineRule="auto"/>
              <w:rPr>
                <w:sz w:val="18"/>
                <w:szCs w:val="20"/>
              </w:rPr>
            </w:pPr>
            <w:r>
              <w:rPr>
                <w:rFonts w:cs="Arial"/>
                <w:sz w:val="18"/>
              </w:rPr>
              <w:fldChar w:fldCharType="begin">
                <w:ffData>
                  <w:name w:val="Check8"/>
                  <w:enabled/>
                  <w:calcOnExit w:val="0"/>
                  <w:checkBox>
                    <w:sizeAuto/>
                    <w:default w:val="1"/>
                  </w:checkBox>
                </w:ffData>
              </w:fldChar>
            </w:r>
            <w:bookmarkStart w:id="1" w:name="Check8"/>
            <w:r>
              <w:rPr>
                <w:rFonts w:cs="Arial"/>
                <w:sz w:val="18"/>
              </w:rPr>
              <w:instrText xml:space="preserve"> FORMCHECKBOX </w:instrText>
            </w:r>
            <w:r w:rsidR="004245F5">
              <w:rPr>
                <w:rFonts w:cs="Arial"/>
                <w:sz w:val="18"/>
              </w:rPr>
            </w:r>
            <w:r w:rsidR="004245F5">
              <w:rPr>
                <w:rFonts w:cs="Arial"/>
                <w:sz w:val="18"/>
              </w:rPr>
              <w:fldChar w:fldCharType="separate"/>
            </w:r>
            <w:r>
              <w:rPr>
                <w:rFonts w:cs="Arial"/>
                <w:sz w:val="18"/>
              </w:rPr>
              <w:fldChar w:fldCharType="end"/>
            </w:r>
            <w:bookmarkEnd w:id="1"/>
            <w:r w:rsidRPr="001F49DD">
              <w:rPr>
                <w:rFonts w:cs="Arial"/>
                <w:sz w:val="18"/>
              </w:rPr>
              <w:t xml:space="preserve"> Information Security Engineering</w:t>
            </w:r>
          </w:p>
        </w:tc>
        <w:tc>
          <w:tcPr>
            <w:tcW w:w="2880" w:type="dxa"/>
            <w:gridSpan w:val="3"/>
            <w:tcBorders>
              <w:top w:val="nil"/>
              <w:left w:val="nil"/>
              <w:right w:val="nil"/>
            </w:tcBorders>
          </w:tcPr>
          <w:p w14:paraId="622E8492" w14:textId="77777777" w:rsidR="00774234" w:rsidRPr="001F49DD" w:rsidRDefault="00774234" w:rsidP="00774234">
            <w:pPr>
              <w:spacing w:after="40" w:line="240" w:lineRule="auto"/>
              <w:rPr>
                <w:rFonts w:cs="Arial"/>
                <w:sz w:val="18"/>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4245F5">
              <w:rPr>
                <w:rFonts w:cs="Arial"/>
                <w:sz w:val="18"/>
              </w:rPr>
            </w:r>
            <w:r w:rsidR="004245F5">
              <w:rPr>
                <w:rFonts w:cs="Arial"/>
                <w:sz w:val="18"/>
              </w:rPr>
              <w:fldChar w:fldCharType="separate"/>
            </w:r>
            <w:r>
              <w:rPr>
                <w:rFonts w:cs="Arial"/>
                <w:sz w:val="18"/>
              </w:rPr>
              <w:fldChar w:fldCharType="end"/>
            </w:r>
            <w:r w:rsidRPr="001F49DD">
              <w:rPr>
                <w:rFonts w:cs="Arial"/>
                <w:sz w:val="18"/>
              </w:rPr>
              <w:t xml:space="preserve"> IT Project Management</w:t>
            </w:r>
          </w:p>
          <w:p w14:paraId="04BAD3BD" w14:textId="7D568050" w:rsidR="00774234" w:rsidRPr="001F49DD" w:rsidRDefault="00774234" w:rsidP="00774234">
            <w:pPr>
              <w:spacing w:after="40" w:line="240" w:lineRule="auto"/>
              <w:rPr>
                <w:rFonts w:cs="Arial"/>
                <w:sz w:val="18"/>
              </w:rPr>
            </w:pPr>
            <w:r>
              <w:rPr>
                <w:rFonts w:cs="Arial"/>
                <w:sz w:val="18"/>
              </w:rPr>
              <w:fldChar w:fldCharType="begin">
                <w:ffData>
                  <w:name w:val="Check4"/>
                  <w:enabled/>
                  <w:calcOnExit w:val="0"/>
                  <w:checkBox>
                    <w:sizeAuto/>
                    <w:default w:val="1"/>
                  </w:checkBox>
                </w:ffData>
              </w:fldChar>
            </w:r>
            <w:bookmarkStart w:id="2" w:name="Check4"/>
            <w:r>
              <w:rPr>
                <w:rFonts w:cs="Arial"/>
                <w:sz w:val="18"/>
              </w:rPr>
              <w:instrText xml:space="preserve"> FORMCHECKBOX </w:instrText>
            </w:r>
            <w:r w:rsidR="004245F5">
              <w:rPr>
                <w:rFonts w:cs="Arial"/>
                <w:sz w:val="18"/>
              </w:rPr>
            </w:r>
            <w:r w:rsidR="004245F5">
              <w:rPr>
                <w:rFonts w:cs="Arial"/>
                <w:sz w:val="18"/>
              </w:rPr>
              <w:fldChar w:fldCharType="separate"/>
            </w:r>
            <w:r>
              <w:rPr>
                <w:rFonts w:cs="Arial"/>
                <w:sz w:val="18"/>
              </w:rPr>
              <w:fldChar w:fldCharType="end"/>
            </w:r>
            <w:bookmarkEnd w:id="2"/>
            <w:r w:rsidRPr="001F49DD">
              <w:rPr>
                <w:rFonts w:cs="Arial"/>
                <w:sz w:val="18"/>
              </w:rPr>
              <w:t xml:space="preserve"> Software Engineering</w:t>
            </w:r>
          </w:p>
        </w:tc>
        <w:tc>
          <w:tcPr>
            <w:tcW w:w="2822" w:type="dxa"/>
            <w:gridSpan w:val="3"/>
            <w:tcBorders>
              <w:top w:val="nil"/>
              <w:left w:val="nil"/>
              <w:right w:val="single" w:sz="4" w:space="0" w:color="auto"/>
            </w:tcBorders>
          </w:tcPr>
          <w:p w14:paraId="0C1094FF" w14:textId="77777777" w:rsidR="00774234" w:rsidRPr="001F49DD" w:rsidRDefault="00774234" w:rsidP="00774234">
            <w:pPr>
              <w:spacing w:after="40" w:line="240" w:lineRule="auto"/>
              <w:rPr>
                <w:rFonts w:cs="Arial"/>
                <w:sz w:val="18"/>
              </w:rPr>
            </w:pPr>
            <w:r>
              <w:rPr>
                <w:rFonts w:cs="Arial"/>
                <w:sz w:val="18"/>
              </w:rPr>
              <w:fldChar w:fldCharType="begin">
                <w:ffData>
                  <w:name w:val="Check5"/>
                  <w:enabled/>
                  <w:calcOnExit w:val="0"/>
                  <w:checkBox>
                    <w:sizeAuto/>
                    <w:default w:val="0"/>
                  </w:checkBox>
                </w:ffData>
              </w:fldChar>
            </w:r>
            <w:bookmarkStart w:id="3" w:name="Check5"/>
            <w:r>
              <w:rPr>
                <w:rFonts w:cs="Arial"/>
                <w:sz w:val="18"/>
              </w:rPr>
              <w:instrText xml:space="preserve"> FORMCHECKBOX </w:instrText>
            </w:r>
            <w:r w:rsidR="004245F5">
              <w:rPr>
                <w:rFonts w:cs="Arial"/>
                <w:sz w:val="18"/>
              </w:rPr>
            </w:r>
            <w:r w:rsidR="004245F5">
              <w:rPr>
                <w:rFonts w:cs="Arial"/>
                <w:sz w:val="18"/>
              </w:rPr>
              <w:fldChar w:fldCharType="separate"/>
            </w:r>
            <w:r>
              <w:rPr>
                <w:rFonts w:cs="Arial"/>
                <w:sz w:val="18"/>
              </w:rPr>
              <w:fldChar w:fldCharType="end"/>
            </w:r>
            <w:bookmarkEnd w:id="3"/>
            <w:r w:rsidRPr="001F49DD">
              <w:rPr>
                <w:rFonts w:cs="Arial"/>
                <w:sz w:val="18"/>
              </w:rPr>
              <w:t xml:space="preserve"> Client Services </w:t>
            </w:r>
          </w:p>
          <w:p w14:paraId="04BAD3BF" w14:textId="7E4F4977" w:rsidR="00774234" w:rsidRPr="001F49DD" w:rsidRDefault="00774234" w:rsidP="00774234">
            <w:pPr>
              <w:spacing w:after="40" w:line="240" w:lineRule="auto"/>
              <w:rPr>
                <w:sz w:val="18"/>
                <w:szCs w:val="20"/>
              </w:rPr>
            </w:pPr>
            <w:r>
              <w:rPr>
                <w:rFonts w:cs="Arial"/>
                <w:sz w:val="18"/>
              </w:rPr>
              <w:fldChar w:fldCharType="begin">
                <w:ffData>
                  <w:name w:val="Check7"/>
                  <w:enabled/>
                  <w:calcOnExit w:val="0"/>
                  <w:checkBox>
                    <w:sizeAuto/>
                    <w:default w:val="1"/>
                  </w:checkBox>
                </w:ffData>
              </w:fldChar>
            </w:r>
            <w:bookmarkStart w:id="4" w:name="Check7"/>
            <w:r>
              <w:rPr>
                <w:rFonts w:cs="Arial"/>
                <w:sz w:val="18"/>
              </w:rPr>
              <w:instrText xml:space="preserve"> FORMCHECKBOX </w:instrText>
            </w:r>
            <w:r w:rsidR="004245F5">
              <w:rPr>
                <w:rFonts w:cs="Arial"/>
                <w:sz w:val="18"/>
              </w:rPr>
            </w:r>
            <w:r w:rsidR="004245F5">
              <w:rPr>
                <w:rFonts w:cs="Arial"/>
                <w:sz w:val="18"/>
              </w:rPr>
              <w:fldChar w:fldCharType="separate"/>
            </w:r>
            <w:r>
              <w:rPr>
                <w:rFonts w:cs="Arial"/>
                <w:sz w:val="18"/>
              </w:rPr>
              <w:fldChar w:fldCharType="end"/>
            </w:r>
            <w:bookmarkEnd w:id="4"/>
            <w:r w:rsidRPr="001F49DD">
              <w:rPr>
                <w:rFonts w:cs="Arial"/>
                <w:sz w:val="18"/>
              </w:rPr>
              <w:t xml:space="preserve"> System Engineering</w:t>
            </w:r>
          </w:p>
        </w:tc>
      </w:tr>
      <w:tr w:rsidR="00774234" w:rsidRPr="008D3AE1" w14:paraId="04BAD3C3" w14:textId="77777777" w:rsidTr="000F2530">
        <w:trPr>
          <w:trHeight w:val="66"/>
        </w:trPr>
        <w:tc>
          <w:tcPr>
            <w:tcW w:w="1977" w:type="dxa"/>
            <w:tcBorders>
              <w:left w:val="single" w:sz="4" w:space="0" w:color="auto"/>
              <w:bottom w:val="nil"/>
              <w:right w:val="single" w:sz="4" w:space="0" w:color="auto"/>
            </w:tcBorders>
          </w:tcPr>
          <w:p w14:paraId="04BAD3C1" w14:textId="77777777" w:rsidR="00774234" w:rsidRPr="008D3AE1" w:rsidRDefault="00774234" w:rsidP="00774234">
            <w:pPr>
              <w:jc w:val="center"/>
              <w:rPr>
                <w:rFonts w:cs="Arial"/>
              </w:rPr>
            </w:pPr>
          </w:p>
        </w:tc>
        <w:tc>
          <w:tcPr>
            <w:tcW w:w="9125" w:type="dxa"/>
            <w:gridSpan w:val="9"/>
            <w:tcBorders>
              <w:left w:val="single" w:sz="4" w:space="0" w:color="auto"/>
              <w:bottom w:val="nil"/>
              <w:right w:val="single" w:sz="4" w:space="0" w:color="auto"/>
            </w:tcBorders>
            <w:vAlign w:val="center"/>
          </w:tcPr>
          <w:p w14:paraId="04BAD3C2" w14:textId="77777777" w:rsidR="00774234" w:rsidRPr="008D3AE1" w:rsidRDefault="00774234" w:rsidP="00774234">
            <w:pPr>
              <w:pStyle w:val="FormTitle-BlackFont"/>
              <w:spacing w:line="240" w:lineRule="auto"/>
              <w:rPr>
                <w:caps/>
              </w:rPr>
            </w:pPr>
            <w:r w:rsidRPr="008D3AE1">
              <w:t>Organizational Setting and Major Functions</w:t>
            </w:r>
          </w:p>
        </w:tc>
      </w:tr>
      <w:tr w:rsidR="00774234" w:rsidRPr="008D3AE1" w14:paraId="04BAD3C6" w14:textId="77777777" w:rsidTr="000F2530">
        <w:trPr>
          <w:trHeight w:val="130"/>
        </w:trPr>
        <w:tc>
          <w:tcPr>
            <w:tcW w:w="1977" w:type="dxa"/>
            <w:tcBorders>
              <w:top w:val="nil"/>
              <w:left w:val="single" w:sz="4" w:space="0" w:color="auto"/>
              <w:bottom w:val="single" w:sz="4" w:space="0" w:color="auto"/>
              <w:right w:val="single" w:sz="4" w:space="0" w:color="auto"/>
            </w:tcBorders>
          </w:tcPr>
          <w:p w14:paraId="04BAD3C4" w14:textId="77777777" w:rsidR="00774234" w:rsidRPr="008D3AE1" w:rsidRDefault="00774234" w:rsidP="00774234">
            <w:pPr>
              <w:spacing w:afterLines="40" w:after="96"/>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31842350" w14:textId="131501FA" w:rsidR="00774234" w:rsidRDefault="00774234" w:rsidP="00774234">
            <w:pPr>
              <w:pStyle w:val="Normal-Indented10pt"/>
              <w:spacing w:after="40" w:line="240" w:lineRule="auto"/>
              <w:ind w:left="0"/>
            </w:pPr>
            <w:r>
              <w:t xml:space="preserve">Under the general direction of the Mission Support Branch (MSB) Chief, Information Technology Manager II (IT </w:t>
            </w:r>
            <w:proofErr w:type="spellStart"/>
            <w:r>
              <w:t>Mgr</w:t>
            </w:r>
            <w:proofErr w:type="spellEnd"/>
            <w:r>
              <w:t xml:space="preserve"> II) and the functional direction of the Cyber Operations Branch (COB) Chief, IT </w:t>
            </w:r>
            <w:proofErr w:type="spellStart"/>
            <w:r>
              <w:t>Mgr</w:t>
            </w:r>
            <w:proofErr w:type="spellEnd"/>
            <w:r>
              <w:t xml:space="preserve"> II, the </w:t>
            </w:r>
            <w:r w:rsidRPr="0008761A">
              <w:t>Information</w:t>
            </w:r>
            <w:r>
              <w:t xml:space="preserve"> Technology Specialist II (IT Spec II</w:t>
            </w:r>
            <w:r w:rsidRPr="0008761A">
              <w:t>)</w:t>
            </w:r>
            <w:r>
              <w:t xml:space="preserve"> serves as the California Department of Technology’s (CDT’s) Cyber Defense Analyst of the California Cybersecurity Integration Center (Cal </w:t>
            </w:r>
            <w:r w:rsidRPr="00F65B25">
              <w:t>CSIC</w:t>
            </w:r>
            <w:r>
              <w:t>) Incident Response (IR) team as part of the Homeland Security partnership.  The Cal CSIC</w:t>
            </w:r>
            <w:r w:rsidRPr="00F65B25">
              <w:t xml:space="preserve"> serves as the central organizing hub of </w:t>
            </w:r>
            <w:r>
              <w:t xml:space="preserve">the </w:t>
            </w:r>
            <w:r w:rsidRPr="00F65B25">
              <w:t>state government’s cybersecurity activities.</w:t>
            </w:r>
            <w:r>
              <w:t xml:space="preserve">  The Cal </w:t>
            </w:r>
            <w:r w:rsidRPr="00F65B25">
              <w:t>CSIC's mission is to reduce the likelihood and severity of cyber incidents that could damage California’s economy, its critical infrastructure, or public and private sector computer networks in the state.</w:t>
            </w:r>
            <w:r>
              <w:t xml:space="preserve">  Within the Cal CSIC, the MSB </w:t>
            </w:r>
            <w:r w:rsidRPr="00A230B7">
              <w:t xml:space="preserve">provides the following </w:t>
            </w:r>
            <w:r>
              <w:t>function</w:t>
            </w:r>
            <w:r w:rsidRPr="00A230B7">
              <w:t>s:  Business Operations; Cyber Policy &amp; Strategic Planning; Vendor Management; Partner Integration; I</w:t>
            </w:r>
            <w:r>
              <w:t xml:space="preserve">nformation </w:t>
            </w:r>
            <w:r w:rsidRPr="00A230B7">
              <w:t>T</w:t>
            </w:r>
            <w:r>
              <w:t>echnology (IT)</w:t>
            </w:r>
            <w:r w:rsidRPr="00A230B7">
              <w:t xml:space="preserve"> Engineering; and Metrics Collection &amp; Reporting.</w:t>
            </w:r>
            <w:r>
              <w:t xml:space="preserve">  </w:t>
            </w:r>
            <w:r w:rsidRPr="00784414">
              <w:t xml:space="preserve">The MSB develops, implements, enforces, and maintains processes, practices, and (as needed) policies related to the </w:t>
            </w:r>
            <w:r>
              <w:t>Cal CSIC</w:t>
            </w:r>
            <w:r w:rsidRPr="00784414">
              <w:t xml:space="preserve">. </w:t>
            </w:r>
            <w:r>
              <w:t xml:space="preserve"> </w:t>
            </w:r>
            <w:r w:rsidRPr="00784414">
              <w:t xml:space="preserve">The MSB ensures that the </w:t>
            </w:r>
            <w:r>
              <w:t>Cal CSIC</w:t>
            </w:r>
            <w:r w:rsidRPr="00784414">
              <w:t xml:space="preserve"> is compliant with all applicable legal, statutory, regulatory, and best practice requirements. </w:t>
            </w:r>
            <w:r>
              <w:t xml:space="preserve"> </w:t>
            </w:r>
            <w:r w:rsidRPr="00784414">
              <w:t xml:space="preserve">Within the purview of the Incident Response team for security operations people/process/technology triad, the </w:t>
            </w:r>
            <w:r>
              <w:t>Cal CSIC</w:t>
            </w:r>
            <w:r w:rsidRPr="00784414">
              <w:t xml:space="preserve"> has five main objectives: 1. Identify the threats and vulnerabilities/weaknesses present within the protected Information Technology (IT) infrastructure. 2. Protect, through security technology and processes, the assets and data present within the protected IT infrastructure. 3. Detect threats or malicious events present within the protected IT infrastructure. 4. Respond to security incidents within the protected IT infrastructure. 5. And assist as appropriate in the recovery from malicious events within the protected IT infrastructure.</w:t>
            </w:r>
          </w:p>
          <w:p w14:paraId="04BAD3C5" w14:textId="0B162724" w:rsidR="00774234" w:rsidRPr="008D3AE1" w:rsidRDefault="00774234" w:rsidP="00774234">
            <w:pPr>
              <w:spacing w:after="40" w:line="240" w:lineRule="auto"/>
            </w:pPr>
          </w:p>
        </w:tc>
      </w:tr>
      <w:tr w:rsidR="00774234" w:rsidRPr="008D3AE1" w14:paraId="04BAD3C9" w14:textId="77777777" w:rsidTr="000F2530">
        <w:trPr>
          <w:trHeight w:val="147"/>
        </w:trPr>
        <w:tc>
          <w:tcPr>
            <w:tcW w:w="1977" w:type="dxa"/>
            <w:tcBorders>
              <w:top w:val="single" w:sz="4" w:space="0" w:color="auto"/>
              <w:left w:val="single" w:sz="4" w:space="0" w:color="auto"/>
              <w:bottom w:val="nil"/>
              <w:right w:val="single" w:sz="4" w:space="0" w:color="auto"/>
            </w:tcBorders>
          </w:tcPr>
          <w:p w14:paraId="04BAD3C7" w14:textId="77777777" w:rsidR="00774234" w:rsidRPr="008D3AE1" w:rsidRDefault="00774234" w:rsidP="00DB56D7">
            <w:pPr>
              <w:spacing w:after="40"/>
              <w:jc w:val="center"/>
              <w:rPr>
                <w:rFonts w:cs="Arial"/>
              </w:rPr>
            </w:pPr>
          </w:p>
        </w:tc>
        <w:tc>
          <w:tcPr>
            <w:tcW w:w="9125" w:type="dxa"/>
            <w:gridSpan w:val="9"/>
            <w:tcBorders>
              <w:top w:val="single" w:sz="4" w:space="0" w:color="auto"/>
              <w:left w:val="single" w:sz="4" w:space="0" w:color="auto"/>
              <w:bottom w:val="nil"/>
              <w:right w:val="single" w:sz="4" w:space="0" w:color="auto"/>
            </w:tcBorders>
            <w:vAlign w:val="center"/>
          </w:tcPr>
          <w:p w14:paraId="04BAD3C8" w14:textId="77777777" w:rsidR="00774234" w:rsidRPr="008D3AE1" w:rsidRDefault="00774234" w:rsidP="00774234">
            <w:pPr>
              <w:pStyle w:val="FormTitle-BlackFont"/>
              <w:spacing w:line="240" w:lineRule="auto"/>
            </w:pPr>
            <w:r w:rsidRPr="008D3AE1">
              <w:t xml:space="preserve">Essential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less than 5%.)</w:t>
            </w:r>
          </w:p>
        </w:tc>
      </w:tr>
      <w:tr w:rsidR="00774234" w:rsidRPr="008D3AE1" w14:paraId="04BAD3CC" w14:textId="77777777" w:rsidTr="000F2530">
        <w:trPr>
          <w:trHeight w:val="130"/>
        </w:trPr>
        <w:tc>
          <w:tcPr>
            <w:tcW w:w="1977" w:type="dxa"/>
            <w:tcBorders>
              <w:top w:val="nil"/>
              <w:left w:val="single" w:sz="4" w:space="0" w:color="auto"/>
              <w:bottom w:val="nil"/>
              <w:right w:val="single" w:sz="4" w:space="0" w:color="auto"/>
            </w:tcBorders>
          </w:tcPr>
          <w:p w14:paraId="72C7D249" w14:textId="77777777" w:rsidR="00774234" w:rsidRDefault="00774234" w:rsidP="00774234">
            <w:pPr>
              <w:spacing w:after="40"/>
              <w:jc w:val="center"/>
              <w:rPr>
                <w:rFonts w:cs="Arial"/>
              </w:rPr>
            </w:pPr>
            <w:r w:rsidRPr="00AF7D5D">
              <w:rPr>
                <w:rFonts w:cs="Arial"/>
              </w:rPr>
              <w:t>% of time performing duties</w:t>
            </w:r>
          </w:p>
          <w:p w14:paraId="0D0649E4" w14:textId="013070AD" w:rsidR="00774234" w:rsidRDefault="00774234" w:rsidP="00774234">
            <w:pPr>
              <w:spacing w:after="40"/>
              <w:jc w:val="center"/>
              <w:rPr>
                <w:rFonts w:cs="Arial"/>
                <w:b/>
              </w:rPr>
            </w:pPr>
            <w:r>
              <w:rPr>
                <w:rFonts w:cs="Arial"/>
                <w:b/>
              </w:rPr>
              <w:t>40</w:t>
            </w:r>
            <w:r w:rsidRPr="00F01E93">
              <w:rPr>
                <w:rFonts w:cs="Arial"/>
                <w:b/>
              </w:rPr>
              <w:t>%</w:t>
            </w:r>
          </w:p>
          <w:p w14:paraId="45E6B8F6" w14:textId="059C6ECF" w:rsidR="00774234" w:rsidRDefault="00774234" w:rsidP="00774234">
            <w:pPr>
              <w:spacing w:after="40"/>
              <w:jc w:val="center"/>
              <w:rPr>
                <w:rFonts w:cs="Arial"/>
                <w:b/>
              </w:rPr>
            </w:pPr>
          </w:p>
          <w:p w14:paraId="5D53B857" w14:textId="6FD3C3D5" w:rsidR="00774234" w:rsidRDefault="00774234" w:rsidP="00774234">
            <w:pPr>
              <w:spacing w:after="40"/>
              <w:jc w:val="center"/>
              <w:rPr>
                <w:rFonts w:cs="Arial"/>
                <w:b/>
              </w:rPr>
            </w:pPr>
          </w:p>
          <w:p w14:paraId="2A0CC79A" w14:textId="47523749" w:rsidR="00774234" w:rsidRDefault="00774234" w:rsidP="00774234">
            <w:pPr>
              <w:spacing w:after="40"/>
              <w:jc w:val="center"/>
              <w:rPr>
                <w:rFonts w:cs="Arial"/>
                <w:b/>
              </w:rPr>
            </w:pPr>
          </w:p>
          <w:p w14:paraId="381FCB47" w14:textId="36C641E1" w:rsidR="00774234" w:rsidRDefault="00774234" w:rsidP="00774234">
            <w:pPr>
              <w:spacing w:after="40"/>
              <w:jc w:val="center"/>
              <w:rPr>
                <w:rFonts w:cs="Arial"/>
                <w:b/>
              </w:rPr>
            </w:pPr>
          </w:p>
          <w:p w14:paraId="6EDA1B78" w14:textId="405CB66A" w:rsidR="00774234" w:rsidRDefault="00774234" w:rsidP="00774234">
            <w:pPr>
              <w:spacing w:after="40"/>
              <w:jc w:val="center"/>
              <w:rPr>
                <w:rFonts w:cs="Arial"/>
                <w:b/>
              </w:rPr>
            </w:pPr>
          </w:p>
          <w:p w14:paraId="3FCEE908" w14:textId="7FCEC0A7" w:rsidR="00774234" w:rsidRDefault="00774234" w:rsidP="00774234">
            <w:pPr>
              <w:spacing w:after="40"/>
              <w:jc w:val="center"/>
              <w:rPr>
                <w:rFonts w:cs="Arial"/>
                <w:b/>
              </w:rPr>
            </w:pPr>
          </w:p>
          <w:p w14:paraId="39C1C453" w14:textId="59956F28" w:rsidR="00774234" w:rsidRDefault="00774234" w:rsidP="00774234">
            <w:pPr>
              <w:spacing w:after="40"/>
              <w:jc w:val="center"/>
              <w:rPr>
                <w:rFonts w:cs="Arial"/>
                <w:b/>
              </w:rPr>
            </w:pPr>
          </w:p>
          <w:p w14:paraId="54D6248D" w14:textId="364518F4" w:rsidR="00774234" w:rsidRDefault="00774234" w:rsidP="00774234">
            <w:pPr>
              <w:spacing w:after="40"/>
              <w:jc w:val="center"/>
              <w:rPr>
                <w:rFonts w:cs="Arial"/>
                <w:b/>
              </w:rPr>
            </w:pPr>
          </w:p>
          <w:p w14:paraId="1A3AAA44" w14:textId="77777777" w:rsidR="00774234" w:rsidRDefault="00774234" w:rsidP="00774234">
            <w:pPr>
              <w:spacing w:after="40"/>
              <w:jc w:val="center"/>
              <w:rPr>
                <w:rFonts w:cs="Arial"/>
              </w:rPr>
            </w:pPr>
            <w:r w:rsidRPr="00AF7D5D">
              <w:rPr>
                <w:rFonts w:cs="Arial"/>
              </w:rPr>
              <w:t>% of time performing duties</w:t>
            </w:r>
          </w:p>
          <w:p w14:paraId="13DB196B" w14:textId="576ACA01" w:rsidR="00774234" w:rsidRPr="00FE3C90" w:rsidRDefault="00774234" w:rsidP="00774234">
            <w:pPr>
              <w:spacing w:after="40"/>
              <w:jc w:val="center"/>
              <w:rPr>
                <w:rFonts w:cs="Arial"/>
                <w:b/>
              </w:rPr>
            </w:pPr>
          </w:p>
          <w:p w14:paraId="36D461AE" w14:textId="0CB41779" w:rsidR="00774234" w:rsidRPr="00FE3C90" w:rsidRDefault="00774234" w:rsidP="00774234">
            <w:pPr>
              <w:spacing w:after="40"/>
              <w:jc w:val="center"/>
              <w:rPr>
                <w:rFonts w:cs="Arial"/>
                <w:b/>
              </w:rPr>
            </w:pPr>
          </w:p>
          <w:p w14:paraId="73F52677" w14:textId="1ED19533" w:rsidR="00774234" w:rsidRPr="00FE3C90" w:rsidRDefault="00774234" w:rsidP="00774234">
            <w:pPr>
              <w:spacing w:after="40"/>
              <w:jc w:val="center"/>
              <w:rPr>
                <w:rFonts w:cs="Arial"/>
                <w:b/>
              </w:rPr>
            </w:pPr>
          </w:p>
          <w:p w14:paraId="695583A4" w14:textId="10A81AAD" w:rsidR="00774234" w:rsidRPr="00FE3C90" w:rsidRDefault="00774234" w:rsidP="00774234">
            <w:pPr>
              <w:spacing w:after="40"/>
              <w:jc w:val="center"/>
              <w:rPr>
                <w:rFonts w:cs="Arial"/>
                <w:b/>
              </w:rPr>
            </w:pPr>
          </w:p>
          <w:p w14:paraId="1C140823" w14:textId="4788DD6A" w:rsidR="00774234" w:rsidRPr="00FE3C90" w:rsidRDefault="00774234" w:rsidP="00774234">
            <w:pPr>
              <w:spacing w:after="40"/>
              <w:jc w:val="center"/>
              <w:rPr>
                <w:rFonts w:cs="Arial"/>
                <w:b/>
              </w:rPr>
            </w:pPr>
          </w:p>
          <w:p w14:paraId="68A2F5E9" w14:textId="2A7C5492" w:rsidR="00774234" w:rsidRPr="00FE3C90" w:rsidRDefault="00774234" w:rsidP="00774234">
            <w:pPr>
              <w:spacing w:after="40"/>
              <w:jc w:val="center"/>
              <w:rPr>
                <w:rFonts w:cs="Arial"/>
                <w:b/>
              </w:rPr>
            </w:pPr>
          </w:p>
          <w:p w14:paraId="7EC52D57" w14:textId="6D696DAC" w:rsidR="00774234" w:rsidRPr="00FE3C90" w:rsidRDefault="00774234" w:rsidP="00774234">
            <w:pPr>
              <w:spacing w:after="40"/>
              <w:jc w:val="center"/>
              <w:rPr>
                <w:rFonts w:cs="Arial"/>
                <w:b/>
              </w:rPr>
            </w:pPr>
          </w:p>
          <w:p w14:paraId="00A13E1F" w14:textId="32DFB48E" w:rsidR="00774234" w:rsidRPr="00FE3C90" w:rsidRDefault="00774234" w:rsidP="00774234">
            <w:pPr>
              <w:spacing w:after="40"/>
              <w:jc w:val="center"/>
              <w:rPr>
                <w:rFonts w:cs="Arial"/>
                <w:b/>
              </w:rPr>
            </w:pPr>
          </w:p>
          <w:p w14:paraId="4B1E747E" w14:textId="6A67D57F" w:rsidR="00774234" w:rsidRPr="00FE3C90" w:rsidRDefault="00774234" w:rsidP="00774234">
            <w:pPr>
              <w:spacing w:after="40"/>
              <w:jc w:val="center"/>
              <w:rPr>
                <w:rFonts w:cs="Arial"/>
                <w:b/>
              </w:rPr>
            </w:pPr>
          </w:p>
          <w:p w14:paraId="2C764D2B" w14:textId="4568760F" w:rsidR="00774234" w:rsidRPr="00FE3C90" w:rsidRDefault="00774234" w:rsidP="00774234">
            <w:pPr>
              <w:spacing w:after="40"/>
              <w:jc w:val="center"/>
              <w:rPr>
                <w:rFonts w:cs="Arial"/>
                <w:b/>
              </w:rPr>
            </w:pPr>
          </w:p>
          <w:p w14:paraId="5385FCFB" w14:textId="564719BA" w:rsidR="00774234" w:rsidRPr="00FE3C90" w:rsidRDefault="00774234" w:rsidP="00774234">
            <w:pPr>
              <w:spacing w:after="40"/>
              <w:jc w:val="center"/>
              <w:rPr>
                <w:rFonts w:cs="Arial"/>
                <w:b/>
              </w:rPr>
            </w:pPr>
          </w:p>
          <w:p w14:paraId="00B2C7AC" w14:textId="4FB83D50" w:rsidR="00774234" w:rsidRDefault="00774234" w:rsidP="00774234">
            <w:pPr>
              <w:spacing w:after="40"/>
              <w:jc w:val="center"/>
              <w:rPr>
                <w:rFonts w:cs="Arial"/>
                <w:b/>
              </w:rPr>
            </w:pPr>
          </w:p>
          <w:p w14:paraId="6A1503F2" w14:textId="42009E10" w:rsidR="00774234" w:rsidRDefault="00774234" w:rsidP="00774234">
            <w:pPr>
              <w:spacing w:after="40"/>
              <w:jc w:val="center"/>
              <w:rPr>
                <w:rFonts w:cs="Arial"/>
                <w:b/>
              </w:rPr>
            </w:pPr>
          </w:p>
          <w:p w14:paraId="2CBC9937" w14:textId="5A4E9ECE" w:rsidR="00774234" w:rsidRDefault="00774234" w:rsidP="00774234">
            <w:pPr>
              <w:spacing w:after="40"/>
              <w:jc w:val="center"/>
              <w:rPr>
                <w:rFonts w:cs="Arial"/>
                <w:b/>
              </w:rPr>
            </w:pPr>
          </w:p>
          <w:p w14:paraId="152F3E26" w14:textId="506FEE34" w:rsidR="00774234" w:rsidRDefault="00774234" w:rsidP="00774234">
            <w:pPr>
              <w:spacing w:after="40"/>
              <w:jc w:val="center"/>
              <w:rPr>
                <w:rFonts w:cs="Arial"/>
                <w:b/>
              </w:rPr>
            </w:pPr>
          </w:p>
          <w:p w14:paraId="711215C8" w14:textId="1DFB5C79" w:rsidR="00774234" w:rsidRDefault="00774234" w:rsidP="00774234">
            <w:pPr>
              <w:spacing w:after="40"/>
              <w:jc w:val="center"/>
              <w:rPr>
                <w:rFonts w:cs="Arial"/>
                <w:b/>
              </w:rPr>
            </w:pPr>
          </w:p>
          <w:p w14:paraId="4F174780" w14:textId="4B1EE685" w:rsidR="00C20C01" w:rsidRDefault="00C20C01" w:rsidP="00774234">
            <w:pPr>
              <w:spacing w:after="40"/>
              <w:jc w:val="center"/>
              <w:rPr>
                <w:rFonts w:cs="Arial"/>
                <w:b/>
              </w:rPr>
            </w:pPr>
          </w:p>
          <w:p w14:paraId="7B7E612B" w14:textId="77777777" w:rsidR="00C20C01" w:rsidRDefault="00C20C01" w:rsidP="00774234">
            <w:pPr>
              <w:spacing w:after="40"/>
              <w:jc w:val="center"/>
              <w:rPr>
                <w:rFonts w:cs="Arial"/>
                <w:b/>
              </w:rPr>
            </w:pPr>
          </w:p>
          <w:p w14:paraId="4045D803" w14:textId="527CC84D" w:rsidR="00774234" w:rsidRDefault="00774234" w:rsidP="00774234">
            <w:pPr>
              <w:spacing w:after="40"/>
              <w:jc w:val="center"/>
              <w:rPr>
                <w:rFonts w:cs="Arial"/>
                <w:b/>
              </w:rPr>
            </w:pPr>
          </w:p>
          <w:p w14:paraId="181D0A51" w14:textId="2D217ED3" w:rsidR="00774234" w:rsidRDefault="00774234" w:rsidP="00774234">
            <w:pPr>
              <w:spacing w:after="40"/>
              <w:jc w:val="center"/>
              <w:rPr>
                <w:rFonts w:cs="Arial"/>
                <w:b/>
              </w:rPr>
            </w:pPr>
          </w:p>
          <w:p w14:paraId="4B995707" w14:textId="67C5A7C8" w:rsidR="00774234" w:rsidRPr="00FE3C90" w:rsidRDefault="00774234" w:rsidP="00774234">
            <w:pPr>
              <w:spacing w:after="40"/>
              <w:jc w:val="center"/>
              <w:rPr>
                <w:rFonts w:cs="Arial"/>
                <w:b/>
              </w:rPr>
            </w:pPr>
            <w:r>
              <w:rPr>
                <w:rFonts w:cs="Arial"/>
                <w:b/>
              </w:rPr>
              <w:t>30</w:t>
            </w:r>
            <w:r w:rsidRPr="00FE3C90">
              <w:rPr>
                <w:rFonts w:cs="Arial"/>
                <w:b/>
              </w:rPr>
              <w:t>%</w:t>
            </w:r>
            <w:r w:rsidRPr="00FE3C90">
              <w:rPr>
                <w:rFonts w:cs="Arial"/>
                <w:b/>
              </w:rPr>
              <w:br/>
            </w:r>
          </w:p>
          <w:p w14:paraId="78E97E66" w14:textId="3AF9EC0E" w:rsidR="00774234" w:rsidRPr="00FE3C90" w:rsidRDefault="00774234" w:rsidP="00774234">
            <w:pPr>
              <w:spacing w:after="40"/>
              <w:jc w:val="center"/>
              <w:rPr>
                <w:rFonts w:cs="Arial"/>
                <w:b/>
              </w:rPr>
            </w:pPr>
          </w:p>
          <w:p w14:paraId="20E1A15D" w14:textId="3FA11987" w:rsidR="00774234" w:rsidRPr="00FE3C90" w:rsidRDefault="00774234" w:rsidP="00774234">
            <w:pPr>
              <w:spacing w:after="40"/>
              <w:jc w:val="center"/>
              <w:rPr>
                <w:rFonts w:cs="Arial"/>
                <w:b/>
              </w:rPr>
            </w:pPr>
          </w:p>
          <w:p w14:paraId="225D337A" w14:textId="6C8C8438" w:rsidR="00774234" w:rsidRPr="00FE3C90" w:rsidRDefault="00774234" w:rsidP="00774234">
            <w:pPr>
              <w:spacing w:after="40"/>
              <w:jc w:val="center"/>
              <w:rPr>
                <w:rFonts w:cs="Arial"/>
                <w:b/>
              </w:rPr>
            </w:pPr>
          </w:p>
          <w:p w14:paraId="65B93B52" w14:textId="13619126" w:rsidR="00774234" w:rsidRPr="00FE3C90" w:rsidRDefault="00774234" w:rsidP="00774234">
            <w:pPr>
              <w:spacing w:after="40"/>
              <w:jc w:val="center"/>
              <w:rPr>
                <w:rFonts w:cs="Arial"/>
                <w:b/>
              </w:rPr>
            </w:pPr>
          </w:p>
          <w:p w14:paraId="210A234B" w14:textId="1CF8A879" w:rsidR="00774234" w:rsidRPr="00FE3C90" w:rsidRDefault="00774234" w:rsidP="00774234">
            <w:pPr>
              <w:spacing w:after="40"/>
              <w:jc w:val="center"/>
              <w:rPr>
                <w:rFonts w:cs="Arial"/>
                <w:b/>
              </w:rPr>
            </w:pPr>
          </w:p>
          <w:p w14:paraId="0A63F497" w14:textId="37AAF509" w:rsidR="00774234" w:rsidRPr="00FE3C90" w:rsidRDefault="00774234" w:rsidP="00774234">
            <w:pPr>
              <w:spacing w:after="40"/>
              <w:jc w:val="center"/>
              <w:rPr>
                <w:rFonts w:cs="Arial"/>
                <w:b/>
              </w:rPr>
            </w:pPr>
          </w:p>
          <w:p w14:paraId="34872C3E" w14:textId="40B9156C" w:rsidR="00774234" w:rsidRPr="00FE3C90" w:rsidRDefault="00774234" w:rsidP="00774234">
            <w:pPr>
              <w:spacing w:after="40"/>
              <w:jc w:val="center"/>
              <w:rPr>
                <w:rFonts w:cs="Arial"/>
                <w:b/>
              </w:rPr>
            </w:pPr>
          </w:p>
          <w:p w14:paraId="1777B457" w14:textId="664E3ADB" w:rsidR="00774234" w:rsidRPr="00FE3C90" w:rsidRDefault="00774234" w:rsidP="00774234">
            <w:pPr>
              <w:spacing w:after="40"/>
              <w:jc w:val="center"/>
              <w:rPr>
                <w:rFonts w:cs="Arial"/>
                <w:b/>
              </w:rPr>
            </w:pPr>
          </w:p>
          <w:p w14:paraId="6234C7D0" w14:textId="22AE2AC7" w:rsidR="00774234" w:rsidRPr="00FE3C90" w:rsidRDefault="00774234" w:rsidP="00774234">
            <w:pPr>
              <w:spacing w:after="40"/>
              <w:jc w:val="center"/>
              <w:rPr>
                <w:rFonts w:cs="Arial"/>
                <w:b/>
              </w:rPr>
            </w:pPr>
          </w:p>
          <w:p w14:paraId="0EABE944" w14:textId="7420886D" w:rsidR="00774234" w:rsidRPr="00FE3C90" w:rsidRDefault="00774234" w:rsidP="00774234">
            <w:pPr>
              <w:spacing w:after="40"/>
              <w:jc w:val="center"/>
              <w:rPr>
                <w:rFonts w:cs="Arial"/>
                <w:b/>
              </w:rPr>
            </w:pPr>
          </w:p>
          <w:p w14:paraId="1F1EBCAE" w14:textId="79391515" w:rsidR="00774234" w:rsidRPr="00FE3C90" w:rsidRDefault="00774234" w:rsidP="00774234">
            <w:pPr>
              <w:spacing w:after="40"/>
              <w:jc w:val="center"/>
              <w:rPr>
                <w:rFonts w:cs="Arial"/>
                <w:b/>
              </w:rPr>
            </w:pPr>
          </w:p>
          <w:p w14:paraId="1DEAB779" w14:textId="508D65B6" w:rsidR="00774234" w:rsidRPr="00FE3C90" w:rsidRDefault="00774234" w:rsidP="00774234">
            <w:pPr>
              <w:spacing w:after="40"/>
              <w:jc w:val="center"/>
              <w:rPr>
                <w:rFonts w:cs="Arial"/>
                <w:b/>
              </w:rPr>
            </w:pPr>
          </w:p>
          <w:p w14:paraId="5B83DF44" w14:textId="6D191FF9" w:rsidR="00774234" w:rsidRPr="00FE3C90" w:rsidRDefault="00774234" w:rsidP="00774234">
            <w:pPr>
              <w:spacing w:after="40"/>
              <w:jc w:val="center"/>
              <w:rPr>
                <w:rFonts w:cs="Arial"/>
                <w:b/>
              </w:rPr>
            </w:pPr>
          </w:p>
          <w:p w14:paraId="77EC7F5A" w14:textId="46DE8F1D" w:rsidR="00774234" w:rsidRPr="00FE3C90" w:rsidRDefault="00774234" w:rsidP="00774234">
            <w:pPr>
              <w:spacing w:after="40"/>
              <w:jc w:val="center"/>
              <w:rPr>
                <w:rFonts w:cs="Arial"/>
                <w:b/>
              </w:rPr>
            </w:pPr>
          </w:p>
          <w:p w14:paraId="63252945" w14:textId="1F4892F2" w:rsidR="00774234" w:rsidRDefault="00774234" w:rsidP="00774234">
            <w:pPr>
              <w:spacing w:after="40"/>
              <w:jc w:val="center"/>
              <w:rPr>
                <w:rFonts w:cs="Arial"/>
                <w:b/>
              </w:rPr>
            </w:pPr>
          </w:p>
          <w:p w14:paraId="3E3A1B2A" w14:textId="225D284F" w:rsidR="00774234" w:rsidRDefault="00774234" w:rsidP="00774234">
            <w:pPr>
              <w:spacing w:after="40"/>
              <w:jc w:val="center"/>
              <w:rPr>
                <w:rFonts w:cs="Arial"/>
                <w:b/>
              </w:rPr>
            </w:pPr>
          </w:p>
          <w:p w14:paraId="6AE01445" w14:textId="31769666" w:rsidR="00774234" w:rsidRDefault="00774234" w:rsidP="00774234">
            <w:pPr>
              <w:spacing w:after="40"/>
              <w:jc w:val="center"/>
              <w:rPr>
                <w:rFonts w:cs="Arial"/>
                <w:b/>
              </w:rPr>
            </w:pPr>
          </w:p>
          <w:p w14:paraId="2D74A04C" w14:textId="6E3643E5" w:rsidR="00774234" w:rsidRDefault="00774234" w:rsidP="00774234">
            <w:pPr>
              <w:spacing w:after="40"/>
              <w:jc w:val="center"/>
              <w:rPr>
                <w:rFonts w:cs="Arial"/>
                <w:b/>
              </w:rPr>
            </w:pPr>
          </w:p>
          <w:p w14:paraId="32D7A28D" w14:textId="1583C687" w:rsidR="00774234" w:rsidRDefault="00774234" w:rsidP="00774234">
            <w:pPr>
              <w:spacing w:after="40"/>
              <w:jc w:val="center"/>
              <w:rPr>
                <w:rFonts w:cs="Arial"/>
                <w:b/>
              </w:rPr>
            </w:pPr>
          </w:p>
          <w:p w14:paraId="7B63F192" w14:textId="443767A6" w:rsidR="00774234" w:rsidRDefault="00774234" w:rsidP="00774234">
            <w:pPr>
              <w:spacing w:after="40"/>
              <w:jc w:val="center"/>
              <w:rPr>
                <w:rFonts w:cs="Arial"/>
                <w:b/>
              </w:rPr>
            </w:pPr>
          </w:p>
          <w:p w14:paraId="1C901DA7" w14:textId="5FCE5B0B" w:rsidR="00774234" w:rsidRDefault="00774234" w:rsidP="00774234">
            <w:pPr>
              <w:spacing w:after="40"/>
              <w:jc w:val="center"/>
              <w:rPr>
                <w:rFonts w:cs="Arial"/>
                <w:b/>
              </w:rPr>
            </w:pPr>
          </w:p>
          <w:p w14:paraId="0A87AADD" w14:textId="11B2890D" w:rsidR="00774234" w:rsidRDefault="00774234" w:rsidP="00774234">
            <w:pPr>
              <w:spacing w:after="40"/>
              <w:jc w:val="center"/>
              <w:rPr>
                <w:rFonts w:cs="Arial"/>
                <w:b/>
              </w:rPr>
            </w:pPr>
          </w:p>
          <w:p w14:paraId="09406402" w14:textId="0649619E" w:rsidR="00774234" w:rsidRDefault="00774234" w:rsidP="00774234">
            <w:pPr>
              <w:spacing w:after="40"/>
              <w:jc w:val="center"/>
              <w:rPr>
                <w:rFonts w:cs="Arial"/>
                <w:b/>
              </w:rPr>
            </w:pPr>
          </w:p>
          <w:p w14:paraId="4832A96A" w14:textId="66099033" w:rsidR="00774234" w:rsidRDefault="00774234" w:rsidP="00774234">
            <w:pPr>
              <w:spacing w:after="40"/>
              <w:jc w:val="center"/>
              <w:rPr>
                <w:rFonts w:cs="Arial"/>
                <w:b/>
              </w:rPr>
            </w:pPr>
          </w:p>
          <w:p w14:paraId="17EDE167" w14:textId="1BECDCF9" w:rsidR="00774234" w:rsidRDefault="00774234" w:rsidP="00774234">
            <w:pPr>
              <w:spacing w:after="40"/>
              <w:jc w:val="center"/>
              <w:rPr>
                <w:rFonts w:cs="Arial"/>
                <w:b/>
              </w:rPr>
            </w:pPr>
          </w:p>
          <w:p w14:paraId="68E60AE8" w14:textId="5C3D46F0" w:rsidR="00774234" w:rsidRDefault="00774234" w:rsidP="00774234">
            <w:pPr>
              <w:spacing w:after="40"/>
              <w:jc w:val="center"/>
              <w:rPr>
                <w:rFonts w:cs="Arial"/>
                <w:b/>
              </w:rPr>
            </w:pPr>
          </w:p>
          <w:p w14:paraId="635F4CE1" w14:textId="7CA1E51C" w:rsidR="00774234" w:rsidRDefault="00774234" w:rsidP="00C01CC4">
            <w:pPr>
              <w:spacing w:after="40"/>
              <w:rPr>
                <w:rFonts w:cs="Arial"/>
                <w:b/>
              </w:rPr>
            </w:pPr>
          </w:p>
          <w:p w14:paraId="69DF5B21" w14:textId="38B7F9D9" w:rsidR="00774234" w:rsidRDefault="00774234" w:rsidP="00774234">
            <w:pPr>
              <w:spacing w:after="40"/>
              <w:jc w:val="center"/>
              <w:rPr>
                <w:rFonts w:cs="Arial"/>
                <w:b/>
              </w:rPr>
            </w:pPr>
          </w:p>
          <w:p w14:paraId="04F8D327" w14:textId="58C9200F" w:rsidR="00774234" w:rsidRDefault="00774234" w:rsidP="00774234">
            <w:pPr>
              <w:spacing w:after="40"/>
              <w:jc w:val="center"/>
              <w:rPr>
                <w:rFonts w:cs="Arial"/>
                <w:b/>
              </w:rPr>
            </w:pPr>
          </w:p>
          <w:p w14:paraId="36DFD5B0" w14:textId="77777777" w:rsidR="00774234" w:rsidRDefault="00774234" w:rsidP="00774234">
            <w:pPr>
              <w:spacing w:after="40"/>
              <w:jc w:val="center"/>
              <w:rPr>
                <w:rFonts w:cs="Arial"/>
                <w:b/>
              </w:rPr>
            </w:pPr>
          </w:p>
          <w:p w14:paraId="0D6333CC" w14:textId="77777777" w:rsidR="00774234" w:rsidRDefault="00774234" w:rsidP="00774234">
            <w:pPr>
              <w:spacing w:after="40"/>
              <w:jc w:val="center"/>
              <w:rPr>
                <w:rFonts w:cs="Arial"/>
              </w:rPr>
            </w:pPr>
            <w:r w:rsidRPr="00AF7D5D">
              <w:rPr>
                <w:rFonts w:cs="Arial"/>
              </w:rPr>
              <w:t>% of time performing duties</w:t>
            </w:r>
          </w:p>
          <w:p w14:paraId="377D203A" w14:textId="77777777" w:rsidR="00C01CC4" w:rsidRDefault="00C01CC4" w:rsidP="00774234">
            <w:pPr>
              <w:spacing w:after="40"/>
              <w:jc w:val="center"/>
              <w:rPr>
                <w:rFonts w:cs="Arial"/>
                <w:b/>
              </w:rPr>
            </w:pPr>
          </w:p>
          <w:p w14:paraId="75856803" w14:textId="77777777" w:rsidR="00C01CC4" w:rsidRDefault="00C01CC4" w:rsidP="00774234">
            <w:pPr>
              <w:spacing w:after="40"/>
              <w:jc w:val="center"/>
              <w:rPr>
                <w:rFonts w:cs="Arial"/>
                <w:b/>
              </w:rPr>
            </w:pPr>
          </w:p>
          <w:p w14:paraId="49D59B18" w14:textId="77777777" w:rsidR="00C01CC4" w:rsidRDefault="00C01CC4" w:rsidP="00774234">
            <w:pPr>
              <w:spacing w:after="40"/>
              <w:jc w:val="center"/>
              <w:rPr>
                <w:rFonts w:cs="Arial"/>
                <w:b/>
              </w:rPr>
            </w:pPr>
          </w:p>
          <w:p w14:paraId="317E0483" w14:textId="77777777" w:rsidR="00C01CC4" w:rsidRDefault="00C01CC4" w:rsidP="00774234">
            <w:pPr>
              <w:spacing w:after="40"/>
              <w:jc w:val="center"/>
              <w:rPr>
                <w:rFonts w:cs="Arial"/>
                <w:b/>
              </w:rPr>
            </w:pPr>
          </w:p>
          <w:p w14:paraId="600BF3C6" w14:textId="22ABBCFD" w:rsidR="00774234" w:rsidRPr="00FE3C90" w:rsidRDefault="00774234" w:rsidP="00774234">
            <w:pPr>
              <w:spacing w:after="40"/>
              <w:jc w:val="center"/>
              <w:rPr>
                <w:rFonts w:cs="Arial"/>
                <w:b/>
              </w:rPr>
            </w:pPr>
            <w:r>
              <w:rPr>
                <w:rFonts w:cs="Arial"/>
                <w:b/>
              </w:rPr>
              <w:t>15</w:t>
            </w:r>
            <w:r w:rsidRPr="00FE3C90">
              <w:rPr>
                <w:rFonts w:cs="Arial"/>
                <w:b/>
              </w:rPr>
              <w:t>%</w:t>
            </w:r>
            <w:r w:rsidRPr="00FE3C90">
              <w:rPr>
                <w:rFonts w:cs="Arial"/>
                <w:b/>
              </w:rPr>
              <w:br/>
            </w:r>
          </w:p>
          <w:p w14:paraId="53EC7EAD" w14:textId="41B3FE48" w:rsidR="00774234" w:rsidRPr="00FE3C90" w:rsidRDefault="00774234" w:rsidP="00774234">
            <w:pPr>
              <w:spacing w:after="40"/>
              <w:jc w:val="center"/>
              <w:rPr>
                <w:rFonts w:cs="Arial"/>
                <w:b/>
              </w:rPr>
            </w:pPr>
          </w:p>
          <w:p w14:paraId="312EF34A" w14:textId="51C362E8" w:rsidR="00774234" w:rsidRDefault="00774234" w:rsidP="00774234">
            <w:pPr>
              <w:spacing w:after="40"/>
              <w:jc w:val="center"/>
              <w:rPr>
                <w:rFonts w:cs="Arial"/>
                <w:b/>
              </w:rPr>
            </w:pPr>
          </w:p>
          <w:p w14:paraId="4FB63FEA" w14:textId="4D22214B" w:rsidR="00774234" w:rsidRDefault="00774234" w:rsidP="00774234">
            <w:pPr>
              <w:spacing w:after="40"/>
              <w:jc w:val="center"/>
              <w:rPr>
                <w:rFonts w:cs="Arial"/>
                <w:b/>
              </w:rPr>
            </w:pPr>
          </w:p>
          <w:p w14:paraId="31641762" w14:textId="67E1DBF9" w:rsidR="00774234" w:rsidRDefault="00774234" w:rsidP="00774234">
            <w:pPr>
              <w:spacing w:after="40"/>
              <w:jc w:val="center"/>
              <w:rPr>
                <w:rFonts w:cs="Arial"/>
                <w:b/>
              </w:rPr>
            </w:pPr>
          </w:p>
          <w:p w14:paraId="5EC0C356" w14:textId="241298F4" w:rsidR="00774234" w:rsidRDefault="00774234" w:rsidP="00774234">
            <w:pPr>
              <w:spacing w:after="40"/>
              <w:jc w:val="center"/>
              <w:rPr>
                <w:rFonts w:cs="Arial"/>
                <w:b/>
              </w:rPr>
            </w:pPr>
          </w:p>
          <w:p w14:paraId="788292E4" w14:textId="444A3541" w:rsidR="00774234" w:rsidRDefault="00774234" w:rsidP="00774234">
            <w:pPr>
              <w:spacing w:after="40"/>
              <w:jc w:val="center"/>
              <w:rPr>
                <w:rFonts w:cs="Arial"/>
                <w:b/>
              </w:rPr>
            </w:pPr>
          </w:p>
          <w:p w14:paraId="6DE9E556" w14:textId="41101592" w:rsidR="00774234" w:rsidRDefault="00774234" w:rsidP="00774234">
            <w:pPr>
              <w:spacing w:after="40"/>
              <w:jc w:val="center"/>
              <w:rPr>
                <w:rFonts w:cs="Arial"/>
                <w:b/>
              </w:rPr>
            </w:pPr>
          </w:p>
          <w:p w14:paraId="2118494C" w14:textId="3BC0B87C" w:rsidR="00774234" w:rsidRDefault="00774234" w:rsidP="00774234">
            <w:pPr>
              <w:spacing w:after="40"/>
              <w:jc w:val="center"/>
              <w:rPr>
                <w:rFonts w:cs="Arial"/>
                <w:b/>
              </w:rPr>
            </w:pPr>
          </w:p>
          <w:p w14:paraId="6B7238A6" w14:textId="17F41CB6" w:rsidR="00774234" w:rsidRDefault="00774234" w:rsidP="00774234">
            <w:pPr>
              <w:spacing w:after="40"/>
              <w:jc w:val="center"/>
              <w:rPr>
                <w:rFonts w:cs="Arial"/>
                <w:b/>
              </w:rPr>
            </w:pPr>
          </w:p>
          <w:p w14:paraId="0AFE34E2" w14:textId="553F6F82" w:rsidR="00774234" w:rsidRDefault="00774234" w:rsidP="00774234">
            <w:pPr>
              <w:spacing w:after="40"/>
              <w:jc w:val="center"/>
              <w:rPr>
                <w:rFonts w:cs="Arial"/>
                <w:b/>
              </w:rPr>
            </w:pPr>
          </w:p>
          <w:p w14:paraId="7DA5AAE9" w14:textId="579AA0EF" w:rsidR="00774234" w:rsidRDefault="00774234" w:rsidP="00774234">
            <w:pPr>
              <w:spacing w:after="40"/>
              <w:jc w:val="center"/>
              <w:rPr>
                <w:rFonts w:cs="Arial"/>
                <w:b/>
              </w:rPr>
            </w:pPr>
          </w:p>
          <w:p w14:paraId="621CC711" w14:textId="22E0F731" w:rsidR="00774234" w:rsidRDefault="00774234" w:rsidP="00774234">
            <w:pPr>
              <w:spacing w:after="40"/>
              <w:jc w:val="center"/>
              <w:rPr>
                <w:rFonts w:cs="Arial"/>
                <w:b/>
              </w:rPr>
            </w:pPr>
          </w:p>
          <w:p w14:paraId="2B77C7C7" w14:textId="2D37E0E1" w:rsidR="00774234" w:rsidRDefault="00774234" w:rsidP="00774234">
            <w:pPr>
              <w:spacing w:after="40"/>
              <w:jc w:val="center"/>
              <w:rPr>
                <w:rFonts w:cs="Arial"/>
                <w:b/>
              </w:rPr>
            </w:pPr>
          </w:p>
          <w:p w14:paraId="53BAEB6F" w14:textId="44E6D70B" w:rsidR="00774234" w:rsidRDefault="00774234" w:rsidP="00774234">
            <w:pPr>
              <w:spacing w:after="40"/>
              <w:jc w:val="center"/>
              <w:rPr>
                <w:rFonts w:cs="Arial"/>
                <w:b/>
              </w:rPr>
            </w:pPr>
          </w:p>
          <w:p w14:paraId="66D4930A" w14:textId="0419E2DE" w:rsidR="00774234" w:rsidRDefault="00774234" w:rsidP="00774234">
            <w:pPr>
              <w:spacing w:after="40"/>
              <w:jc w:val="center"/>
              <w:rPr>
                <w:rFonts w:cs="Arial"/>
                <w:b/>
              </w:rPr>
            </w:pPr>
          </w:p>
          <w:p w14:paraId="70211844" w14:textId="40ACDCB1" w:rsidR="00774234" w:rsidRDefault="00774234" w:rsidP="00774234">
            <w:pPr>
              <w:spacing w:after="40"/>
              <w:jc w:val="center"/>
              <w:rPr>
                <w:rFonts w:cs="Arial"/>
                <w:b/>
              </w:rPr>
            </w:pPr>
          </w:p>
          <w:p w14:paraId="429B5309" w14:textId="5BCD46DA" w:rsidR="00774234" w:rsidRDefault="00774234" w:rsidP="00774234">
            <w:pPr>
              <w:spacing w:after="40"/>
              <w:jc w:val="center"/>
              <w:rPr>
                <w:rFonts w:cs="Arial"/>
                <w:b/>
              </w:rPr>
            </w:pPr>
          </w:p>
          <w:p w14:paraId="6B39926A" w14:textId="1AB2EC43" w:rsidR="00774234" w:rsidRDefault="00774234" w:rsidP="00774234">
            <w:pPr>
              <w:spacing w:after="40"/>
              <w:jc w:val="center"/>
              <w:rPr>
                <w:rFonts w:cs="Arial"/>
                <w:b/>
              </w:rPr>
            </w:pPr>
          </w:p>
          <w:p w14:paraId="5D1E94A3" w14:textId="598A847F" w:rsidR="00774234" w:rsidRDefault="00774234" w:rsidP="00774234">
            <w:pPr>
              <w:spacing w:after="40"/>
              <w:jc w:val="center"/>
              <w:rPr>
                <w:rFonts w:cs="Arial"/>
                <w:b/>
              </w:rPr>
            </w:pPr>
          </w:p>
          <w:p w14:paraId="3209E064" w14:textId="5F0745AA" w:rsidR="00774234" w:rsidRDefault="00774234" w:rsidP="00774234">
            <w:pPr>
              <w:spacing w:after="40"/>
              <w:jc w:val="center"/>
              <w:rPr>
                <w:rFonts w:cs="Arial"/>
                <w:b/>
              </w:rPr>
            </w:pPr>
          </w:p>
          <w:p w14:paraId="35088617" w14:textId="230CF973" w:rsidR="00774234" w:rsidRDefault="00774234" w:rsidP="00774234">
            <w:pPr>
              <w:spacing w:after="40"/>
              <w:jc w:val="center"/>
              <w:rPr>
                <w:rFonts w:cs="Arial"/>
                <w:b/>
              </w:rPr>
            </w:pPr>
          </w:p>
          <w:p w14:paraId="43CA6321" w14:textId="438E45D4" w:rsidR="00774234" w:rsidRDefault="00774234" w:rsidP="00774234">
            <w:pPr>
              <w:spacing w:after="40"/>
              <w:jc w:val="center"/>
              <w:rPr>
                <w:rFonts w:cs="Arial"/>
                <w:b/>
              </w:rPr>
            </w:pPr>
          </w:p>
          <w:p w14:paraId="4419B03B" w14:textId="288A9596" w:rsidR="00774234" w:rsidRDefault="00774234" w:rsidP="00774234">
            <w:pPr>
              <w:spacing w:after="40"/>
              <w:jc w:val="center"/>
              <w:rPr>
                <w:rFonts w:cs="Arial"/>
                <w:b/>
              </w:rPr>
            </w:pPr>
          </w:p>
          <w:p w14:paraId="67996046" w14:textId="020F53E5" w:rsidR="00774234" w:rsidRDefault="00774234" w:rsidP="00774234">
            <w:pPr>
              <w:spacing w:after="40"/>
              <w:jc w:val="center"/>
              <w:rPr>
                <w:rFonts w:cs="Arial"/>
                <w:b/>
              </w:rPr>
            </w:pPr>
          </w:p>
          <w:p w14:paraId="21123257" w14:textId="5221E549" w:rsidR="00774234" w:rsidRDefault="00774234" w:rsidP="00774234">
            <w:pPr>
              <w:spacing w:after="40"/>
              <w:jc w:val="center"/>
              <w:rPr>
                <w:rFonts w:cs="Arial"/>
                <w:b/>
              </w:rPr>
            </w:pPr>
          </w:p>
          <w:p w14:paraId="7965FC68" w14:textId="58910848" w:rsidR="00774234" w:rsidRDefault="00774234" w:rsidP="00774234">
            <w:pPr>
              <w:spacing w:after="40"/>
              <w:jc w:val="center"/>
              <w:rPr>
                <w:rFonts w:cs="Arial"/>
                <w:b/>
              </w:rPr>
            </w:pPr>
          </w:p>
          <w:p w14:paraId="4EF79E94" w14:textId="0C8B673D" w:rsidR="00774234" w:rsidRDefault="00774234" w:rsidP="00774234">
            <w:pPr>
              <w:spacing w:after="40"/>
              <w:jc w:val="center"/>
              <w:rPr>
                <w:rFonts w:cs="Arial"/>
                <w:b/>
              </w:rPr>
            </w:pPr>
          </w:p>
          <w:p w14:paraId="5DDE701E" w14:textId="5F8211FA" w:rsidR="00774234" w:rsidRPr="00FE3C90" w:rsidRDefault="00774234" w:rsidP="00774234">
            <w:pPr>
              <w:spacing w:after="40"/>
              <w:jc w:val="center"/>
              <w:rPr>
                <w:rFonts w:cs="Arial"/>
                <w:b/>
              </w:rPr>
            </w:pPr>
            <w:r>
              <w:rPr>
                <w:rFonts w:cs="Arial"/>
                <w:b/>
              </w:rPr>
              <w:t>15</w:t>
            </w:r>
            <w:r w:rsidRPr="00FE3C90">
              <w:rPr>
                <w:rFonts w:cs="Arial"/>
                <w:b/>
              </w:rPr>
              <w:t>%</w:t>
            </w:r>
            <w:r w:rsidRPr="00FE3C90">
              <w:rPr>
                <w:rFonts w:cs="Arial"/>
                <w:b/>
              </w:rPr>
              <w:br/>
            </w:r>
          </w:p>
          <w:p w14:paraId="043242D6" w14:textId="77777777" w:rsidR="00774234" w:rsidRPr="00FE3C90" w:rsidRDefault="00774234" w:rsidP="00774234">
            <w:pPr>
              <w:spacing w:after="40"/>
              <w:jc w:val="center"/>
              <w:rPr>
                <w:rFonts w:cs="Arial"/>
                <w:b/>
              </w:rPr>
            </w:pPr>
          </w:p>
          <w:p w14:paraId="04BAD3CA" w14:textId="77D36948" w:rsidR="00774234" w:rsidRPr="00AF7D5D" w:rsidRDefault="00774234" w:rsidP="00774234">
            <w:pPr>
              <w:spacing w:after="40"/>
              <w:jc w:val="center"/>
              <w:rPr>
                <w:rFonts w:cs="Arial"/>
              </w:rPr>
            </w:pPr>
          </w:p>
        </w:tc>
        <w:tc>
          <w:tcPr>
            <w:tcW w:w="9125" w:type="dxa"/>
            <w:gridSpan w:val="9"/>
            <w:tcBorders>
              <w:top w:val="nil"/>
              <w:left w:val="single" w:sz="4" w:space="0" w:color="auto"/>
              <w:bottom w:val="nil"/>
              <w:right w:val="single" w:sz="4" w:space="0" w:color="auto"/>
            </w:tcBorders>
          </w:tcPr>
          <w:p w14:paraId="6F1ADBD7" w14:textId="674AB198" w:rsidR="00774234" w:rsidRPr="00184128" w:rsidRDefault="00774234" w:rsidP="00774234">
            <w:pPr>
              <w:spacing w:line="240" w:lineRule="auto"/>
              <w:ind w:right="0"/>
              <w:textAlignment w:val="baseline"/>
              <w:rPr>
                <w:rFonts w:eastAsia="Times New Roman" w:cs="Arial"/>
                <w:szCs w:val="20"/>
                <w:bdr w:val="none" w:sz="0" w:space="0" w:color="auto" w:frame="1"/>
              </w:rPr>
            </w:pPr>
            <w:r w:rsidRPr="00184128">
              <w:rPr>
                <w:rFonts w:eastAsia="Times New Roman" w:cs="Arial"/>
                <w:szCs w:val="20"/>
                <w:bdr w:val="none" w:sz="0" w:space="0" w:color="auto" w:frame="1"/>
              </w:rPr>
              <w:lastRenderedPageBreak/>
              <w:t>The IT</w:t>
            </w:r>
            <w:r>
              <w:rPr>
                <w:rFonts w:eastAsia="Times New Roman" w:cs="Arial"/>
                <w:szCs w:val="20"/>
                <w:bdr w:val="none" w:sz="0" w:space="0" w:color="auto" w:frame="1"/>
              </w:rPr>
              <w:t xml:space="preserve"> </w:t>
            </w:r>
            <w:r w:rsidRPr="00184128">
              <w:rPr>
                <w:rFonts w:eastAsia="Times New Roman" w:cs="Arial"/>
                <w:szCs w:val="20"/>
                <w:bdr w:val="none" w:sz="0" w:space="0" w:color="auto" w:frame="1"/>
              </w:rPr>
              <w:t>S</w:t>
            </w:r>
            <w:r>
              <w:rPr>
                <w:rFonts w:eastAsia="Times New Roman" w:cs="Arial"/>
                <w:szCs w:val="20"/>
                <w:bdr w:val="none" w:sz="0" w:space="0" w:color="auto" w:frame="1"/>
              </w:rPr>
              <w:t>pec</w:t>
            </w:r>
            <w:r w:rsidRPr="00184128">
              <w:rPr>
                <w:rFonts w:eastAsia="Times New Roman" w:cs="Arial"/>
                <w:szCs w:val="20"/>
                <w:bdr w:val="none" w:sz="0" w:space="0" w:color="auto" w:frame="1"/>
              </w:rPr>
              <w:t xml:space="preserve"> II</w:t>
            </w:r>
            <w:r>
              <w:rPr>
                <w:rFonts w:eastAsia="Times New Roman" w:cs="Arial"/>
                <w:szCs w:val="20"/>
                <w:bdr w:val="none" w:sz="0" w:space="0" w:color="auto" w:frame="1"/>
              </w:rPr>
              <w:t>’s</w:t>
            </w:r>
            <w:r w:rsidRPr="00184128">
              <w:rPr>
                <w:rFonts w:eastAsia="Times New Roman" w:cs="Arial"/>
                <w:szCs w:val="20"/>
                <w:bdr w:val="none" w:sz="0" w:space="0" w:color="auto" w:frame="1"/>
              </w:rPr>
              <w:t xml:space="preserve"> responsibilities include </w:t>
            </w:r>
            <w:r>
              <w:rPr>
                <w:rFonts w:eastAsia="Times New Roman" w:cs="Arial"/>
                <w:szCs w:val="20"/>
                <w:bdr w:val="none" w:sz="0" w:space="0" w:color="auto" w:frame="1"/>
              </w:rPr>
              <w:t xml:space="preserve">cyber defense monitoring, tracking, and processing of incidents.  The IT Spec II provides </w:t>
            </w:r>
            <w:r w:rsidRPr="00184128">
              <w:rPr>
                <w:rFonts w:eastAsia="Times New Roman" w:cs="Arial"/>
                <w:szCs w:val="20"/>
                <w:bdr w:val="none" w:sz="0" w:space="0" w:color="auto" w:frame="1"/>
              </w:rPr>
              <w:t>consulta</w:t>
            </w:r>
            <w:r>
              <w:rPr>
                <w:rFonts w:eastAsia="Times New Roman" w:cs="Arial"/>
                <w:szCs w:val="20"/>
                <w:bdr w:val="none" w:sz="0" w:space="0" w:color="auto" w:frame="1"/>
              </w:rPr>
              <w:t>tion</w:t>
            </w:r>
            <w:r w:rsidRPr="00184128">
              <w:rPr>
                <w:rFonts w:eastAsia="Times New Roman" w:cs="Arial"/>
                <w:szCs w:val="20"/>
                <w:bdr w:val="none" w:sz="0" w:space="0" w:color="auto" w:frame="1"/>
              </w:rPr>
              <w:t xml:space="preserve"> </w:t>
            </w:r>
            <w:r>
              <w:rPr>
                <w:rFonts w:eastAsia="Times New Roman" w:cs="Arial"/>
                <w:szCs w:val="20"/>
                <w:bdr w:val="none" w:sz="0" w:space="0" w:color="auto" w:frame="1"/>
              </w:rPr>
              <w:t>and recommendations related to security incidents.</w:t>
            </w:r>
            <w:r w:rsidRPr="00184128">
              <w:rPr>
                <w:rFonts w:eastAsia="Times New Roman" w:cs="Arial"/>
                <w:szCs w:val="20"/>
                <w:bdr w:val="none" w:sz="0" w:space="0" w:color="auto" w:frame="1"/>
              </w:rPr>
              <w:t xml:space="preserve">  </w:t>
            </w:r>
            <w:r>
              <w:rPr>
                <w:rFonts w:cs="Arial"/>
                <w:color w:val="000000"/>
                <w:szCs w:val="20"/>
              </w:rPr>
              <w:t>Responsibilities include but are not limited to: </w:t>
            </w:r>
          </w:p>
          <w:p w14:paraId="7470B4CC" w14:textId="28E64245" w:rsidR="00774234" w:rsidRPr="00184128" w:rsidRDefault="00774234" w:rsidP="00774234">
            <w:pPr>
              <w:pStyle w:val="Default"/>
              <w:numPr>
                <w:ilvl w:val="0"/>
                <w:numId w:val="35"/>
              </w:numPr>
              <w:rPr>
                <w:szCs w:val="20"/>
              </w:rPr>
            </w:pPr>
            <w:r w:rsidRPr="00184128">
              <w:rPr>
                <w:szCs w:val="20"/>
              </w:rPr>
              <w:t>Monitor</w:t>
            </w:r>
            <w:r>
              <w:rPr>
                <w:szCs w:val="20"/>
              </w:rPr>
              <w:t>s</w:t>
            </w:r>
            <w:r w:rsidRPr="00184128">
              <w:rPr>
                <w:szCs w:val="20"/>
              </w:rPr>
              <w:t xml:space="preserve"> and research</w:t>
            </w:r>
            <w:r>
              <w:rPr>
                <w:szCs w:val="20"/>
              </w:rPr>
              <w:t>es</w:t>
            </w:r>
            <w:r w:rsidRPr="00184128">
              <w:rPr>
                <w:szCs w:val="20"/>
              </w:rPr>
              <w:t xml:space="preserve"> security traffic for incidents and providing analysis to team leads.</w:t>
            </w:r>
          </w:p>
          <w:p w14:paraId="22D4F351" w14:textId="17BA4187" w:rsidR="00774234" w:rsidRPr="00184128" w:rsidRDefault="00774234" w:rsidP="00774234">
            <w:pPr>
              <w:pStyle w:val="Default"/>
              <w:numPr>
                <w:ilvl w:val="0"/>
                <w:numId w:val="35"/>
              </w:numPr>
              <w:rPr>
                <w:szCs w:val="20"/>
              </w:rPr>
            </w:pPr>
            <w:r w:rsidRPr="00184128">
              <w:rPr>
                <w:szCs w:val="20"/>
              </w:rPr>
              <w:t>Design</w:t>
            </w:r>
            <w:r>
              <w:rPr>
                <w:szCs w:val="20"/>
              </w:rPr>
              <w:t>s</w:t>
            </w:r>
            <w:r w:rsidRPr="00184128">
              <w:rPr>
                <w:szCs w:val="20"/>
              </w:rPr>
              <w:t xml:space="preserve"> and implement</w:t>
            </w:r>
            <w:r>
              <w:rPr>
                <w:szCs w:val="20"/>
              </w:rPr>
              <w:t>s</w:t>
            </w:r>
            <w:r w:rsidRPr="00184128">
              <w:rPr>
                <w:szCs w:val="20"/>
              </w:rPr>
              <w:t xml:space="preserve"> system access controls to maintain system security in accordance with information security best practices and standard IT operating procedures. </w:t>
            </w:r>
          </w:p>
          <w:p w14:paraId="5E8731FB" w14:textId="2AA3E882" w:rsidR="00774234" w:rsidRPr="00184128" w:rsidRDefault="00774234" w:rsidP="00774234">
            <w:pPr>
              <w:pStyle w:val="Default"/>
              <w:numPr>
                <w:ilvl w:val="0"/>
                <w:numId w:val="35"/>
              </w:numPr>
              <w:rPr>
                <w:szCs w:val="20"/>
              </w:rPr>
            </w:pPr>
            <w:r w:rsidRPr="00184128">
              <w:rPr>
                <w:szCs w:val="20"/>
              </w:rPr>
              <w:t>Review</w:t>
            </w:r>
            <w:r>
              <w:rPr>
                <w:szCs w:val="20"/>
              </w:rPr>
              <w:t>s</w:t>
            </w:r>
            <w:r w:rsidRPr="00184128">
              <w:rPr>
                <w:szCs w:val="20"/>
              </w:rPr>
              <w:t xml:space="preserve"> software architecture and make recommendations regarding </w:t>
            </w:r>
            <w:r>
              <w:rPr>
                <w:szCs w:val="20"/>
              </w:rPr>
              <w:t xml:space="preserve">security, </w:t>
            </w:r>
            <w:r w:rsidRPr="00184128">
              <w:rPr>
                <w:szCs w:val="20"/>
              </w:rPr>
              <w:t>technical</w:t>
            </w:r>
            <w:r>
              <w:rPr>
                <w:szCs w:val="20"/>
              </w:rPr>
              <w:t>,</w:t>
            </w:r>
            <w:r w:rsidRPr="00184128">
              <w:rPr>
                <w:szCs w:val="20"/>
              </w:rPr>
              <w:t xml:space="preserve"> and operational feasibility. </w:t>
            </w:r>
          </w:p>
          <w:p w14:paraId="039555EF" w14:textId="35C8608A" w:rsidR="00774234" w:rsidRPr="00184128" w:rsidRDefault="00774234" w:rsidP="00774234">
            <w:pPr>
              <w:pStyle w:val="Default"/>
              <w:numPr>
                <w:ilvl w:val="0"/>
                <w:numId w:val="35"/>
              </w:numPr>
              <w:rPr>
                <w:szCs w:val="20"/>
              </w:rPr>
            </w:pPr>
            <w:r w:rsidRPr="00184128">
              <w:rPr>
                <w:szCs w:val="20"/>
              </w:rPr>
              <w:lastRenderedPageBreak/>
              <w:t xml:space="preserve">Uses defensive measures and information collected from a variety of sources to identify, analyze, and report </w:t>
            </w:r>
            <w:r>
              <w:rPr>
                <w:szCs w:val="20"/>
              </w:rPr>
              <w:t xml:space="preserve">security </w:t>
            </w:r>
            <w:r w:rsidRPr="00184128">
              <w:rPr>
                <w:szCs w:val="20"/>
              </w:rPr>
              <w:t xml:space="preserve">events that occur or might occur within the network to protect information, information systems, and networks from </w:t>
            </w:r>
            <w:r>
              <w:rPr>
                <w:szCs w:val="20"/>
              </w:rPr>
              <w:t xml:space="preserve">security </w:t>
            </w:r>
            <w:r w:rsidRPr="00184128">
              <w:rPr>
                <w:szCs w:val="20"/>
              </w:rPr>
              <w:t>threats.</w:t>
            </w:r>
          </w:p>
          <w:p w14:paraId="130E6CF2" w14:textId="3C87E03B" w:rsidR="00774234" w:rsidRPr="00184128" w:rsidRDefault="00774234" w:rsidP="00774234">
            <w:pPr>
              <w:pStyle w:val="Default"/>
              <w:numPr>
                <w:ilvl w:val="0"/>
                <w:numId w:val="35"/>
              </w:numPr>
              <w:rPr>
                <w:szCs w:val="20"/>
              </w:rPr>
            </w:pPr>
            <w:r w:rsidRPr="00184128">
              <w:rPr>
                <w:szCs w:val="20"/>
              </w:rPr>
              <w:t xml:space="preserve">Responds to </w:t>
            </w:r>
            <w:r>
              <w:rPr>
                <w:szCs w:val="20"/>
              </w:rPr>
              <w:t xml:space="preserve">security </w:t>
            </w:r>
            <w:r w:rsidRPr="00184128">
              <w:rPr>
                <w:szCs w:val="20"/>
              </w:rPr>
              <w:t xml:space="preserve">crises or urgent situations within the pertinent domain to mitigate immediate and potential </w:t>
            </w:r>
            <w:r>
              <w:rPr>
                <w:szCs w:val="20"/>
              </w:rPr>
              <w:t xml:space="preserve">security </w:t>
            </w:r>
            <w:r w:rsidRPr="00184128">
              <w:rPr>
                <w:szCs w:val="20"/>
              </w:rPr>
              <w:t xml:space="preserve">threats. </w:t>
            </w:r>
            <w:r>
              <w:rPr>
                <w:szCs w:val="20"/>
              </w:rPr>
              <w:t xml:space="preserve"> </w:t>
            </w:r>
            <w:r w:rsidRPr="00184128">
              <w:rPr>
                <w:szCs w:val="20"/>
              </w:rPr>
              <w:t>Uses mitigation, preparedness, response</w:t>
            </w:r>
            <w:r>
              <w:rPr>
                <w:szCs w:val="20"/>
              </w:rPr>
              <w:t>,</w:t>
            </w:r>
            <w:r w:rsidRPr="00184128">
              <w:rPr>
                <w:szCs w:val="20"/>
              </w:rPr>
              <w:t xml:space="preserve"> and recovery approaches as needed, to maximize survival of life, preservation of property, and information security. </w:t>
            </w:r>
            <w:r>
              <w:rPr>
                <w:szCs w:val="20"/>
              </w:rPr>
              <w:t xml:space="preserve"> </w:t>
            </w:r>
            <w:r w:rsidRPr="00184128">
              <w:rPr>
                <w:szCs w:val="20"/>
              </w:rPr>
              <w:t xml:space="preserve">Investigates and analyzes all relevant </w:t>
            </w:r>
            <w:r>
              <w:rPr>
                <w:szCs w:val="20"/>
              </w:rPr>
              <w:t xml:space="preserve">security </w:t>
            </w:r>
            <w:r w:rsidRPr="00184128">
              <w:rPr>
                <w:szCs w:val="20"/>
              </w:rPr>
              <w:t>response activities.</w:t>
            </w:r>
          </w:p>
          <w:p w14:paraId="2B763F74" w14:textId="38A5F667" w:rsidR="00774234" w:rsidRPr="00184128" w:rsidRDefault="00774234" w:rsidP="00774234">
            <w:pPr>
              <w:pStyle w:val="Default"/>
              <w:numPr>
                <w:ilvl w:val="0"/>
                <w:numId w:val="35"/>
              </w:numPr>
              <w:rPr>
                <w:szCs w:val="20"/>
              </w:rPr>
            </w:pPr>
            <w:r w:rsidRPr="00184128">
              <w:rPr>
                <w:szCs w:val="20"/>
              </w:rPr>
              <w:t xml:space="preserve">Conducts </w:t>
            </w:r>
            <w:r>
              <w:rPr>
                <w:szCs w:val="20"/>
              </w:rPr>
              <w:t xml:space="preserve">security </w:t>
            </w:r>
            <w:r w:rsidRPr="00184128">
              <w:rPr>
                <w:szCs w:val="20"/>
              </w:rPr>
              <w:t>assessments of threats and vulnerabilities; determines deviations from acceptable configurations, enterprise or local policy; assesses the level of risk; and develops and/or recommends appropriate mitigation countermeasures in operational and nonoperational situations.</w:t>
            </w:r>
          </w:p>
          <w:p w14:paraId="726D202D" w14:textId="19680E9E" w:rsidR="00774234" w:rsidRPr="00184128" w:rsidRDefault="00774234" w:rsidP="00774234">
            <w:pPr>
              <w:pStyle w:val="Default"/>
              <w:numPr>
                <w:ilvl w:val="0"/>
                <w:numId w:val="35"/>
              </w:numPr>
              <w:rPr>
                <w:szCs w:val="20"/>
              </w:rPr>
            </w:pPr>
            <w:r w:rsidRPr="00184128">
              <w:rPr>
                <w:szCs w:val="20"/>
              </w:rPr>
              <w:t>Create</w:t>
            </w:r>
            <w:r>
              <w:rPr>
                <w:szCs w:val="20"/>
              </w:rPr>
              <w:t>s</w:t>
            </w:r>
            <w:r w:rsidRPr="00184128">
              <w:rPr>
                <w:szCs w:val="20"/>
              </w:rPr>
              <w:t>, enhance</w:t>
            </w:r>
            <w:r>
              <w:rPr>
                <w:szCs w:val="20"/>
              </w:rPr>
              <w:t>s</w:t>
            </w:r>
            <w:r w:rsidRPr="00184128">
              <w:rPr>
                <w:szCs w:val="20"/>
              </w:rPr>
              <w:t>, and maintain</w:t>
            </w:r>
            <w:r>
              <w:rPr>
                <w:szCs w:val="20"/>
              </w:rPr>
              <w:t>s</w:t>
            </w:r>
            <w:r w:rsidRPr="00184128">
              <w:rPr>
                <w:szCs w:val="20"/>
              </w:rPr>
              <w:t xml:space="preserve"> IT software solutions using various programming languages to meet department</w:t>
            </w:r>
            <w:r>
              <w:rPr>
                <w:szCs w:val="20"/>
              </w:rPr>
              <w:t xml:space="preserve"> security</w:t>
            </w:r>
            <w:r w:rsidRPr="00184128">
              <w:rPr>
                <w:szCs w:val="20"/>
              </w:rPr>
              <w:t xml:space="preserve"> requirements and expectations with regards to efficiency and effectiveness. </w:t>
            </w:r>
          </w:p>
          <w:p w14:paraId="5F7852C9" w14:textId="2FD59836" w:rsidR="00774234" w:rsidRPr="00184128" w:rsidRDefault="00774234" w:rsidP="00774234">
            <w:pPr>
              <w:pStyle w:val="Default"/>
              <w:numPr>
                <w:ilvl w:val="0"/>
                <w:numId w:val="35"/>
              </w:numPr>
              <w:rPr>
                <w:szCs w:val="20"/>
              </w:rPr>
            </w:pPr>
            <w:r w:rsidRPr="00184128">
              <w:rPr>
                <w:szCs w:val="20"/>
              </w:rPr>
              <w:t>Design</w:t>
            </w:r>
            <w:r>
              <w:rPr>
                <w:szCs w:val="20"/>
              </w:rPr>
              <w:t>s</w:t>
            </w:r>
            <w:r w:rsidRPr="00184128">
              <w:rPr>
                <w:szCs w:val="20"/>
              </w:rPr>
              <w:t xml:space="preserve"> and implement</w:t>
            </w:r>
            <w:r>
              <w:rPr>
                <w:szCs w:val="20"/>
              </w:rPr>
              <w:t>s</w:t>
            </w:r>
            <w:r w:rsidRPr="00184128">
              <w:rPr>
                <w:szCs w:val="20"/>
              </w:rPr>
              <w:t xml:space="preserve"> data models using system specifications and </w:t>
            </w:r>
            <w:r>
              <w:rPr>
                <w:szCs w:val="20"/>
              </w:rPr>
              <w:t xml:space="preserve">security </w:t>
            </w:r>
            <w:r w:rsidRPr="00184128">
              <w:rPr>
                <w:szCs w:val="20"/>
              </w:rPr>
              <w:t xml:space="preserve">requirements to provide for efficient data storage and retrieval in accordance with best practices. </w:t>
            </w:r>
          </w:p>
          <w:p w14:paraId="260CCD5A" w14:textId="05F677CB" w:rsidR="00774234" w:rsidRPr="00184128" w:rsidRDefault="00774234" w:rsidP="00774234">
            <w:pPr>
              <w:pStyle w:val="Default"/>
              <w:numPr>
                <w:ilvl w:val="0"/>
                <w:numId w:val="35"/>
              </w:numPr>
              <w:rPr>
                <w:szCs w:val="20"/>
              </w:rPr>
            </w:pPr>
            <w:r w:rsidRPr="00184128">
              <w:rPr>
                <w:szCs w:val="20"/>
              </w:rPr>
              <w:t>Design</w:t>
            </w:r>
            <w:r>
              <w:rPr>
                <w:szCs w:val="20"/>
              </w:rPr>
              <w:t>s</w:t>
            </w:r>
            <w:r w:rsidRPr="00184128">
              <w:rPr>
                <w:szCs w:val="20"/>
              </w:rPr>
              <w:t xml:space="preserve"> testing methods, validation procedures, and execution plans to evaluate software functionality</w:t>
            </w:r>
            <w:r>
              <w:rPr>
                <w:szCs w:val="20"/>
              </w:rPr>
              <w:t xml:space="preserve"> and security</w:t>
            </w:r>
            <w:r w:rsidRPr="00184128">
              <w:rPr>
                <w:szCs w:val="20"/>
              </w:rPr>
              <w:t xml:space="preserve">. </w:t>
            </w:r>
          </w:p>
          <w:p w14:paraId="542EB17D" w14:textId="43B20C07"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184128">
              <w:rPr>
                <w:sz w:val="20"/>
                <w:szCs w:val="20"/>
              </w:rPr>
              <w:t>Plan</w:t>
            </w:r>
            <w:r>
              <w:rPr>
                <w:sz w:val="20"/>
                <w:szCs w:val="20"/>
              </w:rPr>
              <w:t>s</w:t>
            </w:r>
            <w:r w:rsidRPr="00184128">
              <w:rPr>
                <w:sz w:val="20"/>
                <w:szCs w:val="20"/>
              </w:rPr>
              <w:t>, design</w:t>
            </w:r>
            <w:r>
              <w:rPr>
                <w:sz w:val="20"/>
                <w:szCs w:val="20"/>
              </w:rPr>
              <w:t>s</w:t>
            </w:r>
            <w:r w:rsidRPr="00184128">
              <w:rPr>
                <w:sz w:val="20"/>
                <w:szCs w:val="20"/>
              </w:rPr>
              <w:t>, and implement</w:t>
            </w:r>
            <w:r>
              <w:rPr>
                <w:sz w:val="20"/>
                <w:szCs w:val="20"/>
              </w:rPr>
              <w:t>s</w:t>
            </w:r>
            <w:r w:rsidRPr="00184128">
              <w:rPr>
                <w:sz w:val="20"/>
                <w:szCs w:val="20"/>
              </w:rPr>
              <w:t xml:space="preserve"> the enterprise data models using standardized modeling tools to align technology solutions with </w:t>
            </w:r>
            <w:r>
              <w:rPr>
                <w:sz w:val="20"/>
                <w:szCs w:val="20"/>
              </w:rPr>
              <w:t>security</w:t>
            </w:r>
            <w:r w:rsidRPr="00184128">
              <w:rPr>
                <w:sz w:val="20"/>
                <w:szCs w:val="20"/>
              </w:rPr>
              <w:t xml:space="preserve"> strategies</w:t>
            </w:r>
          </w:p>
          <w:p w14:paraId="45B8C649" w14:textId="5F7088AF"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184128">
              <w:rPr>
                <w:rFonts w:eastAsia="Times New Roman" w:cs="Arial"/>
                <w:sz w:val="20"/>
                <w:szCs w:val="20"/>
                <w:bdr w:val="none" w:sz="0" w:space="0" w:color="auto" w:frame="1"/>
              </w:rPr>
              <w:t>Debug</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software using various programming tools and systematic debugging methods.</w:t>
            </w:r>
          </w:p>
          <w:p w14:paraId="5BBA8194" w14:textId="05830F5D"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A</w:t>
            </w:r>
            <w:r w:rsidRPr="00184128">
              <w:rPr>
                <w:rFonts w:eastAsia="Times New Roman" w:cs="Arial"/>
                <w:sz w:val="20"/>
                <w:szCs w:val="20"/>
                <w:bdr w:val="none" w:sz="0" w:space="0" w:color="auto" w:frame="1"/>
              </w:rPr>
              <w:t>rchitect</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design</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develop</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and implement</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software that adheres to organizational enterprise architecture ensuring secure, reliable, and accessible salutations.</w:t>
            </w:r>
          </w:p>
          <w:p w14:paraId="22E1ACE0" w14:textId="351390E1"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R</w:t>
            </w:r>
            <w:r w:rsidRPr="00184128">
              <w:rPr>
                <w:rFonts w:eastAsia="Times New Roman" w:cs="Arial"/>
                <w:sz w:val="20"/>
                <w:szCs w:val="20"/>
                <w:bdr w:val="none" w:sz="0" w:space="0" w:color="auto" w:frame="1"/>
              </w:rPr>
              <w:t>eview</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software code to ensure compliance with defined </w:t>
            </w:r>
            <w:r>
              <w:rPr>
                <w:rFonts w:eastAsia="Times New Roman" w:cs="Arial"/>
                <w:sz w:val="20"/>
                <w:szCs w:val="20"/>
                <w:bdr w:val="none" w:sz="0" w:space="0" w:color="auto" w:frame="1"/>
              </w:rPr>
              <w:t xml:space="preserve">security </w:t>
            </w:r>
            <w:r w:rsidRPr="00184128">
              <w:rPr>
                <w:rFonts w:eastAsia="Times New Roman" w:cs="Arial"/>
                <w:sz w:val="20"/>
                <w:szCs w:val="20"/>
                <w:bdr w:val="none" w:sz="0" w:space="0" w:color="auto" w:frame="1"/>
              </w:rPr>
              <w:t>standards.</w:t>
            </w:r>
          </w:p>
          <w:p w14:paraId="46B1CE1D" w14:textId="77777777" w:rsidR="00774234" w:rsidRPr="00184128" w:rsidRDefault="00774234" w:rsidP="00774234">
            <w:pPr>
              <w:spacing w:line="240" w:lineRule="auto"/>
              <w:ind w:right="0"/>
              <w:textAlignment w:val="baseline"/>
              <w:rPr>
                <w:rFonts w:eastAsia="Times New Roman" w:cs="Arial"/>
                <w:szCs w:val="20"/>
                <w:bdr w:val="none" w:sz="0" w:space="0" w:color="auto" w:frame="1"/>
              </w:rPr>
            </w:pPr>
          </w:p>
          <w:p w14:paraId="2E3D05FA" w14:textId="77777777" w:rsidR="00774234" w:rsidRPr="00184128" w:rsidRDefault="00774234" w:rsidP="00774234">
            <w:pPr>
              <w:spacing w:line="240" w:lineRule="auto"/>
              <w:ind w:right="0"/>
              <w:textAlignment w:val="baseline"/>
              <w:rPr>
                <w:rFonts w:eastAsia="Times New Roman" w:cs="Arial"/>
                <w:szCs w:val="20"/>
                <w:bdr w:val="none" w:sz="0" w:space="0" w:color="auto" w:frame="1"/>
              </w:rPr>
            </w:pPr>
          </w:p>
          <w:p w14:paraId="761B20AF" w14:textId="415202AE" w:rsidR="00774234" w:rsidRDefault="00774234" w:rsidP="00774234">
            <w:pPr>
              <w:autoSpaceDE w:val="0"/>
              <w:autoSpaceDN w:val="0"/>
              <w:adjustRightInd w:val="0"/>
              <w:rPr>
                <w:rFonts w:cs="Arial"/>
                <w:color w:val="000000"/>
                <w:szCs w:val="20"/>
              </w:rPr>
            </w:pPr>
            <w:r>
              <w:rPr>
                <w:rFonts w:cs="Arial"/>
                <w:color w:val="000000"/>
                <w:szCs w:val="20"/>
              </w:rPr>
              <w:t>The IT Spec II provides input for the incident response teams relating to the security aspects of the initiation, design, development, testing, operation, security, and defense of IT environments in order to address sources of disruption, ranging from natural disasters to malicious acts.  Responsibilities include but are not limited to: </w:t>
            </w:r>
          </w:p>
          <w:p w14:paraId="09C1C3C0" w14:textId="7C9D8B46" w:rsidR="00774234" w:rsidRPr="00184128" w:rsidRDefault="00774234" w:rsidP="00774234">
            <w:pPr>
              <w:pStyle w:val="Default"/>
              <w:numPr>
                <w:ilvl w:val="0"/>
                <w:numId w:val="35"/>
              </w:numPr>
              <w:rPr>
                <w:color w:val="auto"/>
                <w:szCs w:val="20"/>
                <w:bdr w:val="none" w:sz="0" w:space="0" w:color="auto" w:frame="1"/>
              </w:rPr>
            </w:pPr>
            <w:proofErr w:type="gramStart"/>
            <w:r w:rsidRPr="00184128">
              <w:rPr>
                <w:color w:val="auto"/>
                <w:szCs w:val="20"/>
                <w:bdr w:val="none" w:sz="0" w:space="0" w:color="auto" w:frame="1"/>
              </w:rPr>
              <w:t>Research</w:t>
            </w:r>
            <w:r>
              <w:rPr>
                <w:color w:val="auto"/>
                <w:szCs w:val="20"/>
                <w:bdr w:val="none" w:sz="0" w:space="0" w:color="auto" w:frame="1"/>
              </w:rPr>
              <w:t>es</w:t>
            </w:r>
            <w:proofErr w:type="gramEnd"/>
            <w:r w:rsidRPr="00184128">
              <w:rPr>
                <w:color w:val="auto"/>
                <w:szCs w:val="20"/>
                <w:bdr w:val="none" w:sz="0" w:space="0" w:color="auto" w:frame="1"/>
              </w:rPr>
              <w:t>, document</w:t>
            </w:r>
            <w:r>
              <w:rPr>
                <w:color w:val="auto"/>
                <w:szCs w:val="20"/>
                <w:bdr w:val="none" w:sz="0" w:space="0" w:color="auto" w:frame="1"/>
              </w:rPr>
              <w:t>s</w:t>
            </w:r>
            <w:r w:rsidRPr="00184128">
              <w:rPr>
                <w:color w:val="auto"/>
                <w:szCs w:val="20"/>
                <w:bdr w:val="none" w:sz="0" w:space="0" w:color="auto" w:frame="1"/>
              </w:rPr>
              <w:t>, and develop</w:t>
            </w:r>
            <w:r>
              <w:rPr>
                <w:color w:val="auto"/>
                <w:szCs w:val="20"/>
                <w:bdr w:val="none" w:sz="0" w:space="0" w:color="auto" w:frame="1"/>
              </w:rPr>
              <w:t>s</w:t>
            </w:r>
            <w:r w:rsidRPr="00184128">
              <w:rPr>
                <w:color w:val="auto"/>
                <w:szCs w:val="20"/>
                <w:bdr w:val="none" w:sz="0" w:space="0" w:color="auto" w:frame="1"/>
              </w:rPr>
              <w:t xml:space="preserve"> reusable cyber security defense procedures/ playbooks in responding to security incidents.</w:t>
            </w:r>
          </w:p>
          <w:p w14:paraId="697F5F0F" w14:textId="5051E774" w:rsidR="00774234" w:rsidRPr="00184128" w:rsidRDefault="00774234" w:rsidP="00774234">
            <w:pPr>
              <w:pStyle w:val="Default"/>
              <w:numPr>
                <w:ilvl w:val="0"/>
                <w:numId w:val="35"/>
              </w:numPr>
              <w:rPr>
                <w:color w:val="auto"/>
                <w:szCs w:val="20"/>
                <w:bdr w:val="none" w:sz="0" w:space="0" w:color="auto" w:frame="1"/>
              </w:rPr>
            </w:pPr>
            <w:r w:rsidRPr="00184128">
              <w:rPr>
                <w:color w:val="auto"/>
                <w:szCs w:val="20"/>
                <w:bdr w:val="none" w:sz="0" w:space="0" w:color="auto" w:frame="1"/>
              </w:rPr>
              <w:t>Actively respond</w:t>
            </w:r>
            <w:r>
              <w:rPr>
                <w:color w:val="auto"/>
                <w:szCs w:val="20"/>
                <w:bdr w:val="none" w:sz="0" w:space="0" w:color="auto" w:frame="1"/>
              </w:rPr>
              <w:t>s</w:t>
            </w:r>
            <w:r w:rsidRPr="00184128">
              <w:rPr>
                <w:color w:val="auto"/>
                <w:szCs w:val="20"/>
                <w:bdr w:val="none" w:sz="0" w:space="0" w:color="auto" w:frame="1"/>
              </w:rPr>
              <w:t xml:space="preserve"> to security incidents using playbook and security techniques accordingly.</w:t>
            </w:r>
          </w:p>
          <w:p w14:paraId="566EB922" w14:textId="023DAE52" w:rsidR="00774234" w:rsidRPr="00184128" w:rsidRDefault="00774234" w:rsidP="00774234">
            <w:pPr>
              <w:pStyle w:val="Default"/>
              <w:numPr>
                <w:ilvl w:val="0"/>
                <w:numId w:val="35"/>
              </w:numPr>
              <w:rPr>
                <w:color w:val="auto"/>
                <w:szCs w:val="20"/>
                <w:bdr w:val="none" w:sz="0" w:space="0" w:color="auto" w:frame="1"/>
              </w:rPr>
            </w:pPr>
            <w:r w:rsidRPr="00184128">
              <w:rPr>
                <w:color w:val="auto"/>
                <w:szCs w:val="20"/>
                <w:bdr w:val="none" w:sz="0" w:space="0" w:color="auto" w:frame="1"/>
              </w:rPr>
              <w:t>Provide</w:t>
            </w:r>
            <w:r>
              <w:rPr>
                <w:color w:val="auto"/>
                <w:szCs w:val="20"/>
                <w:bdr w:val="none" w:sz="0" w:space="0" w:color="auto" w:frame="1"/>
              </w:rPr>
              <w:t>s</w:t>
            </w:r>
            <w:r w:rsidRPr="00184128">
              <w:rPr>
                <w:color w:val="auto"/>
                <w:szCs w:val="20"/>
                <w:bdr w:val="none" w:sz="0" w:space="0" w:color="auto" w:frame="1"/>
              </w:rPr>
              <w:t xml:space="preserve"> </w:t>
            </w:r>
            <w:r>
              <w:rPr>
                <w:color w:val="auto"/>
                <w:szCs w:val="20"/>
                <w:bdr w:val="none" w:sz="0" w:space="0" w:color="auto" w:frame="1"/>
              </w:rPr>
              <w:t xml:space="preserve">input to </w:t>
            </w:r>
            <w:r w:rsidRPr="00184128">
              <w:rPr>
                <w:color w:val="auto"/>
                <w:szCs w:val="20"/>
                <w:bdr w:val="none" w:sz="0" w:space="0" w:color="auto" w:frame="1"/>
              </w:rPr>
              <w:t>cybersecurity recommendations based on significant threats and vulnerabilities.  Provide</w:t>
            </w:r>
            <w:r>
              <w:rPr>
                <w:color w:val="auto"/>
                <w:szCs w:val="20"/>
                <w:bdr w:val="none" w:sz="0" w:space="0" w:color="auto" w:frame="1"/>
              </w:rPr>
              <w:t>s</w:t>
            </w:r>
            <w:r w:rsidRPr="00184128">
              <w:rPr>
                <w:color w:val="auto"/>
                <w:szCs w:val="20"/>
                <w:bdr w:val="none" w:sz="0" w:space="0" w:color="auto" w:frame="1"/>
              </w:rPr>
              <w:t xml:space="preserve"> advice and input for Disaster Recovery, Contingency, and Continuity of Operations Plans.</w:t>
            </w:r>
          </w:p>
          <w:p w14:paraId="2F32B743" w14:textId="02BF2173" w:rsidR="00774234" w:rsidRPr="00184128" w:rsidRDefault="00774234" w:rsidP="00774234">
            <w:pPr>
              <w:pStyle w:val="Default"/>
              <w:numPr>
                <w:ilvl w:val="0"/>
                <w:numId w:val="35"/>
              </w:numPr>
              <w:rPr>
                <w:color w:val="auto"/>
                <w:szCs w:val="20"/>
                <w:bdr w:val="none" w:sz="0" w:space="0" w:color="auto" w:frame="1"/>
              </w:rPr>
            </w:pPr>
            <w:r>
              <w:rPr>
                <w:color w:val="auto"/>
                <w:szCs w:val="20"/>
                <w:bdr w:val="none" w:sz="0" w:space="0" w:color="auto" w:frame="1"/>
              </w:rPr>
              <w:t>Coordinates in the t</w:t>
            </w:r>
            <w:r w:rsidRPr="00184128">
              <w:rPr>
                <w:color w:val="auto"/>
                <w:szCs w:val="20"/>
                <w:bdr w:val="none" w:sz="0" w:space="0" w:color="auto" w:frame="1"/>
              </w:rPr>
              <w:t>est</w:t>
            </w:r>
            <w:r>
              <w:rPr>
                <w:color w:val="auto"/>
                <w:szCs w:val="20"/>
                <w:bdr w:val="none" w:sz="0" w:space="0" w:color="auto" w:frame="1"/>
              </w:rPr>
              <w:t>ing</w:t>
            </w:r>
            <w:r w:rsidRPr="00184128">
              <w:rPr>
                <w:color w:val="auto"/>
                <w:szCs w:val="20"/>
                <w:bdr w:val="none" w:sz="0" w:space="0" w:color="auto" w:frame="1"/>
              </w:rPr>
              <w:t>, implement</w:t>
            </w:r>
            <w:r>
              <w:rPr>
                <w:color w:val="auto"/>
                <w:szCs w:val="20"/>
                <w:bdr w:val="none" w:sz="0" w:space="0" w:color="auto" w:frame="1"/>
              </w:rPr>
              <w:t>ation</w:t>
            </w:r>
            <w:r w:rsidRPr="00184128">
              <w:rPr>
                <w:color w:val="auto"/>
                <w:szCs w:val="20"/>
                <w:bdr w:val="none" w:sz="0" w:space="0" w:color="auto" w:frame="1"/>
              </w:rPr>
              <w:t>, deploy</w:t>
            </w:r>
            <w:r>
              <w:rPr>
                <w:color w:val="auto"/>
                <w:szCs w:val="20"/>
                <w:bdr w:val="none" w:sz="0" w:space="0" w:color="auto" w:frame="1"/>
              </w:rPr>
              <w:t>ment</w:t>
            </w:r>
            <w:r w:rsidRPr="00184128">
              <w:rPr>
                <w:color w:val="auto"/>
                <w:szCs w:val="20"/>
                <w:bdr w:val="none" w:sz="0" w:space="0" w:color="auto" w:frame="1"/>
              </w:rPr>
              <w:t>, reviews, and administ</w:t>
            </w:r>
            <w:r>
              <w:rPr>
                <w:color w:val="auto"/>
                <w:szCs w:val="20"/>
                <w:bdr w:val="none" w:sz="0" w:space="0" w:color="auto" w:frame="1"/>
              </w:rPr>
              <w:t>ration</w:t>
            </w:r>
            <w:r w:rsidRPr="00184128">
              <w:rPr>
                <w:color w:val="auto"/>
                <w:szCs w:val="20"/>
                <w:bdr w:val="none" w:sz="0" w:space="0" w:color="auto" w:frame="1"/>
              </w:rPr>
              <w:t xml:space="preserve"> </w:t>
            </w:r>
            <w:r>
              <w:rPr>
                <w:color w:val="auto"/>
                <w:szCs w:val="20"/>
                <w:bdr w:val="none" w:sz="0" w:space="0" w:color="auto" w:frame="1"/>
              </w:rPr>
              <w:t>of</w:t>
            </w:r>
            <w:r w:rsidRPr="00184128">
              <w:rPr>
                <w:color w:val="auto"/>
                <w:szCs w:val="20"/>
                <w:bdr w:val="none" w:sz="0" w:space="0" w:color="auto" w:frame="1"/>
              </w:rPr>
              <w:t xml:space="preserve"> infrastructure hardware and software that are required to effectively manage the computer network defense service provider network and resources. </w:t>
            </w:r>
            <w:r>
              <w:rPr>
                <w:color w:val="auto"/>
                <w:szCs w:val="20"/>
                <w:bdr w:val="none" w:sz="0" w:space="0" w:color="auto" w:frame="1"/>
              </w:rPr>
              <w:t xml:space="preserve"> </w:t>
            </w:r>
            <w:r w:rsidRPr="00184128">
              <w:rPr>
                <w:color w:val="auto"/>
                <w:szCs w:val="20"/>
                <w:bdr w:val="none" w:sz="0" w:space="0" w:color="auto" w:frame="1"/>
              </w:rPr>
              <w:t xml:space="preserve">Monitors network to actively remediate unauthorized </w:t>
            </w:r>
            <w:r>
              <w:rPr>
                <w:color w:val="auto"/>
                <w:szCs w:val="20"/>
                <w:bdr w:val="none" w:sz="0" w:space="0" w:color="auto" w:frame="1"/>
              </w:rPr>
              <w:t xml:space="preserve">security </w:t>
            </w:r>
            <w:r w:rsidRPr="00184128">
              <w:rPr>
                <w:color w:val="auto"/>
                <w:szCs w:val="20"/>
                <w:bdr w:val="none" w:sz="0" w:space="0" w:color="auto" w:frame="1"/>
              </w:rPr>
              <w:t>activities.</w:t>
            </w:r>
          </w:p>
          <w:p w14:paraId="47AD51EB" w14:textId="7972FB29" w:rsidR="00774234" w:rsidRPr="00184128" w:rsidRDefault="00774234" w:rsidP="00774234">
            <w:pPr>
              <w:pStyle w:val="Default"/>
              <w:numPr>
                <w:ilvl w:val="0"/>
                <w:numId w:val="35"/>
              </w:numPr>
              <w:rPr>
                <w:color w:val="auto"/>
                <w:szCs w:val="20"/>
                <w:bdr w:val="none" w:sz="0" w:space="0" w:color="auto" w:frame="1"/>
              </w:rPr>
            </w:pPr>
            <w:r w:rsidRPr="00184128">
              <w:rPr>
                <w:color w:val="auto"/>
                <w:szCs w:val="20"/>
                <w:bdr w:val="none" w:sz="0" w:space="0" w:color="auto" w:frame="1"/>
              </w:rPr>
              <w:t>Provide</w:t>
            </w:r>
            <w:r>
              <w:rPr>
                <w:color w:val="auto"/>
                <w:szCs w:val="20"/>
                <w:bdr w:val="none" w:sz="0" w:space="0" w:color="auto" w:frame="1"/>
              </w:rPr>
              <w:t>s</w:t>
            </w:r>
            <w:r w:rsidRPr="00184128">
              <w:rPr>
                <w:color w:val="auto"/>
                <w:szCs w:val="20"/>
                <w:bdr w:val="none" w:sz="0" w:space="0" w:color="auto" w:frame="1"/>
              </w:rPr>
              <w:t xml:space="preserve"> status and </w:t>
            </w:r>
            <w:r>
              <w:rPr>
                <w:color w:val="auto"/>
                <w:szCs w:val="20"/>
                <w:bdr w:val="none" w:sz="0" w:space="0" w:color="auto" w:frame="1"/>
              </w:rPr>
              <w:t>input to</w:t>
            </w:r>
            <w:r w:rsidRPr="00184128">
              <w:rPr>
                <w:color w:val="auto"/>
                <w:szCs w:val="20"/>
                <w:bdr w:val="none" w:sz="0" w:space="0" w:color="auto" w:frame="1"/>
              </w:rPr>
              <w:t xml:space="preserve"> recommendations for courses of action to establish and ensure </w:t>
            </w:r>
            <w:r>
              <w:rPr>
                <w:color w:val="auto"/>
                <w:szCs w:val="20"/>
                <w:bdr w:val="none" w:sz="0" w:space="0" w:color="auto" w:frame="1"/>
              </w:rPr>
              <w:t xml:space="preserve">security </w:t>
            </w:r>
            <w:r w:rsidRPr="00184128">
              <w:rPr>
                <w:color w:val="auto"/>
                <w:szCs w:val="20"/>
                <w:bdr w:val="none" w:sz="0" w:space="0" w:color="auto" w:frame="1"/>
              </w:rPr>
              <w:t xml:space="preserve">compliance. </w:t>
            </w:r>
          </w:p>
          <w:p w14:paraId="0212939D" w14:textId="7C9745B6" w:rsidR="00774234" w:rsidRPr="00184128" w:rsidRDefault="00774234" w:rsidP="00774234">
            <w:pPr>
              <w:pStyle w:val="Default"/>
              <w:numPr>
                <w:ilvl w:val="0"/>
                <w:numId w:val="35"/>
              </w:numPr>
              <w:rPr>
                <w:color w:val="auto"/>
                <w:szCs w:val="20"/>
                <w:bdr w:val="none" w:sz="0" w:space="0" w:color="auto" w:frame="1"/>
              </w:rPr>
            </w:pPr>
            <w:r>
              <w:rPr>
                <w:color w:val="auto"/>
                <w:szCs w:val="20"/>
                <w:bdr w:val="none" w:sz="0" w:space="0" w:color="auto" w:frame="1"/>
              </w:rPr>
              <w:t>Coordinates in development of</w:t>
            </w:r>
            <w:r w:rsidRPr="00184128">
              <w:rPr>
                <w:color w:val="auto"/>
                <w:szCs w:val="20"/>
                <w:bdr w:val="none" w:sz="0" w:space="0" w:color="auto" w:frame="1"/>
              </w:rPr>
              <w:t xml:space="preserve"> procedures for incident handling, particularly for analyzing </w:t>
            </w:r>
            <w:r>
              <w:rPr>
                <w:color w:val="auto"/>
                <w:szCs w:val="20"/>
                <w:bdr w:val="none" w:sz="0" w:space="0" w:color="auto" w:frame="1"/>
              </w:rPr>
              <w:t xml:space="preserve">security </w:t>
            </w:r>
            <w:r w:rsidRPr="00184128">
              <w:rPr>
                <w:color w:val="auto"/>
                <w:szCs w:val="20"/>
                <w:bdr w:val="none" w:sz="0" w:space="0" w:color="auto" w:frame="1"/>
              </w:rPr>
              <w:t>incident-related data and determining the appropriate response.</w:t>
            </w:r>
          </w:p>
          <w:p w14:paraId="1DB59CF1" w14:textId="6CE11BF2"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184128">
              <w:rPr>
                <w:rFonts w:eastAsia="Times New Roman" w:cs="Arial"/>
                <w:sz w:val="20"/>
                <w:szCs w:val="20"/>
                <w:bdr w:val="none" w:sz="0" w:space="0" w:color="auto" w:frame="1"/>
              </w:rPr>
              <w:t>Analyze</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business impact and exposure, based on emerging security threats, vulnerabilities and risks to recommend IT solutions.</w:t>
            </w:r>
          </w:p>
          <w:p w14:paraId="0AA3EF68" w14:textId="6BB59A7C"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A</w:t>
            </w:r>
            <w:r w:rsidRPr="00184128">
              <w:rPr>
                <w:rFonts w:eastAsia="Times New Roman" w:cs="Arial"/>
                <w:sz w:val="20"/>
                <w:szCs w:val="20"/>
                <w:bdr w:val="none" w:sz="0" w:space="0" w:color="auto" w:frame="1"/>
              </w:rPr>
              <w:t>ssess</w:t>
            </w:r>
            <w:r>
              <w:rPr>
                <w:rFonts w:eastAsia="Times New Roman" w:cs="Arial"/>
                <w:sz w:val="20"/>
                <w:szCs w:val="20"/>
                <w:bdr w:val="none" w:sz="0" w:space="0" w:color="auto" w:frame="1"/>
              </w:rPr>
              <w:t>es</w:t>
            </w:r>
            <w:r w:rsidRPr="00184128">
              <w:rPr>
                <w:rFonts w:eastAsia="Times New Roman" w:cs="Arial"/>
                <w:sz w:val="20"/>
                <w:szCs w:val="20"/>
                <w:bdr w:val="none" w:sz="0" w:space="0" w:color="auto" w:frame="1"/>
              </w:rPr>
              <w:t>, develop</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implement</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and maintain</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a security and privacy training and awareness program, ensuring consistency with the organizations </w:t>
            </w:r>
            <w:r>
              <w:rPr>
                <w:rFonts w:eastAsia="Times New Roman" w:cs="Arial"/>
                <w:sz w:val="20"/>
                <w:szCs w:val="20"/>
                <w:bdr w:val="none" w:sz="0" w:space="0" w:color="auto" w:frame="1"/>
              </w:rPr>
              <w:t xml:space="preserve">security </w:t>
            </w:r>
            <w:r w:rsidRPr="00184128">
              <w:rPr>
                <w:rFonts w:eastAsia="Times New Roman" w:cs="Arial"/>
                <w:sz w:val="20"/>
                <w:szCs w:val="20"/>
                <w:bdr w:val="none" w:sz="0" w:space="0" w:color="auto" w:frame="1"/>
              </w:rPr>
              <w:t>risk management strategy and priorities.</w:t>
            </w:r>
          </w:p>
          <w:p w14:paraId="4E241716" w14:textId="4120B279"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184128">
              <w:rPr>
                <w:rFonts w:eastAsia="Times New Roman" w:cs="Arial"/>
                <w:sz w:val="20"/>
                <w:szCs w:val="20"/>
                <w:bdr w:val="none" w:sz="0" w:space="0" w:color="auto" w:frame="1"/>
              </w:rPr>
              <w:t>Categorize</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the information system and the information processed, stored, and transmitted by that system.</w:t>
            </w:r>
          </w:p>
          <w:p w14:paraId="59968A92" w14:textId="30F48886"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D</w:t>
            </w:r>
            <w:r w:rsidRPr="00184128">
              <w:rPr>
                <w:rFonts w:eastAsia="Times New Roman" w:cs="Arial"/>
                <w:sz w:val="20"/>
                <w:szCs w:val="20"/>
                <w:bdr w:val="none" w:sz="0" w:space="0" w:color="auto" w:frame="1"/>
              </w:rPr>
              <w:t>esign</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new technologies, architectures, and secure solutions that will support security requirements and align with strategic planning for the enterprise and its customers, business partners and vendors.</w:t>
            </w:r>
          </w:p>
          <w:p w14:paraId="7F4EEC3C" w14:textId="491A0644"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D</w:t>
            </w:r>
            <w:r w:rsidRPr="00184128">
              <w:rPr>
                <w:rFonts w:eastAsia="Times New Roman" w:cs="Arial"/>
                <w:sz w:val="20"/>
                <w:szCs w:val="20"/>
                <w:bdr w:val="none" w:sz="0" w:space="0" w:color="auto" w:frame="1"/>
              </w:rPr>
              <w:t>evelop</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and ensur</w:t>
            </w:r>
            <w:r>
              <w:rPr>
                <w:rFonts w:eastAsia="Times New Roman" w:cs="Arial"/>
                <w:sz w:val="20"/>
                <w:szCs w:val="20"/>
                <w:bdr w:val="none" w:sz="0" w:space="0" w:color="auto" w:frame="1"/>
              </w:rPr>
              <w:t>es</w:t>
            </w:r>
            <w:r w:rsidRPr="00184128">
              <w:rPr>
                <w:rFonts w:eastAsia="Times New Roman" w:cs="Arial"/>
                <w:sz w:val="20"/>
                <w:szCs w:val="20"/>
                <w:bdr w:val="none" w:sz="0" w:space="0" w:color="auto" w:frame="1"/>
              </w:rPr>
              <w:t xml:space="preserve"> security solutions and technical artifacts are in place throughout all IT systems and platforms.</w:t>
            </w:r>
          </w:p>
          <w:p w14:paraId="11C9BAE7" w14:textId="066F334D"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D</w:t>
            </w:r>
            <w:r w:rsidRPr="00184128">
              <w:rPr>
                <w:rFonts w:eastAsia="Times New Roman" w:cs="Arial"/>
                <w:sz w:val="20"/>
                <w:szCs w:val="20"/>
                <w:bdr w:val="none" w:sz="0" w:space="0" w:color="auto" w:frame="1"/>
              </w:rPr>
              <w:t>evelop</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and maintain</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the IT Contingency Planning Program including preliminary planning, business impact analysis, alternate site selection, recovery strategies, </w:t>
            </w:r>
            <w:r>
              <w:rPr>
                <w:rFonts w:eastAsia="Times New Roman" w:cs="Arial"/>
                <w:sz w:val="20"/>
                <w:szCs w:val="20"/>
                <w:bdr w:val="none" w:sz="0" w:space="0" w:color="auto" w:frame="1"/>
              </w:rPr>
              <w:t xml:space="preserve">security, </w:t>
            </w:r>
            <w:r w:rsidRPr="00184128">
              <w:rPr>
                <w:rFonts w:eastAsia="Times New Roman" w:cs="Arial"/>
                <w:sz w:val="20"/>
                <w:szCs w:val="20"/>
                <w:bdr w:val="none" w:sz="0" w:space="0" w:color="auto" w:frame="1"/>
              </w:rPr>
              <w:t>training and exercising to work within the overall Business Continuity Plan</w:t>
            </w:r>
          </w:p>
          <w:p w14:paraId="0313E233" w14:textId="58F53332"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184128">
              <w:rPr>
                <w:rFonts w:eastAsia="Times New Roman" w:cs="Arial"/>
                <w:sz w:val="20"/>
                <w:szCs w:val="20"/>
                <w:bdr w:val="none" w:sz="0" w:space="0" w:color="auto" w:frame="1"/>
              </w:rPr>
              <w:lastRenderedPageBreak/>
              <w:t>Monitor</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and assess</w:t>
            </w:r>
            <w:r>
              <w:rPr>
                <w:rFonts w:eastAsia="Times New Roman" w:cs="Arial"/>
                <w:sz w:val="20"/>
                <w:szCs w:val="20"/>
                <w:bdr w:val="none" w:sz="0" w:space="0" w:color="auto" w:frame="1"/>
              </w:rPr>
              <w:t>es</w:t>
            </w:r>
            <w:r w:rsidRPr="00184128">
              <w:rPr>
                <w:rFonts w:eastAsia="Times New Roman" w:cs="Arial"/>
                <w:sz w:val="20"/>
                <w:szCs w:val="20"/>
                <w:bdr w:val="none" w:sz="0" w:space="0" w:color="auto" w:frame="1"/>
              </w:rPr>
              <w:t xml:space="preserve"> security controls in the information system on an ongoing basis, documenting changes, conducting security impact analyses, and reporting system security statuses to the organization.</w:t>
            </w:r>
          </w:p>
          <w:p w14:paraId="2CD96D6F" w14:textId="4FBC5BB9"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184128">
              <w:rPr>
                <w:rFonts w:eastAsia="Times New Roman" w:cs="Arial"/>
                <w:sz w:val="20"/>
                <w:szCs w:val="20"/>
                <w:bdr w:val="none" w:sz="0" w:space="0" w:color="auto" w:frame="1"/>
              </w:rPr>
              <w:t>Perform</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vulnerability and </w:t>
            </w:r>
            <w:r>
              <w:rPr>
                <w:rFonts w:eastAsia="Times New Roman" w:cs="Arial"/>
                <w:sz w:val="20"/>
                <w:szCs w:val="20"/>
                <w:bdr w:val="none" w:sz="0" w:space="0" w:color="auto" w:frame="1"/>
              </w:rPr>
              <w:t xml:space="preserve">security </w:t>
            </w:r>
            <w:r w:rsidRPr="00184128">
              <w:rPr>
                <w:rFonts w:eastAsia="Times New Roman" w:cs="Arial"/>
                <w:sz w:val="20"/>
                <w:szCs w:val="20"/>
                <w:bdr w:val="none" w:sz="0" w:space="0" w:color="auto" w:frame="1"/>
              </w:rPr>
              <w:t xml:space="preserve">risk assessments to identify security risks and recommend IT solutions. </w:t>
            </w:r>
          </w:p>
          <w:p w14:paraId="2C4809EE" w14:textId="77777777" w:rsidR="00774234" w:rsidRPr="00184128" w:rsidRDefault="00774234" w:rsidP="00774234">
            <w:pPr>
              <w:spacing w:line="240" w:lineRule="auto"/>
              <w:ind w:right="0"/>
              <w:textAlignment w:val="baseline"/>
              <w:rPr>
                <w:rFonts w:eastAsia="Times New Roman" w:cs="Arial"/>
                <w:szCs w:val="20"/>
                <w:bdr w:val="none" w:sz="0" w:space="0" w:color="auto" w:frame="1"/>
              </w:rPr>
            </w:pPr>
          </w:p>
          <w:p w14:paraId="62B1A854" w14:textId="77777777" w:rsidR="00774234" w:rsidRPr="00184128" w:rsidRDefault="00774234" w:rsidP="00774234">
            <w:pPr>
              <w:spacing w:line="240" w:lineRule="auto"/>
              <w:ind w:right="0"/>
              <w:textAlignment w:val="baseline"/>
              <w:rPr>
                <w:rFonts w:eastAsia="Times New Roman" w:cs="Arial"/>
                <w:szCs w:val="20"/>
                <w:bdr w:val="none" w:sz="0" w:space="0" w:color="auto" w:frame="1"/>
              </w:rPr>
            </w:pPr>
          </w:p>
          <w:p w14:paraId="5493998C" w14:textId="52334F6C" w:rsidR="00774234" w:rsidRDefault="00774234" w:rsidP="00774234">
            <w:pPr>
              <w:autoSpaceDE w:val="0"/>
              <w:autoSpaceDN w:val="0"/>
              <w:adjustRightInd w:val="0"/>
              <w:rPr>
                <w:rFonts w:cs="Arial"/>
                <w:color w:val="000000"/>
                <w:szCs w:val="20"/>
              </w:rPr>
            </w:pPr>
            <w:r>
              <w:rPr>
                <w:rFonts w:cs="Arial"/>
                <w:color w:val="000000"/>
                <w:szCs w:val="20"/>
              </w:rPr>
              <w:t xml:space="preserve">The IT Spec II </w:t>
            </w:r>
            <w:proofErr w:type="gramStart"/>
            <w:r>
              <w:rPr>
                <w:rFonts w:cs="Arial"/>
                <w:color w:val="000000"/>
                <w:szCs w:val="20"/>
              </w:rPr>
              <w:t>provides assistance</w:t>
            </w:r>
            <w:proofErr w:type="gramEnd"/>
            <w:r>
              <w:rPr>
                <w:rFonts w:cs="Arial"/>
                <w:color w:val="000000"/>
                <w:szCs w:val="20"/>
              </w:rPr>
              <w:t xml:space="preserve"> and technical advice on all phases of the project management and system development life cycles to ensure efficient and effective delivery of a unique IT product, service, or system is implemented for incident responses.  The IT Spec II will assist in describing the scope of work, objectives, </w:t>
            </w:r>
            <w:proofErr w:type="gramStart"/>
            <w:r>
              <w:rPr>
                <w:rFonts w:cs="Arial"/>
                <w:color w:val="000000"/>
                <w:szCs w:val="20"/>
              </w:rPr>
              <w:t>tasks</w:t>
            </w:r>
            <w:proofErr w:type="gramEnd"/>
            <w:r>
              <w:rPr>
                <w:rFonts w:cs="Arial"/>
                <w:color w:val="000000"/>
                <w:szCs w:val="20"/>
              </w:rPr>
              <w:t xml:space="preserve"> and resources needed to successfully plan the IT projects for the organization’s mission.  As part of the IT portfolio, the candidate must collaborate with its business partners, prioritize IT projects, collaborate in selecting high value opportunities to enhance services, and effectively and efficiently operate the organization’s IT resources. </w:t>
            </w:r>
          </w:p>
          <w:p w14:paraId="3D767371" w14:textId="4F6173D7"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 xml:space="preserve">Develops and manages the </w:t>
            </w:r>
            <w:r w:rsidRPr="00184128">
              <w:rPr>
                <w:rFonts w:eastAsia="Times New Roman" w:cs="Arial"/>
                <w:sz w:val="20"/>
                <w:szCs w:val="20"/>
                <w:bdr w:val="none" w:sz="0" w:space="0" w:color="auto" w:frame="1"/>
              </w:rPr>
              <w:t>work breakdown structure (WBS) of IT projects.</w:t>
            </w:r>
          </w:p>
          <w:p w14:paraId="043778E4" w14:textId="1F8ED3B3"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 xml:space="preserve">Develops or updates </w:t>
            </w:r>
            <w:r w:rsidRPr="00184128">
              <w:rPr>
                <w:rFonts w:eastAsia="Times New Roman" w:cs="Arial"/>
                <w:sz w:val="20"/>
                <w:szCs w:val="20"/>
                <w:bdr w:val="none" w:sz="0" w:space="0" w:color="auto" w:frame="1"/>
              </w:rPr>
              <w:t xml:space="preserve">project plans for IT projects including information such as project objectives, technologies, </w:t>
            </w:r>
            <w:r>
              <w:rPr>
                <w:rFonts w:eastAsia="Times New Roman" w:cs="Arial"/>
                <w:sz w:val="20"/>
                <w:szCs w:val="20"/>
                <w:bdr w:val="none" w:sz="0" w:space="0" w:color="auto" w:frame="1"/>
              </w:rPr>
              <w:t xml:space="preserve">security, </w:t>
            </w:r>
            <w:r w:rsidRPr="00184128">
              <w:rPr>
                <w:rFonts w:eastAsia="Times New Roman" w:cs="Arial"/>
                <w:sz w:val="20"/>
                <w:szCs w:val="20"/>
                <w:bdr w:val="none" w:sz="0" w:space="0" w:color="auto" w:frame="1"/>
              </w:rPr>
              <w:t>systems, information specifications, schedules, funding, and staffing.</w:t>
            </w:r>
          </w:p>
          <w:p w14:paraId="5F257734" w14:textId="318D94B6"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Leads and supervises</w:t>
            </w:r>
            <w:r w:rsidRPr="00184128">
              <w:rPr>
                <w:rFonts w:eastAsia="Times New Roman" w:cs="Arial"/>
                <w:sz w:val="20"/>
                <w:szCs w:val="20"/>
                <w:bdr w:val="none" w:sz="0" w:space="0" w:color="auto" w:frame="1"/>
              </w:rPr>
              <w:t xml:space="preserve"> project teams</w:t>
            </w:r>
            <w:r>
              <w:rPr>
                <w:rFonts w:eastAsia="Times New Roman" w:cs="Arial"/>
                <w:sz w:val="20"/>
                <w:szCs w:val="20"/>
                <w:bdr w:val="none" w:sz="0" w:space="0" w:color="auto" w:frame="1"/>
              </w:rPr>
              <w:t>,</w:t>
            </w:r>
            <w:r w:rsidRPr="00184128">
              <w:rPr>
                <w:rFonts w:eastAsia="Times New Roman" w:cs="Arial"/>
                <w:sz w:val="20"/>
                <w:szCs w:val="20"/>
                <w:bdr w:val="none" w:sz="0" w:space="0" w:color="auto" w:frame="1"/>
              </w:rPr>
              <w:t xml:space="preserve"> which may include business analysts, system engineers, </w:t>
            </w:r>
            <w:r>
              <w:rPr>
                <w:rFonts w:eastAsia="Times New Roman" w:cs="Arial"/>
                <w:sz w:val="20"/>
                <w:szCs w:val="20"/>
                <w:bdr w:val="none" w:sz="0" w:space="0" w:color="auto" w:frame="1"/>
              </w:rPr>
              <w:t xml:space="preserve">security analysts, </w:t>
            </w:r>
            <w:r w:rsidRPr="00184128">
              <w:rPr>
                <w:rFonts w:eastAsia="Times New Roman" w:cs="Arial"/>
                <w:sz w:val="20"/>
                <w:szCs w:val="20"/>
                <w:bdr w:val="none" w:sz="0" w:space="0" w:color="auto" w:frame="1"/>
              </w:rPr>
              <w:t>system architects, subject matter experts, test coordinators, external entities, and users on the State and departmental project management methodologies to ensure project compliance with State policies.</w:t>
            </w:r>
          </w:p>
          <w:p w14:paraId="3B5ADE75" w14:textId="7425D902"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184128">
              <w:rPr>
                <w:rFonts w:eastAsia="Times New Roman" w:cs="Arial"/>
                <w:sz w:val="20"/>
                <w:szCs w:val="20"/>
                <w:bdr w:val="none" w:sz="0" w:space="0" w:color="auto" w:frame="1"/>
              </w:rPr>
              <w:t>Integrate</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information systems and/or subsystems as designed.</w:t>
            </w:r>
          </w:p>
          <w:p w14:paraId="2814FCCE" w14:textId="7CFA6589"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Manages</w:t>
            </w:r>
            <w:r w:rsidRPr="00184128">
              <w:rPr>
                <w:rFonts w:eastAsia="Times New Roman" w:cs="Arial"/>
                <w:sz w:val="20"/>
                <w:szCs w:val="20"/>
                <w:bdr w:val="none" w:sz="0" w:space="0" w:color="auto" w:frame="1"/>
              </w:rPr>
              <w:t xml:space="preserve"> project(s) to ensure adherence to budget, schedule, and scope.</w:t>
            </w:r>
          </w:p>
          <w:p w14:paraId="48333D8E" w14:textId="7C016774"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184128">
              <w:rPr>
                <w:rFonts w:eastAsia="Times New Roman" w:cs="Arial"/>
                <w:sz w:val="20"/>
                <w:szCs w:val="20"/>
                <w:bdr w:val="none" w:sz="0" w:space="0" w:color="auto" w:frame="1"/>
              </w:rPr>
              <w:t>Perform</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w:t>
            </w:r>
            <w:r>
              <w:rPr>
                <w:rFonts w:eastAsia="Times New Roman" w:cs="Arial"/>
                <w:sz w:val="20"/>
                <w:szCs w:val="20"/>
                <w:bdr w:val="none" w:sz="0" w:space="0" w:color="auto" w:frame="1"/>
              </w:rPr>
              <w:t xml:space="preserve">security </w:t>
            </w:r>
            <w:r w:rsidRPr="00184128">
              <w:rPr>
                <w:rFonts w:eastAsia="Times New Roman" w:cs="Arial"/>
                <w:sz w:val="20"/>
                <w:szCs w:val="20"/>
                <w:bdr w:val="none" w:sz="0" w:space="0" w:color="auto" w:frame="1"/>
              </w:rPr>
              <w:t>risk assessments to develop response strategies in order to control or reduce risk.</w:t>
            </w:r>
          </w:p>
          <w:p w14:paraId="70CD5ECE" w14:textId="55043F2B"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 xml:space="preserve">Determines </w:t>
            </w:r>
            <w:r w:rsidRPr="00184128">
              <w:rPr>
                <w:rFonts w:eastAsia="Times New Roman" w:cs="Arial"/>
                <w:sz w:val="20"/>
                <w:szCs w:val="20"/>
                <w:bdr w:val="none" w:sz="0" w:space="0" w:color="auto" w:frame="1"/>
              </w:rPr>
              <w:t>the resources (time, money, equipment, staffing, etc.) required to complete the project.</w:t>
            </w:r>
          </w:p>
          <w:p w14:paraId="11BAE619" w14:textId="757BAAFB"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 xml:space="preserve">Develops </w:t>
            </w:r>
            <w:r w:rsidRPr="00184128">
              <w:rPr>
                <w:rFonts w:eastAsia="Times New Roman" w:cs="Arial"/>
                <w:sz w:val="20"/>
                <w:szCs w:val="20"/>
                <w:bdr w:val="none" w:sz="0" w:space="0" w:color="auto" w:frame="1"/>
              </w:rPr>
              <w:t>implementation plans that take into consideration analyses such as cost-benefit or return on investment.</w:t>
            </w:r>
          </w:p>
          <w:p w14:paraId="4A19F7DE" w14:textId="7528A507"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Directs the conduct of</w:t>
            </w:r>
            <w:r w:rsidRPr="00184128">
              <w:rPr>
                <w:rFonts w:eastAsia="Times New Roman" w:cs="Arial"/>
                <w:sz w:val="20"/>
                <w:szCs w:val="20"/>
                <w:bdr w:val="none" w:sz="0" w:space="0" w:color="auto" w:frame="1"/>
              </w:rPr>
              <w:t xml:space="preserve"> integrated change control</w:t>
            </w:r>
            <w:r>
              <w:rPr>
                <w:rFonts w:eastAsia="Times New Roman" w:cs="Arial"/>
                <w:sz w:val="20"/>
                <w:szCs w:val="20"/>
                <w:bdr w:val="none" w:sz="0" w:space="0" w:color="auto" w:frame="1"/>
              </w:rPr>
              <w:t xml:space="preserve"> processes</w:t>
            </w:r>
            <w:r w:rsidRPr="00184128">
              <w:rPr>
                <w:rFonts w:eastAsia="Times New Roman" w:cs="Arial"/>
                <w:sz w:val="20"/>
                <w:szCs w:val="20"/>
                <w:bdr w:val="none" w:sz="0" w:space="0" w:color="auto" w:frame="1"/>
              </w:rPr>
              <w:t>.</w:t>
            </w:r>
          </w:p>
          <w:p w14:paraId="6146CE9F" w14:textId="118388A6"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184128">
              <w:rPr>
                <w:rFonts w:eastAsia="Times New Roman" w:cs="Arial"/>
                <w:sz w:val="20"/>
                <w:szCs w:val="20"/>
                <w:bdr w:val="none" w:sz="0" w:space="0" w:color="auto" w:frame="1"/>
              </w:rPr>
              <w:t>Make</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changes to identification of infrastructure configuration</w:t>
            </w:r>
            <w:r>
              <w:rPr>
                <w:rFonts w:eastAsia="Times New Roman" w:cs="Arial"/>
                <w:sz w:val="20"/>
                <w:szCs w:val="20"/>
                <w:bdr w:val="none" w:sz="0" w:space="0" w:color="auto" w:frame="1"/>
              </w:rPr>
              <w:t>, security,</w:t>
            </w:r>
            <w:r w:rsidRPr="00184128">
              <w:rPr>
                <w:rFonts w:eastAsia="Times New Roman" w:cs="Arial"/>
                <w:sz w:val="20"/>
                <w:szCs w:val="20"/>
                <w:bdr w:val="none" w:sz="0" w:space="0" w:color="auto" w:frame="1"/>
              </w:rPr>
              <w:t xml:space="preserve"> and change management standards or requirements.</w:t>
            </w:r>
          </w:p>
          <w:p w14:paraId="747194D5" w14:textId="73D48C7C"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Manages or oversees</w:t>
            </w:r>
            <w:r w:rsidRPr="00184128">
              <w:rPr>
                <w:rFonts w:eastAsia="Times New Roman" w:cs="Arial"/>
                <w:sz w:val="20"/>
                <w:szCs w:val="20"/>
                <w:bdr w:val="none" w:sz="0" w:space="0" w:color="auto" w:frame="1"/>
              </w:rPr>
              <w:t xml:space="preserve"> one or more IT </w:t>
            </w:r>
            <w:r>
              <w:rPr>
                <w:rFonts w:eastAsia="Times New Roman" w:cs="Arial"/>
                <w:sz w:val="20"/>
                <w:szCs w:val="20"/>
                <w:bdr w:val="none" w:sz="0" w:space="0" w:color="auto" w:frame="1"/>
              </w:rPr>
              <w:t xml:space="preserve">security </w:t>
            </w:r>
            <w:r w:rsidRPr="00184128">
              <w:rPr>
                <w:rFonts w:eastAsia="Times New Roman" w:cs="Arial"/>
                <w:sz w:val="20"/>
                <w:szCs w:val="20"/>
                <w:bdr w:val="none" w:sz="0" w:space="0" w:color="auto" w:frame="1"/>
              </w:rPr>
              <w:t xml:space="preserve">projects applying industry standards, principles, guidelines, methods, techniques, </w:t>
            </w:r>
            <w:r>
              <w:rPr>
                <w:rFonts w:eastAsia="Times New Roman" w:cs="Arial"/>
                <w:sz w:val="20"/>
                <w:szCs w:val="20"/>
                <w:bdr w:val="none" w:sz="0" w:space="0" w:color="auto" w:frame="1"/>
              </w:rPr>
              <w:t xml:space="preserve">security, </w:t>
            </w:r>
            <w:r w:rsidRPr="00184128">
              <w:rPr>
                <w:rFonts w:eastAsia="Times New Roman" w:cs="Arial"/>
                <w:sz w:val="20"/>
                <w:szCs w:val="20"/>
                <w:bdr w:val="none" w:sz="0" w:space="0" w:color="auto" w:frame="1"/>
              </w:rPr>
              <w:t>using planning, monitoring, processes, and controlling principles tools to deliver an IT product, program solution, service, or system.</w:t>
            </w:r>
          </w:p>
          <w:p w14:paraId="44679EDF" w14:textId="77E2EBDB"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Prepares</w:t>
            </w:r>
            <w:r w:rsidRPr="00184128">
              <w:rPr>
                <w:rFonts w:eastAsia="Times New Roman" w:cs="Arial"/>
                <w:sz w:val="20"/>
                <w:szCs w:val="20"/>
                <w:bdr w:val="none" w:sz="0" w:space="0" w:color="auto" w:frame="1"/>
              </w:rPr>
              <w:t xml:space="preserve"> documentation using standard California Project Management Frameworks or Methodologies. </w:t>
            </w:r>
          </w:p>
          <w:p w14:paraId="0FB39A42" w14:textId="7831A0AD" w:rsidR="00774234" w:rsidRDefault="00774234" w:rsidP="00774234">
            <w:pPr>
              <w:spacing w:line="240" w:lineRule="auto"/>
              <w:ind w:right="0"/>
              <w:textAlignment w:val="baseline"/>
              <w:rPr>
                <w:rFonts w:eastAsia="Times New Roman" w:cs="Arial"/>
                <w:szCs w:val="20"/>
                <w:bdr w:val="none" w:sz="0" w:space="0" w:color="auto" w:frame="1"/>
              </w:rPr>
            </w:pPr>
          </w:p>
          <w:p w14:paraId="22EE10B9" w14:textId="77777777" w:rsidR="00774234" w:rsidRPr="00184128" w:rsidRDefault="00774234" w:rsidP="00774234">
            <w:pPr>
              <w:spacing w:line="240" w:lineRule="auto"/>
              <w:ind w:right="0"/>
              <w:textAlignment w:val="baseline"/>
              <w:rPr>
                <w:rFonts w:eastAsia="Times New Roman" w:cs="Arial"/>
                <w:szCs w:val="20"/>
                <w:bdr w:val="none" w:sz="0" w:space="0" w:color="auto" w:frame="1"/>
              </w:rPr>
            </w:pPr>
          </w:p>
          <w:p w14:paraId="01B5344C" w14:textId="3A609EF7" w:rsidR="00774234" w:rsidRDefault="00774234" w:rsidP="00774234">
            <w:pPr>
              <w:autoSpaceDE w:val="0"/>
              <w:autoSpaceDN w:val="0"/>
              <w:adjustRightInd w:val="0"/>
              <w:rPr>
                <w:rFonts w:cs="Arial"/>
                <w:color w:val="000000"/>
                <w:szCs w:val="20"/>
              </w:rPr>
            </w:pPr>
            <w:r>
              <w:rPr>
                <w:rFonts w:cs="Arial"/>
                <w:color w:val="000000"/>
                <w:szCs w:val="20"/>
              </w:rPr>
              <w:t>The ITS II collaborates in ensuring the incident response team adheres to the architecture, design, configuration, security, operation, and maintenance of systems per the entity and State standards.  The IT Spec II works with the incident response team in the discovery plan, design, configuration, administration, and sustainment of operations of a defined system.  System elements can include work and recommendations in network, server, storage, operating system, database, program, hardware, and software.  Responsibilities include but are not limited to: </w:t>
            </w:r>
          </w:p>
          <w:p w14:paraId="1FA3FF22" w14:textId="05B9641B"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184128">
              <w:rPr>
                <w:rFonts w:eastAsia="Times New Roman" w:cs="Arial"/>
                <w:sz w:val="20"/>
                <w:szCs w:val="20"/>
                <w:bdr w:val="none" w:sz="0" w:space="0" w:color="auto" w:frame="1"/>
              </w:rPr>
              <w:t>Audit</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systems performance and serve</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as the escalation point for troubleshooting system components.</w:t>
            </w:r>
          </w:p>
          <w:p w14:paraId="717F85AE" w14:textId="2204570F"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184128">
              <w:rPr>
                <w:rFonts w:eastAsia="Times New Roman" w:cs="Arial"/>
                <w:sz w:val="20"/>
                <w:szCs w:val="20"/>
                <w:bdr w:val="none" w:sz="0" w:space="0" w:color="auto" w:frame="1"/>
              </w:rPr>
              <w:t>Contribute</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to the planning of the overall organizational IT</w:t>
            </w:r>
            <w:r>
              <w:rPr>
                <w:rFonts w:eastAsia="Times New Roman" w:cs="Arial"/>
                <w:sz w:val="20"/>
                <w:szCs w:val="20"/>
                <w:bdr w:val="none" w:sz="0" w:space="0" w:color="auto" w:frame="1"/>
              </w:rPr>
              <w:t xml:space="preserve"> security</w:t>
            </w:r>
            <w:r w:rsidRPr="00184128">
              <w:rPr>
                <w:rFonts w:eastAsia="Times New Roman" w:cs="Arial"/>
                <w:sz w:val="20"/>
                <w:szCs w:val="20"/>
                <w:bdr w:val="none" w:sz="0" w:space="0" w:color="auto" w:frame="1"/>
              </w:rPr>
              <w:t xml:space="preserve"> strategy.</w:t>
            </w:r>
          </w:p>
          <w:p w14:paraId="44385C3F" w14:textId="5892E953"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184128">
              <w:rPr>
                <w:rFonts w:eastAsia="Times New Roman" w:cs="Arial"/>
                <w:sz w:val="20"/>
                <w:szCs w:val="20"/>
                <w:bdr w:val="none" w:sz="0" w:space="0" w:color="auto" w:frame="1"/>
              </w:rPr>
              <w:t>Communicate</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with stakeholders to determine organizational needs.</w:t>
            </w:r>
          </w:p>
          <w:p w14:paraId="4137B66D" w14:textId="37749A18"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C</w:t>
            </w:r>
            <w:r w:rsidRPr="00184128">
              <w:rPr>
                <w:rFonts w:eastAsia="Times New Roman" w:cs="Arial"/>
                <w:sz w:val="20"/>
                <w:szCs w:val="20"/>
                <w:bdr w:val="none" w:sz="0" w:space="0" w:color="auto" w:frame="1"/>
              </w:rPr>
              <w:t>reat</w:t>
            </w:r>
            <w:r>
              <w:rPr>
                <w:rFonts w:eastAsia="Times New Roman" w:cs="Arial"/>
                <w:sz w:val="20"/>
                <w:szCs w:val="20"/>
                <w:bdr w:val="none" w:sz="0" w:space="0" w:color="auto" w:frame="1"/>
              </w:rPr>
              <w:t>es</w:t>
            </w:r>
            <w:r w:rsidRPr="00184128">
              <w:rPr>
                <w:rFonts w:eastAsia="Times New Roman" w:cs="Arial"/>
                <w:sz w:val="20"/>
                <w:szCs w:val="20"/>
                <w:bdr w:val="none" w:sz="0" w:space="0" w:color="auto" w:frame="1"/>
              </w:rPr>
              <w:t xml:space="preserve"> and implement</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backup and recovery strategies.</w:t>
            </w:r>
          </w:p>
          <w:p w14:paraId="115E4FC3" w14:textId="44AB59D2"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184128">
              <w:rPr>
                <w:rFonts w:eastAsia="Times New Roman" w:cs="Arial"/>
                <w:sz w:val="20"/>
                <w:szCs w:val="20"/>
                <w:bdr w:val="none" w:sz="0" w:space="0" w:color="auto" w:frame="1"/>
              </w:rPr>
              <w:t>Conduct</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disaster and recovery analysis, planning, implementation, and administration for systems.</w:t>
            </w:r>
          </w:p>
          <w:p w14:paraId="6A26AF59" w14:textId="3C572936"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184128">
              <w:rPr>
                <w:rFonts w:eastAsia="Times New Roman" w:cs="Arial"/>
                <w:sz w:val="20"/>
                <w:szCs w:val="20"/>
                <w:bdr w:val="none" w:sz="0" w:space="0" w:color="auto" w:frame="1"/>
              </w:rPr>
              <w:t>Provide</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system components capacity planning to ensure system sustainability</w:t>
            </w:r>
            <w:r>
              <w:rPr>
                <w:rFonts w:eastAsia="Times New Roman" w:cs="Arial"/>
                <w:sz w:val="20"/>
                <w:szCs w:val="20"/>
                <w:bdr w:val="none" w:sz="0" w:space="0" w:color="auto" w:frame="1"/>
              </w:rPr>
              <w:t xml:space="preserve"> and security</w:t>
            </w:r>
            <w:r w:rsidRPr="00184128">
              <w:rPr>
                <w:rFonts w:eastAsia="Times New Roman" w:cs="Arial"/>
                <w:sz w:val="20"/>
                <w:szCs w:val="20"/>
                <w:bdr w:val="none" w:sz="0" w:space="0" w:color="auto" w:frame="1"/>
              </w:rPr>
              <w:t>.</w:t>
            </w:r>
          </w:p>
          <w:p w14:paraId="6921DC6B" w14:textId="3BB86AB1"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184128">
              <w:rPr>
                <w:rFonts w:eastAsia="Times New Roman" w:cs="Arial"/>
                <w:sz w:val="20"/>
                <w:szCs w:val="20"/>
                <w:bdr w:val="none" w:sz="0" w:space="0" w:color="auto" w:frame="1"/>
              </w:rPr>
              <w:t>Coordinate</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infrastructure system design</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modification</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upgrade</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and implementation projects.</w:t>
            </w:r>
          </w:p>
          <w:p w14:paraId="5311F513" w14:textId="5F15FCF3" w:rsidR="00774234" w:rsidRPr="00184128"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Pr>
                <w:rFonts w:eastAsia="Times New Roman" w:cs="Arial"/>
                <w:sz w:val="20"/>
                <w:szCs w:val="20"/>
                <w:bdr w:val="none" w:sz="0" w:space="0" w:color="auto" w:frame="1"/>
              </w:rPr>
              <w:t>D</w:t>
            </w:r>
            <w:r w:rsidRPr="00184128">
              <w:rPr>
                <w:rFonts w:eastAsia="Times New Roman" w:cs="Arial"/>
                <w:sz w:val="20"/>
                <w:szCs w:val="20"/>
                <w:bdr w:val="none" w:sz="0" w:space="0" w:color="auto" w:frame="1"/>
              </w:rPr>
              <w:t>evelop</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and implement</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standards and controls that ensure the security, reliability, and availability of system components.</w:t>
            </w:r>
          </w:p>
          <w:p w14:paraId="72F3AB92" w14:textId="54D56BE9" w:rsidR="00774234" w:rsidRPr="008B588F"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184128">
              <w:rPr>
                <w:rFonts w:eastAsia="Times New Roman" w:cs="Arial"/>
                <w:sz w:val="20"/>
                <w:szCs w:val="20"/>
                <w:bdr w:val="none" w:sz="0" w:space="0" w:color="auto" w:frame="1"/>
              </w:rPr>
              <w:t>Monitor</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and conduct</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xml:space="preserve"> audits of system capacity, </w:t>
            </w:r>
            <w:r>
              <w:rPr>
                <w:rFonts w:eastAsia="Times New Roman" w:cs="Arial"/>
                <w:sz w:val="20"/>
                <w:szCs w:val="20"/>
                <w:bdr w:val="none" w:sz="0" w:space="0" w:color="auto" w:frame="1"/>
              </w:rPr>
              <w:t xml:space="preserve">security, </w:t>
            </w:r>
            <w:r w:rsidRPr="00184128">
              <w:rPr>
                <w:rFonts w:eastAsia="Times New Roman" w:cs="Arial"/>
                <w:sz w:val="20"/>
                <w:szCs w:val="20"/>
                <w:bdr w:val="none" w:sz="0" w:space="0" w:color="auto" w:frame="1"/>
              </w:rPr>
              <w:t>performance</w:t>
            </w:r>
            <w:r>
              <w:rPr>
                <w:rFonts w:eastAsia="Times New Roman" w:cs="Arial"/>
                <w:sz w:val="20"/>
                <w:szCs w:val="20"/>
                <w:bdr w:val="none" w:sz="0" w:space="0" w:color="auto" w:frame="1"/>
              </w:rPr>
              <w:t>s</w:t>
            </w:r>
            <w:r w:rsidRPr="00184128">
              <w:rPr>
                <w:rFonts w:eastAsia="Times New Roman" w:cs="Arial"/>
                <w:sz w:val="20"/>
                <w:szCs w:val="20"/>
                <w:bdr w:val="none" w:sz="0" w:space="0" w:color="auto" w:frame="1"/>
              </w:rPr>
              <w:t>, and traffic analysis.</w:t>
            </w:r>
          </w:p>
          <w:p w14:paraId="5EA8FED7" w14:textId="15F8DD01" w:rsidR="00774234" w:rsidRPr="008B588F" w:rsidRDefault="00774234" w:rsidP="00774234">
            <w:pPr>
              <w:pStyle w:val="ListParagraph"/>
              <w:numPr>
                <w:ilvl w:val="0"/>
                <w:numId w:val="35"/>
              </w:numPr>
              <w:spacing w:line="240" w:lineRule="auto"/>
              <w:ind w:right="0"/>
              <w:textAlignment w:val="baseline"/>
              <w:rPr>
                <w:rFonts w:ascii="inherit" w:eastAsia="Times New Roman" w:hAnsi="inherit" w:cs="Times New Roman"/>
                <w:sz w:val="20"/>
                <w:szCs w:val="20"/>
              </w:rPr>
            </w:pPr>
            <w:r w:rsidRPr="008B588F">
              <w:rPr>
                <w:rFonts w:eastAsia="Times New Roman" w:cs="Arial"/>
                <w:sz w:val="20"/>
                <w:szCs w:val="20"/>
                <w:bdr w:val="none" w:sz="0" w:space="0" w:color="auto" w:frame="1"/>
              </w:rPr>
              <w:lastRenderedPageBreak/>
              <w:t>Perform</w:t>
            </w:r>
            <w:r>
              <w:rPr>
                <w:rFonts w:eastAsia="Times New Roman" w:cs="Arial"/>
                <w:sz w:val="20"/>
                <w:szCs w:val="20"/>
                <w:bdr w:val="none" w:sz="0" w:space="0" w:color="auto" w:frame="1"/>
              </w:rPr>
              <w:t>s</w:t>
            </w:r>
            <w:r w:rsidRPr="008B588F">
              <w:rPr>
                <w:rFonts w:eastAsia="Times New Roman" w:cs="Arial"/>
                <w:sz w:val="20"/>
                <w:szCs w:val="20"/>
                <w:bdr w:val="none" w:sz="0" w:space="0" w:color="auto" w:frame="1"/>
              </w:rPr>
              <w:t xml:space="preserve"> configuration management and release</w:t>
            </w:r>
            <w:r>
              <w:rPr>
                <w:rFonts w:eastAsia="Times New Roman" w:cs="Arial"/>
                <w:sz w:val="20"/>
                <w:szCs w:val="20"/>
                <w:bdr w:val="none" w:sz="0" w:space="0" w:color="auto" w:frame="1"/>
              </w:rPr>
              <w:t>s</w:t>
            </w:r>
            <w:r w:rsidRPr="008B588F">
              <w:rPr>
                <w:rFonts w:eastAsia="Times New Roman" w:cs="Arial"/>
                <w:sz w:val="20"/>
                <w:szCs w:val="20"/>
                <w:bdr w:val="none" w:sz="0" w:space="0" w:color="auto" w:frame="1"/>
              </w:rPr>
              <w:t xml:space="preserve"> management for system components.</w:t>
            </w:r>
          </w:p>
          <w:p w14:paraId="44174ABC" w14:textId="6995ED90" w:rsidR="00774234" w:rsidRPr="008B588F" w:rsidRDefault="00774234" w:rsidP="00774234">
            <w:pPr>
              <w:pStyle w:val="ListParagraph"/>
              <w:numPr>
                <w:ilvl w:val="0"/>
                <w:numId w:val="35"/>
              </w:numPr>
              <w:spacing w:after="40" w:line="240" w:lineRule="auto"/>
              <w:rPr>
                <w:rFonts w:eastAsia="Times New Roman" w:cs="Arial"/>
                <w:sz w:val="20"/>
                <w:szCs w:val="20"/>
                <w:bdr w:val="none" w:sz="0" w:space="0" w:color="auto" w:frame="1"/>
              </w:rPr>
            </w:pPr>
            <w:r w:rsidRPr="008B588F">
              <w:rPr>
                <w:rFonts w:eastAsia="Times New Roman" w:cs="Arial"/>
                <w:sz w:val="20"/>
                <w:szCs w:val="20"/>
                <w:bdr w:val="none" w:sz="0" w:space="0" w:color="auto" w:frame="1"/>
              </w:rPr>
              <w:t>Verif</w:t>
            </w:r>
            <w:r>
              <w:rPr>
                <w:rFonts w:eastAsia="Times New Roman" w:cs="Arial"/>
                <w:sz w:val="20"/>
                <w:szCs w:val="20"/>
                <w:bdr w:val="none" w:sz="0" w:space="0" w:color="auto" w:frame="1"/>
              </w:rPr>
              <w:t>ies</w:t>
            </w:r>
            <w:r w:rsidRPr="008B588F">
              <w:rPr>
                <w:rFonts w:eastAsia="Times New Roman" w:cs="Arial"/>
                <w:sz w:val="20"/>
                <w:szCs w:val="20"/>
                <w:bdr w:val="none" w:sz="0" w:space="0" w:color="auto" w:frame="1"/>
              </w:rPr>
              <w:t xml:space="preserve"> </w:t>
            </w:r>
            <w:r>
              <w:rPr>
                <w:rFonts w:eastAsia="Times New Roman" w:cs="Arial"/>
                <w:sz w:val="20"/>
                <w:szCs w:val="20"/>
                <w:bdr w:val="none" w:sz="0" w:space="0" w:color="auto" w:frame="1"/>
              </w:rPr>
              <w:t xml:space="preserve">the </w:t>
            </w:r>
            <w:r w:rsidRPr="008B588F">
              <w:rPr>
                <w:rFonts w:eastAsia="Times New Roman" w:cs="Arial"/>
                <w:sz w:val="20"/>
                <w:szCs w:val="20"/>
                <w:bdr w:val="none" w:sz="0" w:space="0" w:color="auto" w:frame="1"/>
              </w:rPr>
              <w:t>stability, interoperability, portability, security, or scalability of system architecture.</w:t>
            </w:r>
          </w:p>
          <w:p w14:paraId="32300C8A" w14:textId="29D3E569" w:rsidR="00774234" w:rsidRPr="008B588F" w:rsidRDefault="00774234" w:rsidP="00774234">
            <w:pPr>
              <w:pStyle w:val="ListParagraph"/>
              <w:numPr>
                <w:ilvl w:val="0"/>
                <w:numId w:val="35"/>
              </w:numPr>
              <w:spacing w:after="40" w:line="240" w:lineRule="auto"/>
              <w:rPr>
                <w:rFonts w:eastAsia="Times New Roman" w:cs="Arial"/>
                <w:szCs w:val="20"/>
                <w:bdr w:val="none" w:sz="0" w:space="0" w:color="auto" w:frame="1"/>
              </w:rPr>
            </w:pPr>
            <w:r>
              <w:rPr>
                <w:rFonts w:eastAsia="Times New Roman" w:cs="Arial"/>
                <w:sz w:val="20"/>
                <w:szCs w:val="20"/>
                <w:bdr w:val="none" w:sz="0" w:space="0" w:color="auto" w:frame="1"/>
              </w:rPr>
              <w:t>D</w:t>
            </w:r>
            <w:r w:rsidRPr="008B588F">
              <w:rPr>
                <w:rFonts w:eastAsia="Times New Roman" w:cs="Arial"/>
                <w:sz w:val="20"/>
                <w:szCs w:val="20"/>
                <w:bdr w:val="none" w:sz="0" w:space="0" w:color="auto" w:frame="1"/>
              </w:rPr>
              <w:t>esign</w:t>
            </w:r>
            <w:r>
              <w:rPr>
                <w:rFonts w:eastAsia="Times New Roman" w:cs="Arial"/>
                <w:sz w:val="20"/>
                <w:szCs w:val="20"/>
                <w:bdr w:val="none" w:sz="0" w:space="0" w:color="auto" w:frame="1"/>
              </w:rPr>
              <w:t>s</w:t>
            </w:r>
            <w:r w:rsidRPr="008B588F">
              <w:rPr>
                <w:rFonts w:eastAsia="Times New Roman" w:cs="Arial"/>
                <w:sz w:val="20"/>
                <w:szCs w:val="20"/>
                <w:bdr w:val="none" w:sz="0" w:space="0" w:color="auto" w:frame="1"/>
              </w:rPr>
              <w:t>, implement</w:t>
            </w:r>
            <w:r>
              <w:rPr>
                <w:rFonts w:eastAsia="Times New Roman" w:cs="Arial"/>
                <w:sz w:val="20"/>
                <w:szCs w:val="20"/>
                <w:bdr w:val="none" w:sz="0" w:space="0" w:color="auto" w:frame="1"/>
              </w:rPr>
              <w:t>s</w:t>
            </w:r>
            <w:r w:rsidRPr="008B588F">
              <w:rPr>
                <w:rFonts w:eastAsia="Times New Roman" w:cs="Arial"/>
                <w:sz w:val="20"/>
                <w:szCs w:val="20"/>
                <w:bdr w:val="none" w:sz="0" w:space="0" w:color="auto" w:frame="1"/>
              </w:rPr>
              <w:t>, and maintain</w:t>
            </w:r>
            <w:r>
              <w:rPr>
                <w:rFonts w:eastAsia="Times New Roman" w:cs="Arial"/>
                <w:sz w:val="20"/>
                <w:szCs w:val="20"/>
                <w:bdr w:val="none" w:sz="0" w:space="0" w:color="auto" w:frame="1"/>
              </w:rPr>
              <w:t>s</w:t>
            </w:r>
            <w:r w:rsidRPr="008B588F">
              <w:rPr>
                <w:rFonts w:eastAsia="Times New Roman" w:cs="Arial"/>
                <w:sz w:val="20"/>
                <w:szCs w:val="20"/>
                <w:bdr w:val="none" w:sz="0" w:space="0" w:color="auto" w:frame="1"/>
              </w:rPr>
              <w:t xml:space="preserve"> system architecture across multiple platforms</w:t>
            </w:r>
            <w:r>
              <w:rPr>
                <w:rFonts w:eastAsia="Times New Roman" w:cs="Arial"/>
                <w:sz w:val="20"/>
                <w:szCs w:val="20"/>
                <w:bdr w:val="none" w:sz="0" w:space="0" w:color="auto" w:frame="1"/>
              </w:rPr>
              <w:t xml:space="preserve"> to best align technology solutions with security strategies.</w:t>
            </w:r>
          </w:p>
          <w:p w14:paraId="04BAD3CB" w14:textId="6268A3F3" w:rsidR="00774234" w:rsidRPr="008D3AE1" w:rsidRDefault="00774234" w:rsidP="00774234">
            <w:pPr>
              <w:spacing w:after="40" w:line="240" w:lineRule="auto"/>
              <w:rPr>
                <w:rFonts w:cs="Arial"/>
              </w:rPr>
            </w:pPr>
          </w:p>
        </w:tc>
      </w:tr>
      <w:tr w:rsidR="00774234" w:rsidRPr="008D3AE1" w14:paraId="04BAD3CF" w14:textId="77777777" w:rsidTr="000F2530">
        <w:trPr>
          <w:trHeight w:val="229"/>
        </w:trPr>
        <w:tc>
          <w:tcPr>
            <w:tcW w:w="1977" w:type="dxa"/>
            <w:tcBorders>
              <w:top w:val="nil"/>
              <w:left w:val="single" w:sz="4" w:space="0" w:color="auto"/>
              <w:bottom w:val="nil"/>
              <w:right w:val="single" w:sz="4" w:space="0" w:color="auto"/>
            </w:tcBorders>
          </w:tcPr>
          <w:p w14:paraId="04BAD3CD" w14:textId="77777777" w:rsidR="00774234" w:rsidRPr="00AF7D5D" w:rsidRDefault="00774234" w:rsidP="0077423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CE" w14:textId="54C0C79D" w:rsidR="00774234" w:rsidRPr="008D3AE1" w:rsidRDefault="00774234" w:rsidP="00774234">
            <w:pPr>
              <w:pStyle w:val="FormTitle-BlackFont"/>
              <w:spacing w:line="240" w:lineRule="auto"/>
            </w:pPr>
          </w:p>
        </w:tc>
      </w:tr>
      <w:tr w:rsidR="00774234" w:rsidRPr="008D3AE1" w14:paraId="04BAD3D5" w14:textId="77777777" w:rsidTr="000F2530">
        <w:trPr>
          <w:trHeight w:val="46"/>
        </w:trPr>
        <w:tc>
          <w:tcPr>
            <w:tcW w:w="1977" w:type="dxa"/>
            <w:tcBorders>
              <w:top w:val="nil"/>
              <w:left w:val="single" w:sz="4" w:space="0" w:color="auto"/>
              <w:bottom w:val="nil"/>
              <w:right w:val="single" w:sz="4" w:space="0" w:color="auto"/>
            </w:tcBorders>
          </w:tcPr>
          <w:p w14:paraId="04BAD3D3" w14:textId="77777777" w:rsidR="00774234" w:rsidRPr="008D3AE1" w:rsidRDefault="00774234" w:rsidP="0077423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4" w14:textId="77777777" w:rsidR="00774234" w:rsidRPr="008D3AE1" w:rsidRDefault="00774234" w:rsidP="00774234">
            <w:pPr>
              <w:pStyle w:val="FormTitle-BlackFont"/>
              <w:spacing w:line="240" w:lineRule="auto"/>
              <w:rPr>
                <w:caps/>
              </w:rPr>
            </w:pPr>
            <w:r w:rsidRPr="008D3AE1">
              <w:t>Work Environment Requirements</w:t>
            </w:r>
          </w:p>
        </w:tc>
      </w:tr>
      <w:tr w:rsidR="00774234" w:rsidRPr="008D3AE1" w14:paraId="04BAD3D8" w14:textId="77777777" w:rsidTr="000F2530">
        <w:trPr>
          <w:trHeight w:val="256"/>
        </w:trPr>
        <w:tc>
          <w:tcPr>
            <w:tcW w:w="1977" w:type="dxa"/>
            <w:tcBorders>
              <w:top w:val="nil"/>
              <w:left w:val="single" w:sz="4" w:space="0" w:color="auto"/>
              <w:bottom w:val="nil"/>
              <w:right w:val="single" w:sz="4" w:space="0" w:color="auto"/>
            </w:tcBorders>
          </w:tcPr>
          <w:p w14:paraId="04BAD3D6" w14:textId="77777777" w:rsidR="00774234" w:rsidRPr="008D3AE1" w:rsidRDefault="00774234" w:rsidP="00774234">
            <w:pPr>
              <w:spacing w:after="40"/>
              <w:jc w:val="center"/>
              <w:rPr>
                <w:rFonts w:cs="Arial"/>
              </w:rPr>
            </w:pPr>
          </w:p>
        </w:tc>
        <w:tc>
          <w:tcPr>
            <w:tcW w:w="9125" w:type="dxa"/>
            <w:gridSpan w:val="9"/>
            <w:tcBorders>
              <w:top w:val="nil"/>
              <w:left w:val="single" w:sz="4" w:space="0" w:color="auto"/>
              <w:bottom w:val="nil"/>
              <w:right w:val="single" w:sz="4" w:space="0" w:color="auto"/>
            </w:tcBorders>
          </w:tcPr>
          <w:p w14:paraId="3B82C82C" w14:textId="77777777" w:rsidR="00774234" w:rsidRDefault="00774234" w:rsidP="00774234">
            <w:pPr>
              <w:spacing w:after="40" w:line="240" w:lineRule="auto"/>
              <w:rPr>
                <w:rFonts w:cs="Arial"/>
              </w:rPr>
            </w:pPr>
            <w:r>
              <w:rPr>
                <w:rFonts w:cs="Arial"/>
              </w:rPr>
              <w:t xml:space="preserve">This position physically reports to the California Office of Emergency Services (Cal OES) at </w:t>
            </w:r>
            <w:r>
              <w:rPr>
                <w:rFonts w:cs="Arial"/>
                <w:color w:val="222222"/>
                <w:sz w:val="21"/>
                <w:szCs w:val="21"/>
                <w:shd w:val="clear" w:color="auto" w:fill="FFFFFF"/>
              </w:rPr>
              <w:t xml:space="preserve">10390 Peter A </w:t>
            </w:r>
            <w:proofErr w:type="spellStart"/>
            <w:r>
              <w:rPr>
                <w:rFonts w:cs="Arial"/>
                <w:color w:val="222222"/>
                <w:sz w:val="21"/>
                <w:szCs w:val="21"/>
                <w:shd w:val="clear" w:color="auto" w:fill="FFFFFF"/>
              </w:rPr>
              <w:t>McCuen</w:t>
            </w:r>
            <w:proofErr w:type="spellEnd"/>
            <w:r>
              <w:rPr>
                <w:rFonts w:cs="Arial"/>
                <w:color w:val="222222"/>
                <w:sz w:val="21"/>
                <w:szCs w:val="21"/>
                <w:shd w:val="clear" w:color="auto" w:fill="FFFFFF"/>
              </w:rPr>
              <w:t xml:space="preserve"> Boulevard, Mather, CA 95655.  </w:t>
            </w:r>
            <w:r w:rsidRPr="00A230B7">
              <w:rPr>
                <w:rFonts w:cs="Arial"/>
              </w:rPr>
              <w:t xml:space="preserve">Work is conducted in a professional office environment. </w:t>
            </w:r>
            <w:r>
              <w:rPr>
                <w:rFonts w:cs="Arial"/>
              </w:rPr>
              <w:t xml:space="preserve"> </w:t>
            </w:r>
            <w:r w:rsidRPr="00A230B7">
              <w:rPr>
                <w:rFonts w:cs="Arial"/>
              </w:rPr>
              <w:t xml:space="preserve">Business dress, according to current office policy, is required. </w:t>
            </w:r>
            <w:r>
              <w:rPr>
                <w:rFonts w:cs="Arial"/>
              </w:rPr>
              <w:t xml:space="preserve"> </w:t>
            </w:r>
            <w:r w:rsidRPr="00A230B7">
              <w:rPr>
                <w:rFonts w:cs="Arial"/>
              </w:rPr>
              <w:t>This position requires the ability to work excess hours, to effectively work under pressure to meet deadlines, use of a computer to communicate and prepare written materials, and the ability to travel to meetings, training, and conferences at various locations.</w:t>
            </w:r>
            <w:r>
              <w:rPr>
                <w:rFonts w:cs="Arial"/>
              </w:rPr>
              <w:t xml:space="preserve">  Additionally:</w:t>
            </w:r>
          </w:p>
          <w:p w14:paraId="234611A9" w14:textId="77777777" w:rsidR="00774234" w:rsidRDefault="00774234" w:rsidP="00774234">
            <w:pPr>
              <w:spacing w:after="40" w:line="240" w:lineRule="auto"/>
              <w:rPr>
                <w:rFonts w:cs="Arial"/>
              </w:rPr>
            </w:pPr>
          </w:p>
          <w:p w14:paraId="5220336B" w14:textId="77777777" w:rsidR="00774234" w:rsidRPr="00796B2F" w:rsidRDefault="00774234" w:rsidP="00774234">
            <w:pPr>
              <w:pStyle w:val="ListParagraph"/>
              <w:numPr>
                <w:ilvl w:val="0"/>
                <w:numId w:val="19"/>
              </w:numPr>
              <w:spacing w:line="240" w:lineRule="auto"/>
              <w:ind w:right="0"/>
              <w:rPr>
                <w:rFonts w:cs="Arial"/>
                <w:sz w:val="20"/>
                <w:szCs w:val="20"/>
              </w:rPr>
            </w:pPr>
            <w:r w:rsidRPr="00796B2F">
              <w:rPr>
                <w:rFonts w:cs="Arial"/>
                <w:sz w:val="20"/>
                <w:szCs w:val="20"/>
              </w:rPr>
              <w:t>EMERGENCY OPERATIONS – ACTIVATION/ OPERATIONAL ASSIGNMENT UP TO 100% AT VARIOUS TIMES:</w:t>
            </w:r>
          </w:p>
          <w:p w14:paraId="33C4C492" w14:textId="77777777" w:rsidR="00774234" w:rsidRDefault="00774234" w:rsidP="00774234">
            <w:pPr>
              <w:ind w:left="698"/>
              <w:rPr>
                <w:rFonts w:cs="Arial"/>
              </w:rPr>
            </w:pPr>
          </w:p>
          <w:p w14:paraId="38618476" w14:textId="62856D73" w:rsidR="00774234" w:rsidRPr="00BB3C31" w:rsidRDefault="00774234" w:rsidP="00774234">
            <w:pPr>
              <w:ind w:left="698"/>
              <w:rPr>
                <w:rFonts w:cs="Arial"/>
              </w:rPr>
            </w:pPr>
            <w:r w:rsidRPr="00BB3C31">
              <w:rPr>
                <w:rFonts w:cs="Arial"/>
              </w:rPr>
              <w:t xml:space="preserve">When requested to fill an operational assignment and until demobilized, the following duties will be performed and your regular duties may temporarily cease: </w:t>
            </w:r>
          </w:p>
          <w:p w14:paraId="10236E9F" w14:textId="77777777" w:rsidR="00774234" w:rsidRPr="00BB3C31" w:rsidRDefault="00774234" w:rsidP="00774234">
            <w:pPr>
              <w:ind w:left="698"/>
              <w:rPr>
                <w:rFonts w:cs="Arial"/>
              </w:rPr>
            </w:pPr>
          </w:p>
          <w:p w14:paraId="3A5795BD" w14:textId="77777777" w:rsidR="00774234" w:rsidRPr="00BB3C31" w:rsidRDefault="00774234" w:rsidP="00774234">
            <w:pPr>
              <w:ind w:left="698"/>
              <w:rPr>
                <w:rFonts w:cs="Arial"/>
              </w:rPr>
            </w:pPr>
            <w:r w:rsidRPr="00BB3C31">
              <w:rPr>
                <w:rFonts w:cs="Arial"/>
              </w:rPr>
              <w:t>May be required to work in the State Operations Center (SOC), Regional Emergency Operations Center (REOC), Joint Field Office (JFO), Area Field Office (AFO), Local Assistance Center (LAC), or other location to provide assistance in emergency response and recovery activities.  All staff is required to complete operational related training and participate in one of three Readiness Teams that rotate activation availability on a monthly basis if not assigned to an Operational Branch (e.g., Fire/</w:t>
            </w:r>
            <w:r>
              <w:rPr>
                <w:rFonts w:cs="Arial"/>
              </w:rPr>
              <w:t xml:space="preserve"> </w:t>
            </w:r>
            <w:r w:rsidRPr="00BB3C31">
              <w:rPr>
                <w:rFonts w:cs="Arial"/>
              </w:rPr>
              <w:t>Law/</w:t>
            </w:r>
            <w:r>
              <w:rPr>
                <w:rFonts w:cs="Arial"/>
              </w:rPr>
              <w:t xml:space="preserve"> </w:t>
            </w:r>
            <w:r w:rsidRPr="00BB3C31">
              <w:rPr>
                <w:rFonts w:cs="Arial"/>
              </w:rPr>
              <w:t>Region/</w:t>
            </w:r>
            <w:r>
              <w:rPr>
                <w:rFonts w:cs="Arial"/>
              </w:rPr>
              <w:t xml:space="preserve"> </w:t>
            </w:r>
            <w:r w:rsidRPr="00BB3C31">
              <w:rPr>
                <w:rFonts w:cs="Arial"/>
              </w:rPr>
              <w:t>PSC Operations (Technicians)/</w:t>
            </w:r>
            <w:r>
              <w:rPr>
                <w:rFonts w:cs="Arial"/>
              </w:rPr>
              <w:t xml:space="preserve"> </w:t>
            </w:r>
            <w:r w:rsidRPr="00BB3C31">
              <w:rPr>
                <w:rFonts w:cs="Arial"/>
              </w:rPr>
              <w:t>PSC Engineering (Engineers).  May be required to participate in emergency d</w:t>
            </w:r>
            <w:r>
              <w:rPr>
                <w:rFonts w:cs="Arial"/>
              </w:rPr>
              <w:t>rills, training and exercises.</w:t>
            </w:r>
          </w:p>
          <w:p w14:paraId="4D18548B" w14:textId="77777777" w:rsidR="00774234" w:rsidRPr="00BB3C31" w:rsidRDefault="00774234" w:rsidP="00774234">
            <w:pPr>
              <w:ind w:left="698"/>
              <w:rPr>
                <w:rFonts w:cs="Arial"/>
              </w:rPr>
            </w:pPr>
          </w:p>
          <w:p w14:paraId="39702D04" w14:textId="77777777" w:rsidR="00774234" w:rsidRPr="00BB3C31" w:rsidRDefault="00774234" w:rsidP="00774234">
            <w:pPr>
              <w:ind w:left="698"/>
              <w:rPr>
                <w:rFonts w:cs="Arial"/>
              </w:rPr>
            </w:pPr>
            <w:r w:rsidRPr="00BB3C31">
              <w:rPr>
                <w:rFonts w:cs="Arial"/>
              </w:rPr>
              <w:t>Staff need to work effectively under stressful conditions; work effectively &amp; cooperatively under the pressure of short leave time; work weekends, holidays, extended and rotating shifts (day/night).  Statewide travel may also be required for extended period</w:t>
            </w:r>
            <w:r>
              <w:rPr>
                <w:rFonts w:cs="Arial"/>
              </w:rPr>
              <w:t>s of time and on short notice.</w:t>
            </w:r>
          </w:p>
          <w:p w14:paraId="1F7BC819" w14:textId="77777777" w:rsidR="00774234" w:rsidRPr="00BB3C31" w:rsidRDefault="00774234" w:rsidP="00774234">
            <w:pPr>
              <w:ind w:left="698"/>
              <w:rPr>
                <w:rFonts w:cs="Arial"/>
              </w:rPr>
            </w:pPr>
          </w:p>
          <w:p w14:paraId="6AB83228" w14:textId="77777777" w:rsidR="00774234" w:rsidRPr="00BB3C31" w:rsidRDefault="00774234" w:rsidP="00774234">
            <w:pPr>
              <w:ind w:left="698"/>
              <w:rPr>
                <w:rFonts w:cs="Arial"/>
              </w:rPr>
            </w:pPr>
            <w:r w:rsidRPr="00BB3C31">
              <w:rPr>
                <w:rFonts w:cs="Arial"/>
              </w:rPr>
              <w:t>While fulfilling an operational assignment it is important to understand that you are filling a specific “position” and that position reports to a specific Incident Command System (ICS) hierarchy.</w:t>
            </w:r>
            <w:r>
              <w:rPr>
                <w:rFonts w:cs="Arial"/>
              </w:rPr>
              <w:t xml:space="preserve"> </w:t>
            </w:r>
            <w:r w:rsidRPr="00BB3C31">
              <w:rPr>
                <w:rFonts w:cs="Arial"/>
              </w:rPr>
              <w:t xml:space="preserve"> This is the chain of command that you report to while on this interim assignment.  </w:t>
            </w:r>
          </w:p>
          <w:p w14:paraId="376928E2" w14:textId="77777777" w:rsidR="00774234" w:rsidRPr="00BB3C31" w:rsidRDefault="00774234" w:rsidP="00774234">
            <w:pPr>
              <w:ind w:left="698"/>
              <w:rPr>
                <w:rFonts w:cs="Arial"/>
              </w:rPr>
            </w:pPr>
          </w:p>
          <w:p w14:paraId="585245B5" w14:textId="77777777" w:rsidR="00774234" w:rsidRPr="00BB3C31" w:rsidRDefault="00774234" w:rsidP="00774234">
            <w:pPr>
              <w:ind w:left="698"/>
              <w:rPr>
                <w:rFonts w:cs="Arial"/>
              </w:rPr>
            </w:pPr>
            <w:r w:rsidRPr="00BB3C31">
              <w:rPr>
                <w:rFonts w:cs="Arial"/>
              </w:rPr>
              <w:t>On Call/Standby/Duty Officer (if applicable)</w:t>
            </w:r>
          </w:p>
          <w:p w14:paraId="67492843" w14:textId="77777777" w:rsidR="00774234" w:rsidRPr="00BB3C31" w:rsidRDefault="00774234" w:rsidP="00774234">
            <w:pPr>
              <w:ind w:left="698"/>
              <w:rPr>
                <w:rFonts w:cs="Arial"/>
              </w:rPr>
            </w:pPr>
          </w:p>
          <w:p w14:paraId="7C9A87AD" w14:textId="77777777" w:rsidR="00774234" w:rsidRDefault="00774234" w:rsidP="00774234">
            <w:pPr>
              <w:spacing w:after="40" w:line="240" w:lineRule="auto"/>
              <w:ind w:left="698"/>
              <w:rPr>
                <w:rFonts w:cs="Arial"/>
              </w:rPr>
            </w:pPr>
            <w:r w:rsidRPr="00BB3C31">
              <w:rPr>
                <w:rFonts w:cs="Arial"/>
              </w:rPr>
              <w:t xml:space="preserve">If assigned on-call, standby or as a Duty Officer, you are required to be ready and able to respond immediately to any contact by Governor’s Office of Emergency Services (Cal OES) Management (including contact from the State of California Warning Center) and report to work in a fit and able condition if </w:t>
            </w:r>
            <w:proofErr w:type="gramStart"/>
            <w:r w:rsidRPr="00BB3C31">
              <w:rPr>
                <w:rFonts w:cs="Arial"/>
              </w:rPr>
              <w:t>necessary</w:t>
            </w:r>
            <w:proofErr w:type="gramEnd"/>
            <w:r w:rsidRPr="00BB3C31">
              <w:rPr>
                <w:rFonts w:cs="Arial"/>
              </w:rPr>
              <w:t xml:space="preserve"> as requested.</w:t>
            </w:r>
          </w:p>
          <w:p w14:paraId="4F53E2EB" w14:textId="77777777" w:rsidR="00774234" w:rsidRDefault="00774234" w:rsidP="00774234">
            <w:pPr>
              <w:spacing w:after="40" w:line="240" w:lineRule="auto"/>
              <w:rPr>
                <w:rFonts w:cs="Arial"/>
              </w:rPr>
            </w:pPr>
          </w:p>
          <w:p w14:paraId="603540F0" w14:textId="3A7D8BE4" w:rsidR="00774234" w:rsidRDefault="00774234" w:rsidP="00774234">
            <w:pPr>
              <w:pStyle w:val="Normal-Indented10pt"/>
              <w:numPr>
                <w:ilvl w:val="0"/>
                <w:numId w:val="19"/>
              </w:numPr>
              <w:spacing w:after="40" w:line="240" w:lineRule="auto"/>
              <w:rPr>
                <w:rFonts w:cs="Arial"/>
              </w:rPr>
            </w:pPr>
            <w:r>
              <w:rPr>
                <w:rFonts w:cs="Arial"/>
              </w:rPr>
              <w:t>AFTER-HOURS:  Employee m</w:t>
            </w:r>
            <w:r w:rsidRPr="0045238B">
              <w:rPr>
                <w:rFonts w:cs="Arial"/>
              </w:rPr>
              <w:t xml:space="preserve">ay occasionally be contacted for </w:t>
            </w:r>
            <w:r>
              <w:rPr>
                <w:rFonts w:cs="Arial"/>
              </w:rPr>
              <w:t>after-hours emergency support.</w:t>
            </w:r>
            <w:r>
              <w:rPr>
                <w:rFonts w:cs="Arial"/>
              </w:rPr>
              <w:br/>
            </w:r>
          </w:p>
          <w:p w14:paraId="760922C8" w14:textId="77777777" w:rsidR="00774234" w:rsidRDefault="00774234" w:rsidP="00774234">
            <w:pPr>
              <w:pStyle w:val="Normal-Indented10pt"/>
              <w:numPr>
                <w:ilvl w:val="0"/>
                <w:numId w:val="19"/>
              </w:numPr>
              <w:spacing w:after="40" w:line="240" w:lineRule="auto"/>
              <w:rPr>
                <w:rFonts w:cs="Arial"/>
              </w:rPr>
            </w:pPr>
            <w:r>
              <w:rPr>
                <w:rFonts w:cs="Arial"/>
              </w:rPr>
              <w:t>TRAVEL:  Employee is required to operate a State vehicle during the course of deployment as part of employment.  Employee may be required to travel to respond to IR incidents at various sites within California.</w:t>
            </w:r>
            <w:r>
              <w:rPr>
                <w:rFonts w:cs="Arial"/>
              </w:rPr>
              <w:br/>
            </w:r>
          </w:p>
          <w:p w14:paraId="57884C90" w14:textId="77777777" w:rsidR="00774234" w:rsidRDefault="00774234" w:rsidP="00774234">
            <w:pPr>
              <w:pStyle w:val="Normal-Indented10pt"/>
              <w:numPr>
                <w:ilvl w:val="0"/>
                <w:numId w:val="19"/>
              </w:numPr>
              <w:spacing w:after="40" w:line="240" w:lineRule="auto"/>
              <w:rPr>
                <w:rFonts w:cs="Arial"/>
              </w:rPr>
            </w:pPr>
            <w:r>
              <w:rPr>
                <w:rFonts w:cs="Arial"/>
              </w:rPr>
              <w:t xml:space="preserve">TRAINING:  </w:t>
            </w:r>
            <w:r w:rsidRPr="0045238B">
              <w:rPr>
                <w:rFonts w:cs="Arial"/>
              </w:rPr>
              <w:t>Employee is required to successfully complete all training related to the functions of the job.</w:t>
            </w:r>
          </w:p>
          <w:p w14:paraId="22EE1E89" w14:textId="77777777" w:rsidR="00774234" w:rsidRDefault="00774234" w:rsidP="00774234">
            <w:pPr>
              <w:pStyle w:val="Normal-Indented10pt"/>
              <w:spacing w:after="40" w:line="240" w:lineRule="auto"/>
              <w:ind w:left="720"/>
              <w:rPr>
                <w:rFonts w:cs="Arial"/>
              </w:rPr>
            </w:pPr>
          </w:p>
          <w:p w14:paraId="764E71D2" w14:textId="77777777" w:rsidR="00774234" w:rsidRPr="00DB6919" w:rsidRDefault="00774234" w:rsidP="00774234">
            <w:pPr>
              <w:pStyle w:val="ListParagraph"/>
              <w:numPr>
                <w:ilvl w:val="0"/>
                <w:numId w:val="38"/>
              </w:numPr>
              <w:tabs>
                <w:tab w:val="left" w:pos="260"/>
              </w:tabs>
              <w:overflowPunct w:val="0"/>
              <w:autoSpaceDE w:val="0"/>
              <w:autoSpaceDN w:val="0"/>
              <w:adjustRightInd w:val="0"/>
              <w:spacing w:after="165" w:line="240" w:lineRule="auto"/>
              <w:ind w:right="0"/>
              <w:textAlignment w:val="baseline"/>
              <w:rPr>
                <w:rStyle w:val="Strong"/>
                <w:rFonts w:cs="Arial"/>
                <w:b w:val="0"/>
                <w:bCs w:val="0"/>
                <w:szCs w:val="20"/>
              </w:rPr>
            </w:pPr>
            <w:r w:rsidRPr="00DB6919">
              <w:rPr>
                <w:rFonts w:cs="Arial"/>
                <w:sz w:val="20"/>
              </w:rPr>
              <w:t>SECURITY CLEARANCE</w:t>
            </w:r>
            <w:r w:rsidRPr="00DB6919">
              <w:rPr>
                <w:rFonts w:cs="Arial"/>
              </w:rPr>
              <w:t xml:space="preserve">:  </w:t>
            </w:r>
            <w:r w:rsidRPr="00DB6919">
              <w:rPr>
                <w:rFonts w:cs="Arial"/>
                <w:sz w:val="20"/>
                <w:szCs w:val="20"/>
              </w:rPr>
              <w:t>Must pass a fingerprint background check completed by the Department of Justice (DOJ) and Federal Bureau of Investigation (FBI).</w:t>
            </w:r>
            <w:r w:rsidRPr="00F34DEF">
              <w:rPr>
                <w:rFonts w:cs="Arial"/>
                <w:sz w:val="20"/>
                <w:szCs w:val="20"/>
              </w:rPr>
              <w:t xml:space="preserve">  </w:t>
            </w:r>
            <w:r w:rsidRPr="00DB6919">
              <w:rPr>
                <w:rFonts w:cs="Arial"/>
                <w:sz w:val="20"/>
                <w:szCs w:val="20"/>
              </w:rPr>
              <w:t xml:space="preserve">In addition, employee shall obtain a SECRET Homeland level security and maintain the clearance to </w:t>
            </w:r>
            <w:r w:rsidRPr="00DB6919">
              <w:rPr>
                <w:rFonts w:cs="Arial"/>
                <w:sz w:val="20"/>
                <w:szCs w:val="20"/>
              </w:rPr>
              <w:lastRenderedPageBreak/>
              <w:t xml:space="preserve">work in secured areas. </w:t>
            </w:r>
            <w:r w:rsidRPr="00C66E75">
              <w:rPr>
                <w:rStyle w:val="Strong"/>
                <w:rFonts w:cs="Arial"/>
                <w:sz w:val="20"/>
                <w:szCs w:val="20"/>
              </w:rPr>
              <w:t>This position requires the employee to be a US Citizen or US Naturalized Citizen.</w:t>
            </w:r>
          </w:p>
          <w:p w14:paraId="3A717469" w14:textId="77777777" w:rsidR="00774234" w:rsidRPr="00DB56D7" w:rsidRDefault="00774234" w:rsidP="00774234">
            <w:pPr>
              <w:pStyle w:val="ListParagraph"/>
              <w:numPr>
                <w:ilvl w:val="0"/>
                <w:numId w:val="38"/>
              </w:numPr>
              <w:tabs>
                <w:tab w:val="left" w:pos="260"/>
              </w:tabs>
              <w:overflowPunct w:val="0"/>
              <w:autoSpaceDE w:val="0"/>
              <w:autoSpaceDN w:val="0"/>
              <w:adjustRightInd w:val="0"/>
              <w:spacing w:before="480" w:line="240" w:lineRule="auto"/>
              <w:ind w:right="0"/>
              <w:contextualSpacing w:val="0"/>
              <w:textAlignment w:val="baseline"/>
              <w:rPr>
                <w:rFonts w:cs="Arial"/>
                <w:sz w:val="20"/>
                <w:szCs w:val="20"/>
              </w:rPr>
            </w:pPr>
            <w:r>
              <w:rPr>
                <w:rStyle w:val="Strong"/>
                <w:rFonts w:cs="Arial"/>
                <w:b w:val="0"/>
                <w:bCs w:val="0"/>
                <w:sz w:val="20"/>
                <w:szCs w:val="20"/>
              </w:rPr>
              <w:t xml:space="preserve">PHYSICAL:  </w:t>
            </w:r>
            <w:r w:rsidRPr="00DB56D7">
              <w:rPr>
                <w:rStyle w:val="Strong"/>
                <w:rFonts w:cs="Arial"/>
                <w:b w:val="0"/>
                <w:bCs w:val="0"/>
                <w:sz w:val="20"/>
                <w:szCs w:val="20"/>
              </w:rPr>
              <w:t xml:space="preserve">Employee will be working in a classified office environment.  This </w:t>
            </w:r>
            <w:r w:rsidRPr="00DB56D7">
              <w:rPr>
                <w:sz w:val="20"/>
                <w:szCs w:val="20"/>
              </w:rPr>
              <w:t>necessitates pulling open a metal vault door, which requires approximately 30 lbs. of pull to open the door for access.</w:t>
            </w:r>
          </w:p>
          <w:p w14:paraId="2D8BA202" w14:textId="10D66A65" w:rsidR="00774234" w:rsidRPr="00DB6919" w:rsidRDefault="00774234" w:rsidP="00774234">
            <w:pPr>
              <w:pStyle w:val="ListParagraph"/>
              <w:numPr>
                <w:ilvl w:val="0"/>
                <w:numId w:val="38"/>
              </w:numPr>
              <w:tabs>
                <w:tab w:val="left" w:pos="260"/>
              </w:tabs>
              <w:overflowPunct w:val="0"/>
              <w:autoSpaceDE w:val="0"/>
              <w:autoSpaceDN w:val="0"/>
              <w:adjustRightInd w:val="0"/>
              <w:spacing w:before="480" w:line="240" w:lineRule="auto"/>
              <w:ind w:right="0"/>
              <w:contextualSpacing w:val="0"/>
              <w:textAlignment w:val="baseline"/>
              <w:rPr>
                <w:rStyle w:val="Strong"/>
                <w:rFonts w:cs="Arial"/>
                <w:b w:val="0"/>
                <w:bCs w:val="0"/>
                <w:sz w:val="20"/>
                <w:szCs w:val="20"/>
              </w:rPr>
            </w:pPr>
            <w:r>
              <w:rPr>
                <w:rFonts w:cs="Arial"/>
                <w:sz w:val="20"/>
                <w:szCs w:val="20"/>
              </w:rPr>
              <w:t>OTHER:  The position</w:t>
            </w:r>
            <w:r w:rsidRPr="00DB6919">
              <w:rPr>
                <w:rFonts w:cs="Arial"/>
                <w:sz w:val="20"/>
                <w:szCs w:val="20"/>
              </w:rPr>
              <w:t xml:space="preserve"> require</w:t>
            </w:r>
            <w:r>
              <w:rPr>
                <w:rFonts w:cs="Arial"/>
                <w:sz w:val="20"/>
                <w:szCs w:val="20"/>
              </w:rPr>
              <w:t>s</w:t>
            </w:r>
            <w:r w:rsidRPr="00DB6919">
              <w:rPr>
                <w:rFonts w:cs="Arial"/>
                <w:sz w:val="20"/>
                <w:szCs w:val="20"/>
              </w:rPr>
              <w:t xml:space="preserve"> a valid California Drivers</w:t>
            </w:r>
            <w:r>
              <w:rPr>
                <w:rFonts w:cs="Arial"/>
                <w:sz w:val="20"/>
                <w:szCs w:val="20"/>
              </w:rPr>
              <w:t>’</w:t>
            </w:r>
            <w:r w:rsidRPr="00DB6919">
              <w:rPr>
                <w:rFonts w:cs="Arial"/>
                <w:sz w:val="20"/>
                <w:szCs w:val="20"/>
              </w:rPr>
              <w:t xml:space="preserve"> License (CDL).</w:t>
            </w:r>
          </w:p>
          <w:p w14:paraId="04BAD3D7" w14:textId="0C494E30" w:rsidR="00774234" w:rsidRPr="008D3AE1" w:rsidRDefault="00774234" w:rsidP="00774234">
            <w:pPr>
              <w:spacing w:after="40" w:line="240" w:lineRule="auto"/>
              <w:rPr>
                <w:rFonts w:cs="Arial"/>
              </w:rPr>
            </w:pPr>
          </w:p>
        </w:tc>
      </w:tr>
      <w:tr w:rsidR="00774234" w:rsidRPr="008D3AE1" w14:paraId="04BAD3DB" w14:textId="77777777" w:rsidTr="000F2530">
        <w:trPr>
          <w:trHeight w:val="225"/>
        </w:trPr>
        <w:tc>
          <w:tcPr>
            <w:tcW w:w="1977" w:type="dxa"/>
            <w:tcBorders>
              <w:top w:val="nil"/>
              <w:left w:val="single" w:sz="4" w:space="0" w:color="auto"/>
              <w:bottom w:val="nil"/>
              <w:right w:val="single" w:sz="4" w:space="0" w:color="auto"/>
            </w:tcBorders>
          </w:tcPr>
          <w:p w14:paraId="04BAD3D9" w14:textId="77777777" w:rsidR="00774234" w:rsidRPr="008D3AE1" w:rsidRDefault="00774234" w:rsidP="0077423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A" w14:textId="77777777" w:rsidR="00774234" w:rsidRPr="008D3AE1" w:rsidRDefault="00774234" w:rsidP="00774234">
            <w:pPr>
              <w:pStyle w:val="FormTitle-BlackFont"/>
              <w:spacing w:line="240" w:lineRule="auto"/>
              <w:rPr>
                <w:caps/>
              </w:rPr>
            </w:pPr>
            <w:r w:rsidRPr="008D3AE1">
              <w:t>Allocation Factors</w:t>
            </w:r>
            <w:r w:rsidRPr="00EB1E26">
              <w:rPr>
                <w:sz w:val="16"/>
                <w:szCs w:val="16"/>
              </w:rPr>
              <w:t xml:space="preserve"> (Complete each of the following factors.) </w:t>
            </w:r>
          </w:p>
        </w:tc>
      </w:tr>
      <w:tr w:rsidR="00774234" w:rsidRPr="008D3AE1" w14:paraId="04BAD3E8" w14:textId="77777777" w:rsidTr="000F2530">
        <w:trPr>
          <w:trHeight w:val="2425"/>
        </w:trPr>
        <w:tc>
          <w:tcPr>
            <w:tcW w:w="1977" w:type="dxa"/>
            <w:tcBorders>
              <w:top w:val="nil"/>
              <w:left w:val="single" w:sz="4" w:space="0" w:color="auto"/>
              <w:bottom w:val="nil"/>
              <w:right w:val="single" w:sz="4" w:space="0" w:color="auto"/>
            </w:tcBorders>
          </w:tcPr>
          <w:p w14:paraId="04BAD3DC" w14:textId="77777777" w:rsidR="00774234" w:rsidRPr="008D3AE1" w:rsidRDefault="00774234" w:rsidP="00774234">
            <w:pPr>
              <w:spacing w:afterLines="40" w:after="96"/>
              <w:jc w:val="center"/>
              <w:rPr>
                <w:rFonts w:cs="Arial"/>
              </w:rPr>
            </w:pPr>
          </w:p>
        </w:tc>
        <w:tc>
          <w:tcPr>
            <w:tcW w:w="9125" w:type="dxa"/>
            <w:gridSpan w:val="9"/>
            <w:tcBorders>
              <w:top w:val="nil"/>
              <w:left w:val="single" w:sz="4" w:space="0" w:color="auto"/>
              <w:bottom w:val="nil"/>
              <w:right w:val="single" w:sz="4" w:space="0" w:color="auto"/>
            </w:tcBorders>
          </w:tcPr>
          <w:p w14:paraId="04BAD3DD" w14:textId="77777777" w:rsidR="00774234" w:rsidRPr="00C9782C" w:rsidRDefault="00774234" w:rsidP="00774234">
            <w:pPr>
              <w:pStyle w:val="Normal-Indented10pt"/>
              <w:spacing w:line="240" w:lineRule="auto"/>
              <w:rPr>
                <w:rFonts w:cs="Arial"/>
                <w:b/>
              </w:rPr>
            </w:pPr>
            <w:r w:rsidRPr="00C9782C">
              <w:rPr>
                <w:rFonts w:cs="Arial"/>
                <w:b/>
                <w:u w:val="single"/>
              </w:rPr>
              <w:t>Supervision Received</w:t>
            </w:r>
            <w:r w:rsidRPr="00C9782C">
              <w:rPr>
                <w:rFonts w:cs="Arial"/>
                <w:b/>
              </w:rPr>
              <w:t>:</w:t>
            </w:r>
          </w:p>
          <w:p w14:paraId="51D38266" w14:textId="7EC123CB" w:rsidR="00774234" w:rsidRDefault="00774234" w:rsidP="00774234">
            <w:pPr>
              <w:pStyle w:val="Normal-Indented10pt"/>
              <w:spacing w:after="40" w:line="240" w:lineRule="auto"/>
            </w:pPr>
            <w:r>
              <w:t>The IT Spec II</w:t>
            </w:r>
            <w:r w:rsidRPr="0008761A">
              <w:t xml:space="preserve"> </w:t>
            </w:r>
            <w:r>
              <w:t>receives general direction from the Cal CSIC MSB Chief, ITM II, and functionally reports</w:t>
            </w:r>
            <w:r w:rsidRPr="0008761A">
              <w:t xml:space="preserve"> to and receives the major</w:t>
            </w:r>
            <w:r>
              <w:t xml:space="preserve">ity of assignments from the Cal CSIC COB Chief, ITM </w:t>
            </w:r>
            <w:r w:rsidRPr="0008761A">
              <w:t>II; however, direction and assignments may also come from a designated Team Lead.</w:t>
            </w:r>
          </w:p>
          <w:p w14:paraId="4487FBFD" w14:textId="77777777" w:rsidR="00774234" w:rsidRPr="0097390F" w:rsidRDefault="00774234" w:rsidP="00774234">
            <w:pPr>
              <w:pStyle w:val="Normal-Indented10pt"/>
              <w:spacing w:after="40" w:line="240" w:lineRule="auto"/>
            </w:pPr>
          </w:p>
          <w:p w14:paraId="04BAD3DF" w14:textId="77777777" w:rsidR="00774234" w:rsidRPr="00C9782C" w:rsidRDefault="00774234" w:rsidP="00774234">
            <w:pPr>
              <w:pStyle w:val="Normal-Indented10pt"/>
              <w:spacing w:line="240" w:lineRule="auto"/>
              <w:rPr>
                <w:rFonts w:cs="Arial"/>
                <w:b/>
              </w:rPr>
            </w:pPr>
            <w:r w:rsidRPr="00C9782C">
              <w:rPr>
                <w:rFonts w:cs="Arial"/>
                <w:b/>
                <w:u w:val="single"/>
              </w:rPr>
              <w:t>Actions and Consequences</w:t>
            </w:r>
            <w:r w:rsidRPr="00C9782C">
              <w:rPr>
                <w:rFonts w:cs="Arial"/>
                <w:b/>
              </w:rPr>
              <w:t>:</w:t>
            </w:r>
          </w:p>
          <w:p w14:paraId="15C306AC" w14:textId="77777777" w:rsidR="00774234" w:rsidRDefault="00774234" w:rsidP="00774234">
            <w:pPr>
              <w:pStyle w:val="Normal-Indented10pt"/>
              <w:spacing w:after="40" w:line="240" w:lineRule="auto"/>
              <w:ind w:left="248"/>
              <w:rPr>
                <w:rFonts w:cs="Arial"/>
              </w:rPr>
            </w:pPr>
            <w:r>
              <w:rPr>
                <w:rFonts w:cs="Arial"/>
              </w:rPr>
              <w:t>F</w:t>
            </w:r>
            <w:r w:rsidRPr="00A46A6F">
              <w:rPr>
                <w:rFonts w:cs="Arial"/>
              </w:rPr>
              <w:t>ailure to effectively perform the duties of th</w:t>
            </w:r>
            <w:r>
              <w:rPr>
                <w:rFonts w:cs="Arial"/>
              </w:rPr>
              <w:t>is</w:t>
            </w:r>
            <w:r w:rsidRPr="00A46A6F">
              <w:rPr>
                <w:rFonts w:cs="Arial"/>
              </w:rPr>
              <w:t xml:space="preserve"> position will result in the agency’s inability to ensure consistency and compliance with state and federal law, regulation, policies, plans and procedures.  This could result in statewide impacts, including, but not limited to, loss of state and federal disaster assistance funding for Cal OES, other state agencies, local agencies, </w:t>
            </w:r>
            <w:r>
              <w:rPr>
                <w:rFonts w:cs="Arial"/>
              </w:rPr>
              <w:t>county and city</w:t>
            </w:r>
            <w:r w:rsidRPr="00A46A6F">
              <w:rPr>
                <w:rFonts w:cs="Arial"/>
              </w:rPr>
              <w:t xml:space="preserve"> organizations, individuals and businesses impacted by disasters, regulatory </w:t>
            </w:r>
            <w:r>
              <w:rPr>
                <w:rFonts w:cs="Arial"/>
              </w:rPr>
              <w:t xml:space="preserve">security </w:t>
            </w:r>
            <w:r w:rsidRPr="00A46A6F">
              <w:rPr>
                <w:rFonts w:cs="Arial"/>
              </w:rPr>
              <w:t>compliance, and negative audit findings for Cal OES.</w:t>
            </w:r>
          </w:p>
          <w:p w14:paraId="04BAD3E1" w14:textId="378C0CC7" w:rsidR="00774234" w:rsidRPr="00C9782C" w:rsidRDefault="00774234" w:rsidP="00DB56D7">
            <w:pPr>
              <w:pStyle w:val="Normal-Indented10pt"/>
              <w:spacing w:after="40" w:line="240" w:lineRule="auto"/>
              <w:ind w:left="248"/>
              <w:rPr>
                <w:rFonts w:cs="Arial"/>
                <w:b/>
              </w:rPr>
            </w:pPr>
            <w:r>
              <w:rPr>
                <w:rFonts w:cs="Arial"/>
              </w:rPr>
              <w:br/>
            </w:r>
            <w:r w:rsidRPr="00C9782C">
              <w:rPr>
                <w:rFonts w:cs="Arial"/>
                <w:b/>
                <w:u w:val="single"/>
              </w:rPr>
              <w:t>Personal Contacts</w:t>
            </w:r>
            <w:r w:rsidRPr="00C9782C">
              <w:rPr>
                <w:rFonts w:cs="Arial"/>
                <w:b/>
              </w:rPr>
              <w:t>:</w:t>
            </w:r>
          </w:p>
          <w:p w14:paraId="04BAD3E2" w14:textId="193DDB71" w:rsidR="00774234" w:rsidRPr="00C9782C" w:rsidRDefault="00774234" w:rsidP="00774234">
            <w:pPr>
              <w:pStyle w:val="Normal-Indented10pt"/>
              <w:spacing w:after="40" w:line="240" w:lineRule="auto"/>
              <w:rPr>
                <w:rFonts w:cs="Arial"/>
              </w:rPr>
            </w:pPr>
            <w:r w:rsidRPr="00A230B7">
              <w:rPr>
                <w:rFonts w:cs="Arial"/>
              </w:rPr>
              <w:t xml:space="preserve">This position will interact with all levels of staff including state agency </w:t>
            </w:r>
            <w:r>
              <w:rPr>
                <w:rFonts w:cs="Arial"/>
              </w:rPr>
              <w:t xml:space="preserve">Secretaries </w:t>
            </w:r>
            <w:r w:rsidRPr="00A230B7">
              <w:rPr>
                <w:rFonts w:cs="Arial"/>
              </w:rPr>
              <w:t>and departmental Directors, Agency Information Officers, Chief Information Officers, Information Security Officers, Privacy and Disaster Recovery Coordinators</w:t>
            </w:r>
            <w:r>
              <w:rPr>
                <w:rFonts w:cs="Arial"/>
              </w:rPr>
              <w:t xml:space="preserve"> regarding cyber security issues, as well as</w:t>
            </w:r>
            <w:r w:rsidRPr="00A230B7">
              <w:rPr>
                <w:rFonts w:cs="Arial"/>
              </w:rPr>
              <w:t>, and stakeholders from other branches and levels of government, education, critical infrastructure sectors, National Associations, and private industry.</w:t>
            </w:r>
            <w:r>
              <w:rPr>
                <w:rFonts w:cs="Arial"/>
              </w:rPr>
              <w:t xml:space="preserve">  </w:t>
            </w:r>
            <w:r w:rsidRPr="00821A5C">
              <w:rPr>
                <w:rFonts w:cs="Arial"/>
              </w:rPr>
              <w:t>Contacts typically have</w:t>
            </w:r>
            <w:r>
              <w:rPr>
                <w:rFonts w:cs="Arial"/>
              </w:rPr>
              <w:t xml:space="preserve"> an </w:t>
            </w:r>
            <w:r w:rsidRPr="00821A5C">
              <w:rPr>
                <w:rFonts w:cs="Arial"/>
              </w:rPr>
              <w:t xml:space="preserve">objective requiring </w:t>
            </w:r>
            <w:r>
              <w:rPr>
                <w:rFonts w:cs="Arial"/>
              </w:rPr>
              <w:t xml:space="preserve">a </w:t>
            </w:r>
            <w:r w:rsidRPr="00821A5C">
              <w:rPr>
                <w:rFonts w:cs="Arial"/>
              </w:rPr>
              <w:t xml:space="preserve">common understanding of the problem and </w:t>
            </w:r>
            <w:r>
              <w:rPr>
                <w:rFonts w:cs="Arial"/>
              </w:rPr>
              <w:t>de</w:t>
            </w:r>
            <w:r w:rsidRPr="00821A5C">
              <w:rPr>
                <w:rFonts w:cs="Arial"/>
              </w:rPr>
              <w:t xml:space="preserve">veloping suitable </w:t>
            </w:r>
            <w:r>
              <w:rPr>
                <w:rFonts w:cs="Arial"/>
              </w:rPr>
              <w:t>solutions</w:t>
            </w:r>
            <w:r w:rsidRPr="00821A5C">
              <w:rPr>
                <w:rFonts w:cs="Arial"/>
              </w:rPr>
              <w:t xml:space="preserve">. </w:t>
            </w:r>
            <w:r>
              <w:rPr>
                <w:rFonts w:cs="Arial"/>
              </w:rPr>
              <w:t xml:space="preserve"> </w:t>
            </w:r>
            <w:r>
              <w:rPr>
                <w:rFonts w:cs="Arial"/>
              </w:rPr>
              <w:br/>
            </w:r>
          </w:p>
          <w:p w14:paraId="04BAD3E3" w14:textId="77777777" w:rsidR="00774234" w:rsidRPr="008D3AE1" w:rsidRDefault="00774234" w:rsidP="00774234">
            <w:pPr>
              <w:pStyle w:val="Normal-Indented10pt"/>
              <w:spacing w:line="240" w:lineRule="auto"/>
              <w:ind w:right="-115"/>
              <w:rPr>
                <w:rFonts w:cs="Arial"/>
              </w:rPr>
            </w:pPr>
            <w:r w:rsidRPr="00C9782C">
              <w:rPr>
                <w:rFonts w:cs="Arial"/>
                <w:b/>
                <w:u w:val="single"/>
              </w:rPr>
              <w:t>Administrative and Supervisory Responsibilities</w:t>
            </w:r>
            <w:r w:rsidRPr="005D48A5">
              <w:rPr>
                <w:rFonts w:cs="Arial"/>
                <w:b/>
                <w:spacing w:val="-50"/>
              </w:rPr>
              <w:t>:</w:t>
            </w:r>
            <w:r w:rsidRPr="005D48A5">
              <w:rPr>
                <w:rFonts w:cs="Arial"/>
                <w:b/>
                <w:spacing w:val="-40"/>
              </w:rPr>
              <w:t xml:space="preserve"> </w:t>
            </w:r>
            <w:r w:rsidRPr="005D48A5">
              <w:rPr>
                <w:rFonts w:cs="Arial"/>
                <w:b/>
                <w:spacing w:val="-40"/>
                <w:sz w:val="15"/>
                <w:szCs w:val="15"/>
              </w:rPr>
              <w:t>(</w:t>
            </w:r>
            <w:r w:rsidRPr="004F2415">
              <w:rPr>
                <w:rFonts w:cs="Arial"/>
                <w:b/>
                <w:sz w:val="15"/>
                <w:szCs w:val="15"/>
              </w:rPr>
              <w:t>Indicate “None” if this is a non-supervisory position.)</w:t>
            </w:r>
          </w:p>
          <w:p w14:paraId="04BAD3E4" w14:textId="751830B3" w:rsidR="00774234" w:rsidRPr="00C9782C" w:rsidRDefault="00774234" w:rsidP="00774234">
            <w:pPr>
              <w:pStyle w:val="Normal-Indented10pt"/>
              <w:spacing w:after="40" w:line="240" w:lineRule="auto"/>
            </w:pPr>
            <w:r>
              <w:t xml:space="preserve">The IT Spec II is responsible for monitoring project goals and objectives. </w:t>
            </w:r>
            <w:r>
              <w:br/>
            </w:r>
          </w:p>
          <w:p w14:paraId="04BAD3E5" w14:textId="77777777" w:rsidR="00774234" w:rsidRPr="00C9782C" w:rsidRDefault="00774234" w:rsidP="00774234">
            <w:pPr>
              <w:pStyle w:val="Normal-Indented10pt"/>
              <w:spacing w:line="240" w:lineRule="auto"/>
              <w:rPr>
                <w:rFonts w:cs="Arial"/>
                <w:b/>
              </w:rPr>
            </w:pPr>
            <w:r w:rsidRPr="00C9782C">
              <w:rPr>
                <w:rFonts w:cs="Arial"/>
                <w:b/>
                <w:u w:val="single"/>
              </w:rPr>
              <w:t>Supervision Exercised</w:t>
            </w:r>
            <w:r w:rsidRPr="00C9782C">
              <w:rPr>
                <w:rFonts w:cs="Arial"/>
                <w:b/>
              </w:rPr>
              <w:t>:</w:t>
            </w:r>
          </w:p>
          <w:p w14:paraId="04BAD3E7" w14:textId="36BF37E5" w:rsidR="00774234" w:rsidRPr="008D3AE1" w:rsidRDefault="00774234" w:rsidP="00774234">
            <w:pPr>
              <w:pStyle w:val="Normal-Indented10pt"/>
              <w:spacing w:after="40" w:line="240" w:lineRule="auto"/>
              <w:rPr>
                <w:sz w:val="2"/>
              </w:rPr>
            </w:pPr>
            <w:r>
              <w:t>The IT Spec II does not supervise but may lead.  The IT Spec II has defined responsibility and authority for decision-making related to projects or in an advisory function.</w:t>
            </w:r>
          </w:p>
        </w:tc>
      </w:tr>
      <w:tr w:rsidR="00774234" w:rsidRPr="008D3AE1" w14:paraId="04BAD3EB" w14:textId="77777777" w:rsidTr="000F2530">
        <w:trPr>
          <w:trHeight w:val="130"/>
        </w:trPr>
        <w:tc>
          <w:tcPr>
            <w:tcW w:w="1977" w:type="dxa"/>
            <w:tcBorders>
              <w:top w:val="nil"/>
              <w:left w:val="single" w:sz="4" w:space="0" w:color="auto"/>
              <w:bottom w:val="nil"/>
              <w:right w:val="single" w:sz="4" w:space="0" w:color="auto"/>
            </w:tcBorders>
          </w:tcPr>
          <w:p w14:paraId="04BAD3E9" w14:textId="77777777" w:rsidR="00774234" w:rsidRPr="008D3AE1" w:rsidRDefault="00774234" w:rsidP="0077423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EA" w14:textId="77777777" w:rsidR="00774234" w:rsidRPr="008D3AE1" w:rsidRDefault="00774234" w:rsidP="00774234">
            <w:pPr>
              <w:pStyle w:val="FormTitle-BlackFont"/>
              <w:spacing w:line="240" w:lineRule="auto"/>
              <w:rPr>
                <w:caps/>
              </w:rPr>
            </w:pPr>
            <w:r w:rsidRPr="008D3AE1">
              <w:t>Other Information</w:t>
            </w:r>
          </w:p>
        </w:tc>
      </w:tr>
      <w:tr w:rsidR="00774234" w:rsidRPr="008D3AE1" w14:paraId="04BAD3EE" w14:textId="77777777" w:rsidTr="000F2530">
        <w:trPr>
          <w:trHeight w:val="130"/>
        </w:trPr>
        <w:tc>
          <w:tcPr>
            <w:tcW w:w="1977" w:type="dxa"/>
            <w:tcBorders>
              <w:top w:val="nil"/>
              <w:left w:val="single" w:sz="4" w:space="0" w:color="auto"/>
              <w:bottom w:val="nil"/>
              <w:right w:val="single" w:sz="4" w:space="0" w:color="auto"/>
            </w:tcBorders>
          </w:tcPr>
          <w:p w14:paraId="04BAD3EC" w14:textId="77777777" w:rsidR="00774234" w:rsidRPr="008D3AE1" w:rsidRDefault="00774234" w:rsidP="00774234">
            <w:pPr>
              <w:jc w:val="center"/>
              <w:rPr>
                <w:rFonts w:cs="Arial"/>
              </w:rPr>
            </w:pPr>
          </w:p>
        </w:tc>
        <w:tc>
          <w:tcPr>
            <w:tcW w:w="9125" w:type="dxa"/>
            <w:gridSpan w:val="9"/>
            <w:tcBorders>
              <w:top w:val="nil"/>
              <w:left w:val="single" w:sz="4" w:space="0" w:color="auto"/>
              <w:bottom w:val="nil"/>
              <w:right w:val="single" w:sz="4" w:space="0" w:color="auto"/>
            </w:tcBorders>
          </w:tcPr>
          <w:p w14:paraId="62EA23C8" w14:textId="2BD9F7E2" w:rsidR="00774234" w:rsidRDefault="00774234" w:rsidP="00774234">
            <w:pPr>
              <w:pStyle w:val="BodyText3"/>
              <w:spacing w:after="0"/>
              <w:ind w:left="248"/>
              <w:rPr>
                <w:rFonts w:ascii="Arial" w:hAnsi="Arial" w:cs="Arial"/>
                <w:sz w:val="20"/>
                <w:szCs w:val="20"/>
              </w:rPr>
            </w:pPr>
            <w:r w:rsidRPr="00E678F6">
              <w:rPr>
                <w:rFonts w:ascii="Arial" w:hAnsi="Arial" w:cs="Arial"/>
                <w:sz w:val="20"/>
                <w:szCs w:val="20"/>
              </w:rPr>
              <w:t xml:space="preserve">Must have knowledge of the state and related federal laws, rules, regulations, policies and procedures.  Must exercise good writing skills; follow oral and written directions, be responsive to the needs of the </w:t>
            </w:r>
            <w:r>
              <w:rPr>
                <w:rFonts w:ascii="Arial" w:hAnsi="Arial" w:cs="Arial"/>
                <w:sz w:val="20"/>
                <w:szCs w:val="20"/>
              </w:rPr>
              <w:t xml:space="preserve">public and employees of Cal OES, CDT </w:t>
            </w:r>
            <w:r w:rsidRPr="00E678F6">
              <w:rPr>
                <w:rFonts w:ascii="Arial" w:hAnsi="Arial" w:cs="Arial"/>
                <w:sz w:val="20"/>
                <w:szCs w:val="20"/>
              </w:rPr>
              <w:t xml:space="preserve">and other agencies; analyze situations and take effective action using initiative, resourcefulness, and good judgment.  </w:t>
            </w:r>
          </w:p>
          <w:p w14:paraId="73E934EC" w14:textId="77777777" w:rsidR="00774234" w:rsidRPr="00E678F6" w:rsidRDefault="00774234" w:rsidP="00774234">
            <w:pPr>
              <w:pStyle w:val="BodyText3"/>
              <w:spacing w:after="0"/>
              <w:ind w:left="248"/>
              <w:rPr>
                <w:rFonts w:ascii="Arial" w:hAnsi="Arial" w:cs="Arial"/>
                <w:sz w:val="20"/>
                <w:szCs w:val="20"/>
              </w:rPr>
            </w:pPr>
          </w:p>
          <w:p w14:paraId="7BCAEDA9" w14:textId="77777777" w:rsidR="00774234" w:rsidRPr="00E678F6" w:rsidRDefault="00774234" w:rsidP="00774234">
            <w:pPr>
              <w:pStyle w:val="BodyText3"/>
              <w:ind w:left="248"/>
              <w:rPr>
                <w:rFonts w:ascii="Arial" w:hAnsi="Arial" w:cs="Arial"/>
                <w:sz w:val="20"/>
                <w:szCs w:val="20"/>
              </w:rPr>
            </w:pPr>
            <w:r w:rsidRPr="00E678F6">
              <w:rPr>
                <w:rFonts w:ascii="Arial" w:hAnsi="Arial" w:cs="Arial"/>
                <w:sz w:val="20"/>
                <w:szCs w:val="20"/>
              </w:rPr>
              <w:t>Consistent with good customer service practices and the goals of the Cal OES Strategic Plan, the incumbent is expected to be courteous and provide timely responses to internal and external customers, follow through on commitments, and solicit and consider internal and external customer input when completing work assignments.</w:t>
            </w:r>
          </w:p>
          <w:p w14:paraId="04BAD3ED" w14:textId="2145E884" w:rsidR="00774234" w:rsidRPr="008D3AE1" w:rsidRDefault="00774234" w:rsidP="00774234">
            <w:pPr>
              <w:spacing w:after="40" w:line="240" w:lineRule="auto"/>
              <w:rPr>
                <w:rFonts w:cs="Arial"/>
              </w:rPr>
            </w:pPr>
          </w:p>
        </w:tc>
      </w:tr>
      <w:tr w:rsidR="00774234" w:rsidRPr="008D3AE1" w14:paraId="04BAD3F1" w14:textId="77777777" w:rsidTr="000F2530">
        <w:trPr>
          <w:trHeight w:val="56"/>
        </w:trPr>
        <w:tc>
          <w:tcPr>
            <w:tcW w:w="1977" w:type="dxa"/>
            <w:tcBorders>
              <w:top w:val="nil"/>
              <w:left w:val="single" w:sz="4" w:space="0" w:color="auto"/>
              <w:bottom w:val="nil"/>
              <w:right w:val="single" w:sz="4" w:space="0" w:color="auto"/>
            </w:tcBorders>
          </w:tcPr>
          <w:p w14:paraId="04BAD3EF" w14:textId="77777777" w:rsidR="00774234" w:rsidRPr="008D3AE1" w:rsidRDefault="00774234" w:rsidP="00774234">
            <w:pPr>
              <w:jc w:val="center"/>
              <w:rPr>
                <w:rFonts w:cs="Arial"/>
              </w:rPr>
            </w:pPr>
          </w:p>
        </w:tc>
        <w:tc>
          <w:tcPr>
            <w:tcW w:w="9125" w:type="dxa"/>
            <w:gridSpan w:val="9"/>
            <w:tcBorders>
              <w:top w:val="nil"/>
              <w:left w:val="single" w:sz="4" w:space="0" w:color="auto"/>
              <w:bottom w:val="nil"/>
              <w:right w:val="single" w:sz="4" w:space="0" w:color="auto"/>
            </w:tcBorders>
          </w:tcPr>
          <w:p w14:paraId="04BAD3F0" w14:textId="77777777" w:rsidR="00774234" w:rsidRPr="008D3AE1" w:rsidRDefault="00774234" w:rsidP="00774234">
            <w:pPr>
              <w:pStyle w:val="Normal-Indented10pt"/>
              <w:spacing w:line="240" w:lineRule="auto"/>
              <w:rPr>
                <w:rFonts w:cs="Arial"/>
                <w:b/>
              </w:rPr>
            </w:pPr>
            <w:r w:rsidRPr="00C9782C">
              <w:rPr>
                <w:rFonts w:cs="Arial"/>
                <w:b/>
                <w:u w:val="single"/>
              </w:rPr>
              <w:t>Desirable Qualifications</w:t>
            </w:r>
            <w:r w:rsidRPr="00C9782C">
              <w:rPr>
                <w:rFonts w:cs="Arial"/>
                <w:b/>
              </w:rPr>
              <w:t xml:space="preserve">: </w:t>
            </w:r>
            <w:r w:rsidRPr="004F2415">
              <w:rPr>
                <w:rFonts w:cs="Arial"/>
                <w:b/>
                <w:sz w:val="15"/>
                <w:szCs w:val="15"/>
              </w:rPr>
              <w:t>(List in order of importance.)</w:t>
            </w:r>
          </w:p>
        </w:tc>
      </w:tr>
      <w:tr w:rsidR="00774234" w:rsidRPr="008D3AE1" w14:paraId="04BAD3F4" w14:textId="77777777" w:rsidTr="000F2530">
        <w:trPr>
          <w:trHeight w:val="301"/>
        </w:trPr>
        <w:tc>
          <w:tcPr>
            <w:tcW w:w="1977" w:type="dxa"/>
            <w:tcBorders>
              <w:top w:val="nil"/>
              <w:left w:val="single" w:sz="4" w:space="0" w:color="auto"/>
              <w:bottom w:val="single" w:sz="4" w:space="0" w:color="auto"/>
              <w:right w:val="single" w:sz="4" w:space="0" w:color="auto"/>
            </w:tcBorders>
          </w:tcPr>
          <w:p w14:paraId="04BAD3F2" w14:textId="77777777" w:rsidR="00774234" w:rsidRPr="008D3AE1" w:rsidRDefault="00774234" w:rsidP="00774234">
            <w:pPr>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4BAEE66A" w14:textId="77777777" w:rsidR="00774234" w:rsidRPr="00E678F6" w:rsidRDefault="00774234" w:rsidP="00774234">
            <w:pPr>
              <w:tabs>
                <w:tab w:val="left" w:pos="6648"/>
              </w:tabs>
              <w:spacing w:after="80" w:line="240" w:lineRule="auto"/>
              <w:ind w:left="248" w:right="90"/>
              <w:rPr>
                <w:rFonts w:cstheme="minorHAnsi"/>
                <w:bCs/>
              </w:rPr>
            </w:pPr>
            <w:r w:rsidRPr="00AC3933">
              <w:rPr>
                <w:rFonts w:cs="Arial"/>
              </w:rPr>
              <w:t xml:space="preserve">CompTIA Security +, GIAC Security Essentials </w:t>
            </w:r>
            <w:r>
              <w:rPr>
                <w:rFonts w:cs="Arial"/>
              </w:rPr>
              <w:t xml:space="preserve">or equivalent certifications </w:t>
            </w:r>
            <w:r w:rsidRPr="00AC3933">
              <w:rPr>
                <w:rFonts w:cs="Arial"/>
              </w:rPr>
              <w:t>are desired.</w:t>
            </w:r>
          </w:p>
          <w:p w14:paraId="1DF704FC" w14:textId="77777777" w:rsidR="00774234" w:rsidRPr="00E678F6" w:rsidRDefault="00774234" w:rsidP="00774234">
            <w:pPr>
              <w:tabs>
                <w:tab w:val="left" w:pos="6648"/>
              </w:tabs>
              <w:spacing w:line="240" w:lineRule="auto"/>
              <w:ind w:left="248" w:right="90"/>
              <w:rPr>
                <w:rFonts w:cstheme="minorHAnsi"/>
                <w:bCs/>
              </w:rPr>
            </w:pPr>
          </w:p>
          <w:p w14:paraId="4BBF9689" w14:textId="3E76FF5D" w:rsidR="00774234" w:rsidRDefault="00774234" w:rsidP="00774234">
            <w:pPr>
              <w:tabs>
                <w:tab w:val="left" w:pos="6648"/>
              </w:tabs>
              <w:spacing w:after="80" w:line="240" w:lineRule="auto"/>
              <w:ind w:left="248" w:right="90"/>
              <w:rPr>
                <w:rFonts w:cstheme="minorHAnsi"/>
                <w:b/>
              </w:rPr>
            </w:pPr>
            <w:r w:rsidRPr="000A4016">
              <w:rPr>
                <w:rFonts w:cstheme="minorHAnsi"/>
                <w:b/>
              </w:rPr>
              <w:t>Knowledge:</w:t>
            </w:r>
          </w:p>
          <w:p w14:paraId="762F5744" w14:textId="77777777" w:rsidR="00386AF3" w:rsidRPr="000A4016" w:rsidRDefault="00386AF3" w:rsidP="00774234">
            <w:pPr>
              <w:tabs>
                <w:tab w:val="left" w:pos="6648"/>
              </w:tabs>
              <w:spacing w:after="80" w:line="240" w:lineRule="auto"/>
              <w:ind w:left="248" w:right="90"/>
              <w:rPr>
                <w:rFonts w:asciiTheme="minorHAnsi" w:hAnsiTheme="minorHAnsi" w:cstheme="minorHAnsi"/>
                <w:b/>
              </w:rPr>
            </w:pPr>
          </w:p>
          <w:p w14:paraId="547540D2" w14:textId="3BC6300B"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 xml:space="preserve">Knowledge of computer networking concepts and protocols, and network security methodologies. </w:t>
            </w:r>
          </w:p>
          <w:p w14:paraId="3144A17D" w14:textId="04399AF5"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lastRenderedPageBreak/>
              <w:t>Knowledge of risk management processes (e.g., methods for assessing and mitigating risk).</w:t>
            </w:r>
          </w:p>
          <w:p w14:paraId="30F41326" w14:textId="7794F01D"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 xml:space="preserve">Knowledge of laws, regulations, policies, and ethics as they relate to cybersecurity and privacy. </w:t>
            </w:r>
          </w:p>
          <w:p w14:paraId="1E8F715F" w14:textId="6558406F"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cybersecurity and privacy principles.</w:t>
            </w:r>
          </w:p>
          <w:p w14:paraId="7FFD17CF" w14:textId="3DB27C75"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 xml:space="preserve">Knowledge of cyber threats and vulnerabilities. </w:t>
            </w:r>
          </w:p>
          <w:p w14:paraId="2B875949" w14:textId="5F5E36CB"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specific operational impacts of cybersecurity lapses.</w:t>
            </w:r>
          </w:p>
          <w:p w14:paraId="02790D61" w14:textId="051C25F4"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authentication, authorization, and access control methods.</w:t>
            </w:r>
          </w:p>
          <w:p w14:paraId="7902FD21" w14:textId="4FA67B82"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cyber defense and vulnerability assessment tools and their capabilities.</w:t>
            </w:r>
          </w:p>
          <w:p w14:paraId="02B5D25B" w14:textId="015BBB96"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computer algorithms.</w:t>
            </w:r>
          </w:p>
          <w:p w14:paraId="14539EBD" w14:textId="264682A7"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 xml:space="preserve">Knowledge of encryption algorithms </w:t>
            </w:r>
          </w:p>
          <w:p w14:paraId="66FD7C8C" w14:textId="1217F355"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 xml:space="preserve">Knowledge of cryptography and cryptographic key management concepts </w:t>
            </w:r>
          </w:p>
          <w:p w14:paraId="259FE712" w14:textId="1D5B7154"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database systems.</w:t>
            </w:r>
          </w:p>
          <w:p w14:paraId="027059B6" w14:textId="5507202B"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host/network access control mechanisms (e.g., access control list, capabilities lists).</w:t>
            </w:r>
          </w:p>
          <w:p w14:paraId="2B2E4920" w14:textId="2887F240"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vulnerability information dissemination sources (e.g., alerts, advisories, errata, and bulletins).</w:t>
            </w:r>
          </w:p>
          <w:p w14:paraId="29B81856" w14:textId="7B2FCAFE"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incident response and handling methodologies.</w:t>
            </w:r>
          </w:p>
          <w:p w14:paraId="168A5F34" w14:textId="31F8BB26"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cybersecurity and privacy principles and organizational requirements (relevant to confidentiality, integrity, availability, authentication, non-repudiation).</w:t>
            </w:r>
          </w:p>
          <w:p w14:paraId="55731E10" w14:textId="485337BC"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intrusion detection methodologies and techniques for detecting host and network-based intrusions.</w:t>
            </w:r>
          </w:p>
          <w:p w14:paraId="3C55334A" w14:textId="53DDD396"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 xml:space="preserve">Knowledge of information technology (IT) security principles and methods (e.g., firewalls, demilitarized zones, encryption). </w:t>
            </w:r>
          </w:p>
          <w:p w14:paraId="2B9D71CE" w14:textId="11FC61BA"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 xml:space="preserve">Knowledge of network access, identity, and access management (e.g., public key infrastructure, </w:t>
            </w:r>
            <w:proofErr w:type="spellStart"/>
            <w:r w:rsidRPr="008319E8">
              <w:rPr>
                <w:rFonts w:cstheme="minorHAnsi"/>
                <w:color w:val="000000"/>
                <w:sz w:val="20"/>
                <w:szCs w:val="20"/>
              </w:rPr>
              <w:t>Oauth</w:t>
            </w:r>
            <w:proofErr w:type="spellEnd"/>
            <w:r w:rsidRPr="008319E8">
              <w:rPr>
                <w:rFonts w:cstheme="minorHAnsi"/>
                <w:color w:val="000000"/>
                <w:sz w:val="20"/>
                <w:szCs w:val="20"/>
              </w:rPr>
              <w:t>, OpenID, SAML, SPML).</w:t>
            </w:r>
          </w:p>
          <w:p w14:paraId="5223B018" w14:textId="1DBEE24C"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network traffic analysis methods.</w:t>
            </w:r>
          </w:p>
          <w:p w14:paraId="3E2774C4" w14:textId="7CD66D68"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new and emerging information technology (IT) and cybersecurity technologies.</w:t>
            </w:r>
          </w:p>
          <w:p w14:paraId="0AB75A33" w14:textId="21FA3BB3"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operating systems.</w:t>
            </w:r>
          </w:p>
          <w:p w14:paraId="370C0595" w14:textId="60BD1BB7"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how traffic flows across the network (e.g., Transmission Control Protocol [TCP] and Internet Protocol [IP], Open System Interconnection Model [OSI], Information Technology Infrastructure Library, current version [ITIL]).</w:t>
            </w:r>
          </w:p>
          <w:p w14:paraId="633F01AA" w14:textId="1F933838"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policy-based and risk adaptive access controls.</w:t>
            </w:r>
          </w:p>
          <w:p w14:paraId="032FBD1D" w14:textId="54A042D6"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system and application security threats and vulnerabilities (e.g., buffer overflow, mobile code, cross-site scripting, Procedural Language/Structured Query Language [PL/</w:t>
            </w:r>
            <w:r>
              <w:rPr>
                <w:rFonts w:cstheme="minorHAnsi"/>
                <w:color w:val="000000"/>
                <w:sz w:val="20"/>
                <w:szCs w:val="20"/>
              </w:rPr>
              <w:t xml:space="preserve"> </w:t>
            </w:r>
            <w:r w:rsidRPr="008319E8">
              <w:rPr>
                <w:rFonts w:cstheme="minorHAnsi"/>
                <w:color w:val="000000"/>
                <w:sz w:val="20"/>
                <w:szCs w:val="20"/>
              </w:rPr>
              <w:t>SQL] and injections, race conditions, covert channel, replay, return-oriented attacks, malicious code).</w:t>
            </w:r>
          </w:p>
          <w:p w14:paraId="5976B9A8" w14:textId="273997A1"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key concepts in security management (e.g., Release Management, Patch Management).</w:t>
            </w:r>
          </w:p>
          <w:p w14:paraId="3ABD3DBF" w14:textId="52DEAAD3"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security system design tools, methods, and techniques.</w:t>
            </w:r>
          </w:p>
          <w:p w14:paraId="08F69F75" w14:textId="4921C3AF"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telecommunications concepts (e.g., Communications channel, Systems Link Budgeting, Spectral efficiency, Multiplexing).</w:t>
            </w:r>
          </w:p>
          <w:p w14:paraId="78500186" w14:textId="70080F72"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the cyber defense Service Provider reporting structure and processes within one’s own organization.</w:t>
            </w:r>
          </w:p>
          <w:p w14:paraId="30577076" w14:textId="05C230B8"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Virtual Private Network (VPN) security.</w:t>
            </w:r>
          </w:p>
          <w:p w14:paraId="25821F3C" w14:textId="26B59FF2"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what constitutes a network attack and a network attack’s relationship to both threats and vulnerabilities.</w:t>
            </w:r>
          </w:p>
          <w:p w14:paraId="0BF4F566" w14:textId="60A72EBC"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Insider Threat investigations, reporting, investigative tools and laws/regulations.</w:t>
            </w:r>
          </w:p>
          <w:p w14:paraId="4F771129" w14:textId="366A7A92"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adversarial tactics, techniques, and procedures.</w:t>
            </w:r>
          </w:p>
          <w:p w14:paraId="25DA3A32" w14:textId="782B3B64"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 xml:space="preserve">Knowledge of network tools (e.g., ping, traceroute, </w:t>
            </w:r>
            <w:proofErr w:type="spellStart"/>
            <w:r w:rsidRPr="008319E8">
              <w:rPr>
                <w:rFonts w:cstheme="minorHAnsi"/>
                <w:color w:val="000000"/>
                <w:sz w:val="20"/>
                <w:szCs w:val="20"/>
              </w:rPr>
              <w:t>nslookup</w:t>
            </w:r>
            <w:proofErr w:type="spellEnd"/>
            <w:r w:rsidRPr="008319E8">
              <w:rPr>
                <w:rFonts w:cstheme="minorHAnsi"/>
                <w:color w:val="000000"/>
                <w:sz w:val="20"/>
                <w:szCs w:val="20"/>
              </w:rPr>
              <w:t xml:space="preserve">) </w:t>
            </w:r>
          </w:p>
          <w:p w14:paraId="3FF76402" w14:textId="66A40199"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defense-in-depth principles and network security architecture.</w:t>
            </w:r>
          </w:p>
          <w:p w14:paraId="10C48462" w14:textId="3392191A"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different types of network communication (e.g., LAN, WAN, MAN, WLAN, WWAN).</w:t>
            </w:r>
          </w:p>
          <w:p w14:paraId="5E176D68" w14:textId="6D13AD4D"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file extensions (e.g., .</w:t>
            </w:r>
            <w:proofErr w:type="spellStart"/>
            <w:r w:rsidRPr="008319E8">
              <w:rPr>
                <w:rFonts w:cstheme="minorHAnsi"/>
                <w:color w:val="000000"/>
                <w:sz w:val="20"/>
                <w:szCs w:val="20"/>
              </w:rPr>
              <w:t>dll</w:t>
            </w:r>
            <w:proofErr w:type="spellEnd"/>
            <w:r w:rsidRPr="008319E8">
              <w:rPr>
                <w:rFonts w:cstheme="minorHAnsi"/>
                <w:color w:val="000000"/>
                <w:sz w:val="20"/>
                <w:szCs w:val="20"/>
              </w:rPr>
              <w:t>, .bat, .zip, .</w:t>
            </w:r>
            <w:proofErr w:type="spellStart"/>
            <w:r w:rsidRPr="008319E8">
              <w:rPr>
                <w:rFonts w:cstheme="minorHAnsi"/>
                <w:color w:val="000000"/>
                <w:sz w:val="20"/>
                <w:szCs w:val="20"/>
              </w:rPr>
              <w:t>pcap</w:t>
            </w:r>
            <w:proofErr w:type="spellEnd"/>
            <w:r w:rsidRPr="008319E8">
              <w:rPr>
                <w:rFonts w:cstheme="minorHAnsi"/>
                <w:color w:val="000000"/>
                <w:sz w:val="20"/>
                <w:szCs w:val="20"/>
              </w:rPr>
              <w:t>, .</w:t>
            </w:r>
            <w:proofErr w:type="spellStart"/>
            <w:r w:rsidRPr="008319E8">
              <w:rPr>
                <w:rFonts w:cstheme="minorHAnsi"/>
                <w:color w:val="000000"/>
                <w:sz w:val="20"/>
                <w:szCs w:val="20"/>
              </w:rPr>
              <w:t>gzip</w:t>
            </w:r>
            <w:proofErr w:type="spellEnd"/>
            <w:r w:rsidRPr="008319E8">
              <w:rPr>
                <w:rFonts w:cstheme="minorHAnsi"/>
                <w:color w:val="000000"/>
                <w:sz w:val="20"/>
                <w:szCs w:val="20"/>
              </w:rPr>
              <w:t>).</w:t>
            </w:r>
          </w:p>
          <w:p w14:paraId="43CD0566" w14:textId="550D2E06"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interpreted and compiled computer languages.</w:t>
            </w:r>
          </w:p>
          <w:p w14:paraId="2B54F2FF" w14:textId="4E1D8C83"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collection management processes, capabilities, and limitations.</w:t>
            </w:r>
          </w:p>
          <w:p w14:paraId="74FAEB6A" w14:textId="64B7863B"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front-end collection systems, including traffic collection, filtering, and selection.</w:t>
            </w:r>
          </w:p>
          <w:p w14:paraId="592625FC" w14:textId="38A636AF"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lastRenderedPageBreak/>
              <w:t>Knowledge of cyber defense and information security policies, procedures, and regulations.</w:t>
            </w:r>
          </w:p>
          <w:p w14:paraId="278C24B7" w14:textId="40C0F2B2"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the common attack vectors on the network layer.</w:t>
            </w:r>
          </w:p>
          <w:p w14:paraId="46695719" w14:textId="2E489962"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different classes of attacks (e.g., passive, active, insider, close-in, distribution attacks).</w:t>
            </w:r>
          </w:p>
          <w:p w14:paraId="523F3305" w14:textId="1DAF51A9"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cyber attackers (e.g., script kiddies, insider threat, non-nation state sponsored, and nation sponsored).</w:t>
            </w:r>
          </w:p>
          <w:p w14:paraId="5D9537F5" w14:textId="4D16187D"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system administration, network, and operating system hardening techniques.</w:t>
            </w:r>
          </w:p>
          <w:p w14:paraId="4090967C" w14:textId="645F5AAD"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applicable laws, statutes (e.g., in Titles 10, 18, 32, 50 in U.S. Code), Presidential Directives, executive branch guidelines, and/or administrative/criminal legal guidelines and procedures.</w:t>
            </w:r>
          </w:p>
          <w:p w14:paraId="05E9DCC8" w14:textId="5C2CAA78"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cyber-attack stages (e.g., reconnaissance, scanning, enumeration, gaining access, escalation of privileges, maintaining access, network exploitation, covering tracks).</w:t>
            </w:r>
          </w:p>
          <w:p w14:paraId="77C78DF0" w14:textId="25BB1C04"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network security architecture concepts including topology, protocols, components, and principles (e.g., application of defense-in-depth).</w:t>
            </w:r>
          </w:p>
          <w:p w14:paraId="3D9D339D" w14:textId="1529175A"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network systems management principles, models, methods (e.g., end-to-end systems performance monitoring), and tools.</w:t>
            </w:r>
          </w:p>
          <w:p w14:paraId="52D1D897" w14:textId="75D4C78C"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encryption methodologies.</w:t>
            </w:r>
          </w:p>
          <w:p w14:paraId="576EE86E" w14:textId="12B38772"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signature implementation impact for viruses, malware, and attacks.</w:t>
            </w:r>
          </w:p>
          <w:p w14:paraId="54D79A0D" w14:textId="55224E8C"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Windows/Unix ports and services.</w:t>
            </w:r>
          </w:p>
          <w:p w14:paraId="6E3DD99C" w14:textId="5CCD3FE6"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security models (e.g., Bell-</w:t>
            </w:r>
            <w:proofErr w:type="spellStart"/>
            <w:r w:rsidRPr="008319E8">
              <w:rPr>
                <w:rFonts w:cstheme="minorHAnsi"/>
                <w:color w:val="000000"/>
                <w:sz w:val="20"/>
                <w:szCs w:val="20"/>
              </w:rPr>
              <w:t>LaPadula</w:t>
            </w:r>
            <w:proofErr w:type="spellEnd"/>
            <w:r w:rsidRPr="008319E8">
              <w:rPr>
                <w:rFonts w:cstheme="minorHAnsi"/>
                <w:color w:val="000000"/>
                <w:sz w:val="20"/>
                <w:szCs w:val="20"/>
              </w:rPr>
              <w:t xml:space="preserve"> model, Biba integrity model, Clark-Wilson integrity model).</w:t>
            </w:r>
          </w:p>
          <w:p w14:paraId="55D21D4C" w14:textId="07E1F9EA"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OSI model and underlying network protocols (e.g., TCP/IP).</w:t>
            </w:r>
          </w:p>
          <w:p w14:paraId="78BACE8A" w14:textId="661B58BA"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relevant laws, legal authorities, restrictions, and regulations pertaining to cyber defense activities.</w:t>
            </w:r>
          </w:p>
          <w:p w14:paraId="31926D7C" w14:textId="602EEC12"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Personally Identifiable Information (PII) data security standards.</w:t>
            </w:r>
          </w:p>
          <w:p w14:paraId="597EF082" w14:textId="7B8E3A8E"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Payment Card Industry (PCI) data security standards.</w:t>
            </w:r>
          </w:p>
          <w:p w14:paraId="75DD897C" w14:textId="584FEFEB"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Personal Health Information (PHI) data security standards.</w:t>
            </w:r>
          </w:p>
          <w:p w14:paraId="4EF04738" w14:textId="486F26FD"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systems security testing and evaluation methods.</w:t>
            </w:r>
          </w:p>
          <w:p w14:paraId="72E8FBD8" w14:textId="4E216172"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countermeasure design for identified security risks.</w:t>
            </w:r>
          </w:p>
          <w:p w14:paraId="6F1278C3" w14:textId="453F28E2"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network mapping and recreating network topologies.</w:t>
            </w:r>
          </w:p>
          <w:p w14:paraId="32AFD53D" w14:textId="43D336CE"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 xml:space="preserve">Knowledge of packet-level analysis using appropriate tools (e.g., Wireshark, </w:t>
            </w:r>
            <w:proofErr w:type="spellStart"/>
            <w:r w:rsidRPr="008319E8">
              <w:rPr>
                <w:rFonts w:cstheme="minorHAnsi"/>
                <w:color w:val="000000"/>
                <w:sz w:val="20"/>
                <w:szCs w:val="20"/>
              </w:rPr>
              <w:t>tcpdump</w:t>
            </w:r>
            <w:proofErr w:type="spellEnd"/>
            <w:r w:rsidRPr="008319E8">
              <w:rPr>
                <w:rFonts w:cstheme="minorHAnsi"/>
                <w:color w:val="000000"/>
                <w:sz w:val="20"/>
                <w:szCs w:val="20"/>
              </w:rPr>
              <w:t>).</w:t>
            </w:r>
          </w:p>
          <w:p w14:paraId="1E945D81" w14:textId="72482E4A"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the use of sub-netting tools.</w:t>
            </w:r>
          </w:p>
          <w:p w14:paraId="3CD3D742" w14:textId="5DD98B5B"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operating system command-line tools.</w:t>
            </w:r>
          </w:p>
          <w:p w14:paraId="25F5DE10" w14:textId="66C268C3"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embedded systems.</w:t>
            </w:r>
          </w:p>
          <w:p w14:paraId="6454D28B" w14:textId="2330E462"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Intrusion Detection System (IDS)/</w:t>
            </w:r>
            <w:r>
              <w:rPr>
                <w:rFonts w:cstheme="minorHAnsi"/>
                <w:color w:val="000000"/>
                <w:sz w:val="20"/>
                <w:szCs w:val="20"/>
              </w:rPr>
              <w:t xml:space="preserve"> </w:t>
            </w:r>
            <w:r w:rsidRPr="008319E8">
              <w:rPr>
                <w:rFonts w:cstheme="minorHAnsi"/>
                <w:color w:val="000000"/>
                <w:sz w:val="20"/>
                <w:szCs w:val="20"/>
              </w:rPr>
              <w:t>Intrusion Prevention System (IPS) tools and applications.</w:t>
            </w:r>
          </w:p>
          <w:p w14:paraId="251E0A52" w14:textId="25B658DF"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network protocols such as TCP/</w:t>
            </w:r>
            <w:r>
              <w:rPr>
                <w:rFonts w:cstheme="minorHAnsi"/>
                <w:color w:val="000000"/>
                <w:sz w:val="20"/>
                <w:szCs w:val="20"/>
              </w:rPr>
              <w:t xml:space="preserve"> </w:t>
            </w:r>
            <w:r w:rsidRPr="008319E8">
              <w:rPr>
                <w:rFonts w:cstheme="minorHAnsi"/>
                <w:color w:val="000000"/>
                <w:sz w:val="20"/>
                <w:szCs w:val="20"/>
              </w:rPr>
              <w:t>IP, Dynamic Host Configuration, Domain Name System (DNS), and directory services.</w:t>
            </w:r>
          </w:p>
          <w:p w14:paraId="0C7EADE1" w14:textId="529EFAF5"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how to use network analysis tools to identify vulnerabilities.</w:t>
            </w:r>
          </w:p>
          <w:p w14:paraId="72E14C27" w14:textId="1CECB362"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penetration testing principles, tools, and techniques.</w:t>
            </w:r>
          </w:p>
          <w:p w14:paraId="483375F2" w14:textId="082D0D82" w:rsidR="00774234" w:rsidRPr="008319E8" w:rsidRDefault="00774234" w:rsidP="00774234">
            <w:pPr>
              <w:pStyle w:val="ListParagraph"/>
              <w:numPr>
                <w:ilvl w:val="0"/>
                <w:numId w:val="29"/>
              </w:numPr>
              <w:spacing w:before="120" w:after="80" w:line="240" w:lineRule="auto"/>
              <w:ind w:right="86"/>
              <w:rPr>
                <w:rFonts w:cstheme="minorHAnsi"/>
                <w:color w:val="000000"/>
                <w:sz w:val="20"/>
                <w:szCs w:val="20"/>
              </w:rPr>
            </w:pPr>
            <w:r w:rsidRPr="008319E8">
              <w:rPr>
                <w:rFonts w:cstheme="minorHAnsi"/>
                <w:color w:val="000000"/>
                <w:sz w:val="20"/>
                <w:szCs w:val="20"/>
              </w:rPr>
              <w:t>Knowledge of Application Security Risks (e.g. Open Web Application Security Project Top 10 list)</w:t>
            </w:r>
          </w:p>
          <w:p w14:paraId="51E42216" w14:textId="16DDC257" w:rsidR="00774234" w:rsidRPr="008319E8" w:rsidRDefault="00774234" w:rsidP="00774234">
            <w:pPr>
              <w:spacing w:before="120" w:after="80" w:line="240" w:lineRule="auto"/>
              <w:ind w:left="248" w:right="86"/>
              <w:rPr>
                <w:rFonts w:cstheme="minorHAnsi"/>
                <w:color w:val="000000"/>
                <w:szCs w:val="20"/>
              </w:rPr>
            </w:pPr>
          </w:p>
          <w:p w14:paraId="37FC83E1" w14:textId="585E0197" w:rsidR="00774234" w:rsidRPr="008319E8" w:rsidRDefault="00774234" w:rsidP="00774234">
            <w:pPr>
              <w:spacing w:before="120" w:after="80" w:line="240" w:lineRule="auto"/>
              <w:ind w:left="248" w:right="86"/>
              <w:rPr>
                <w:rFonts w:cstheme="minorHAnsi"/>
                <w:color w:val="000000"/>
                <w:szCs w:val="20"/>
              </w:rPr>
            </w:pPr>
            <w:r w:rsidRPr="008319E8">
              <w:rPr>
                <w:rFonts w:cstheme="minorHAnsi"/>
                <w:b/>
                <w:bCs/>
                <w:color w:val="000000"/>
                <w:szCs w:val="20"/>
              </w:rPr>
              <w:t>Skills:</w:t>
            </w:r>
          </w:p>
          <w:p w14:paraId="250B22CB" w14:textId="20621682" w:rsidR="00774234" w:rsidRPr="008319E8" w:rsidRDefault="00774234" w:rsidP="00774234">
            <w:pPr>
              <w:pStyle w:val="ListParagraph"/>
              <w:numPr>
                <w:ilvl w:val="0"/>
                <w:numId w:val="28"/>
              </w:numPr>
              <w:spacing w:before="120" w:after="80" w:line="240" w:lineRule="auto"/>
              <w:ind w:right="86"/>
              <w:rPr>
                <w:rFonts w:cstheme="minorHAnsi"/>
                <w:color w:val="000000"/>
                <w:sz w:val="20"/>
                <w:szCs w:val="20"/>
              </w:rPr>
            </w:pPr>
            <w:r w:rsidRPr="008319E8">
              <w:rPr>
                <w:rFonts w:cstheme="minorHAnsi"/>
                <w:color w:val="000000"/>
                <w:sz w:val="20"/>
                <w:szCs w:val="20"/>
              </w:rPr>
              <w:t>Skill in developing and deploying signatures.</w:t>
            </w:r>
          </w:p>
          <w:p w14:paraId="3742806A" w14:textId="0265D398" w:rsidR="00774234" w:rsidRPr="008319E8" w:rsidRDefault="00774234" w:rsidP="00774234">
            <w:pPr>
              <w:pStyle w:val="ListParagraph"/>
              <w:numPr>
                <w:ilvl w:val="0"/>
                <w:numId w:val="28"/>
              </w:numPr>
              <w:spacing w:before="120" w:after="80" w:line="240" w:lineRule="auto"/>
              <w:ind w:right="86"/>
              <w:rPr>
                <w:rFonts w:cstheme="minorHAnsi"/>
                <w:color w:val="000000"/>
                <w:sz w:val="20"/>
                <w:szCs w:val="20"/>
              </w:rPr>
            </w:pPr>
            <w:r w:rsidRPr="008319E8">
              <w:rPr>
                <w:rFonts w:cstheme="minorHAnsi"/>
                <w:color w:val="000000"/>
                <w:sz w:val="20"/>
                <w:szCs w:val="20"/>
              </w:rPr>
              <w:t>Skill in detecting host and network based intrusions via intrusion detection technologies (e.g., Snort).</w:t>
            </w:r>
          </w:p>
          <w:p w14:paraId="0D4544F8" w14:textId="38396BD2" w:rsidR="00774234" w:rsidRPr="008319E8" w:rsidRDefault="00774234" w:rsidP="00774234">
            <w:pPr>
              <w:pStyle w:val="ListParagraph"/>
              <w:numPr>
                <w:ilvl w:val="0"/>
                <w:numId w:val="28"/>
              </w:numPr>
              <w:spacing w:before="120" w:after="80" w:line="240" w:lineRule="auto"/>
              <w:ind w:right="86"/>
              <w:rPr>
                <w:rFonts w:cstheme="minorHAnsi"/>
                <w:color w:val="000000"/>
                <w:sz w:val="20"/>
                <w:szCs w:val="20"/>
              </w:rPr>
            </w:pPr>
            <w:r w:rsidRPr="008319E8">
              <w:rPr>
                <w:rFonts w:cstheme="minorHAnsi"/>
                <w:color w:val="000000"/>
                <w:sz w:val="20"/>
                <w:szCs w:val="20"/>
              </w:rPr>
              <w:t>Skill in determining how a security system should work (including its resilience and dependability capabilities) and how changes in conditions, operations, or the environment will affect these outcomes.</w:t>
            </w:r>
          </w:p>
          <w:p w14:paraId="35738522" w14:textId="6AAE04B4" w:rsidR="00774234" w:rsidRPr="008319E8" w:rsidRDefault="00774234" w:rsidP="00774234">
            <w:pPr>
              <w:pStyle w:val="ListParagraph"/>
              <w:numPr>
                <w:ilvl w:val="0"/>
                <w:numId w:val="28"/>
              </w:numPr>
              <w:spacing w:before="120" w:after="80" w:line="240" w:lineRule="auto"/>
              <w:ind w:right="86"/>
              <w:rPr>
                <w:rFonts w:cstheme="minorHAnsi"/>
                <w:color w:val="000000"/>
                <w:sz w:val="20"/>
                <w:szCs w:val="20"/>
              </w:rPr>
            </w:pPr>
            <w:r w:rsidRPr="008319E8">
              <w:rPr>
                <w:rFonts w:cstheme="minorHAnsi"/>
                <w:color w:val="000000"/>
                <w:sz w:val="20"/>
                <w:szCs w:val="20"/>
              </w:rPr>
              <w:t>Skill in evaluating the adequacy of security designs.</w:t>
            </w:r>
          </w:p>
          <w:p w14:paraId="2BC7352E" w14:textId="1D2069D1" w:rsidR="00774234" w:rsidRPr="008319E8" w:rsidRDefault="00774234" w:rsidP="00774234">
            <w:pPr>
              <w:pStyle w:val="ListParagraph"/>
              <w:numPr>
                <w:ilvl w:val="0"/>
                <w:numId w:val="28"/>
              </w:numPr>
              <w:spacing w:before="120" w:after="80" w:line="240" w:lineRule="auto"/>
              <w:ind w:right="86"/>
              <w:rPr>
                <w:rFonts w:cstheme="minorHAnsi"/>
                <w:color w:val="000000"/>
                <w:sz w:val="20"/>
                <w:szCs w:val="20"/>
              </w:rPr>
            </w:pPr>
            <w:r w:rsidRPr="008319E8">
              <w:rPr>
                <w:rFonts w:cstheme="minorHAnsi"/>
                <w:color w:val="000000"/>
                <w:sz w:val="20"/>
                <w:szCs w:val="20"/>
              </w:rPr>
              <w:t>Skill in using incident handling methodologies.</w:t>
            </w:r>
          </w:p>
          <w:p w14:paraId="144FF8A9" w14:textId="2AC32A0F" w:rsidR="00774234" w:rsidRPr="008319E8" w:rsidRDefault="00774234" w:rsidP="00774234">
            <w:pPr>
              <w:pStyle w:val="ListParagraph"/>
              <w:numPr>
                <w:ilvl w:val="0"/>
                <w:numId w:val="28"/>
              </w:numPr>
              <w:spacing w:before="120" w:after="80" w:line="240" w:lineRule="auto"/>
              <w:ind w:right="86"/>
              <w:rPr>
                <w:rFonts w:cstheme="minorHAnsi"/>
                <w:color w:val="000000"/>
                <w:sz w:val="20"/>
                <w:szCs w:val="20"/>
              </w:rPr>
            </w:pPr>
            <w:r w:rsidRPr="008319E8">
              <w:rPr>
                <w:rFonts w:cstheme="minorHAnsi"/>
                <w:color w:val="000000"/>
                <w:sz w:val="20"/>
                <w:szCs w:val="20"/>
              </w:rPr>
              <w:t>Skill in using protocol analyzers.</w:t>
            </w:r>
          </w:p>
          <w:p w14:paraId="5B0321CB" w14:textId="2A5490E7" w:rsidR="00774234" w:rsidRPr="008319E8" w:rsidRDefault="00774234" w:rsidP="00774234">
            <w:pPr>
              <w:pStyle w:val="ListParagraph"/>
              <w:numPr>
                <w:ilvl w:val="0"/>
                <w:numId w:val="28"/>
              </w:numPr>
              <w:spacing w:before="120" w:after="80" w:line="240" w:lineRule="auto"/>
              <w:ind w:right="86"/>
              <w:rPr>
                <w:rFonts w:cstheme="minorHAnsi"/>
                <w:color w:val="000000"/>
                <w:sz w:val="20"/>
                <w:szCs w:val="20"/>
              </w:rPr>
            </w:pPr>
            <w:r w:rsidRPr="008319E8">
              <w:rPr>
                <w:rFonts w:cstheme="minorHAnsi"/>
                <w:color w:val="000000"/>
                <w:sz w:val="20"/>
                <w:szCs w:val="20"/>
              </w:rPr>
              <w:t>Skill in collecting data from a variety of cyber defense resources.</w:t>
            </w:r>
          </w:p>
          <w:p w14:paraId="22343DA4" w14:textId="525A532E" w:rsidR="00774234" w:rsidRPr="008319E8" w:rsidRDefault="00774234" w:rsidP="00774234">
            <w:pPr>
              <w:pStyle w:val="ListParagraph"/>
              <w:numPr>
                <w:ilvl w:val="0"/>
                <w:numId w:val="28"/>
              </w:numPr>
              <w:spacing w:before="120" w:after="80" w:line="240" w:lineRule="auto"/>
              <w:ind w:right="86"/>
              <w:rPr>
                <w:rFonts w:cstheme="minorHAnsi"/>
                <w:color w:val="000000"/>
                <w:sz w:val="20"/>
                <w:szCs w:val="20"/>
              </w:rPr>
            </w:pPr>
            <w:r w:rsidRPr="008319E8">
              <w:rPr>
                <w:rFonts w:cstheme="minorHAnsi"/>
                <w:color w:val="000000"/>
                <w:sz w:val="20"/>
                <w:szCs w:val="20"/>
              </w:rPr>
              <w:t>Skill in recognizing and categorizing types of vulnerabilities and associated attacks.</w:t>
            </w:r>
          </w:p>
          <w:p w14:paraId="492D8EB3" w14:textId="1E1896DA" w:rsidR="00774234" w:rsidRPr="008319E8" w:rsidRDefault="00774234" w:rsidP="00774234">
            <w:pPr>
              <w:pStyle w:val="ListParagraph"/>
              <w:numPr>
                <w:ilvl w:val="0"/>
                <w:numId w:val="28"/>
              </w:numPr>
              <w:spacing w:before="120" w:after="80" w:line="240" w:lineRule="auto"/>
              <w:ind w:right="86"/>
              <w:rPr>
                <w:rFonts w:cstheme="minorHAnsi"/>
                <w:color w:val="000000"/>
                <w:sz w:val="20"/>
                <w:szCs w:val="20"/>
              </w:rPr>
            </w:pPr>
            <w:r w:rsidRPr="008319E8">
              <w:rPr>
                <w:rFonts w:cstheme="minorHAnsi"/>
                <w:color w:val="000000"/>
                <w:sz w:val="20"/>
                <w:szCs w:val="20"/>
              </w:rPr>
              <w:t>Skill in reading and interpreting signatures (e.g., snort).</w:t>
            </w:r>
          </w:p>
          <w:p w14:paraId="73C845DC" w14:textId="6C2DDB49" w:rsidR="00774234" w:rsidRPr="008319E8" w:rsidRDefault="00774234" w:rsidP="00774234">
            <w:pPr>
              <w:pStyle w:val="ListParagraph"/>
              <w:numPr>
                <w:ilvl w:val="0"/>
                <w:numId w:val="28"/>
              </w:numPr>
              <w:spacing w:before="120" w:after="80" w:line="240" w:lineRule="auto"/>
              <w:ind w:right="86"/>
              <w:rPr>
                <w:rFonts w:cstheme="minorHAnsi"/>
                <w:color w:val="000000"/>
                <w:sz w:val="20"/>
                <w:szCs w:val="20"/>
              </w:rPr>
            </w:pPr>
            <w:r w:rsidRPr="008319E8">
              <w:rPr>
                <w:rFonts w:cstheme="minorHAnsi"/>
                <w:color w:val="000000"/>
                <w:sz w:val="20"/>
                <w:szCs w:val="20"/>
              </w:rPr>
              <w:t>Skill in assessing security controls based on cybersecurity principles and tenets. (e.g., CIS CSC, NIST SP 800-53, Cybersecurity Framework, etc.).</w:t>
            </w:r>
          </w:p>
          <w:p w14:paraId="652D0B25" w14:textId="3069EB1C" w:rsidR="00774234" w:rsidRPr="008319E8" w:rsidRDefault="00774234" w:rsidP="00774234">
            <w:pPr>
              <w:pStyle w:val="ListParagraph"/>
              <w:numPr>
                <w:ilvl w:val="0"/>
                <w:numId w:val="28"/>
              </w:numPr>
              <w:spacing w:before="120" w:after="80" w:line="240" w:lineRule="auto"/>
              <w:ind w:right="86"/>
              <w:rPr>
                <w:rFonts w:cstheme="minorHAnsi"/>
                <w:color w:val="000000"/>
                <w:sz w:val="20"/>
                <w:szCs w:val="20"/>
              </w:rPr>
            </w:pPr>
            <w:r w:rsidRPr="008319E8">
              <w:rPr>
                <w:rFonts w:cstheme="minorHAnsi"/>
                <w:color w:val="000000"/>
                <w:sz w:val="20"/>
                <w:szCs w:val="20"/>
              </w:rPr>
              <w:lastRenderedPageBreak/>
              <w:t>Skill in performing packet-level analysis.</w:t>
            </w:r>
          </w:p>
          <w:p w14:paraId="0C117EF5" w14:textId="01929092" w:rsidR="00774234" w:rsidRPr="008319E8" w:rsidRDefault="00774234" w:rsidP="00774234">
            <w:pPr>
              <w:pStyle w:val="ListParagraph"/>
              <w:numPr>
                <w:ilvl w:val="0"/>
                <w:numId w:val="28"/>
              </w:numPr>
              <w:spacing w:before="120" w:after="80" w:line="240" w:lineRule="auto"/>
              <w:ind w:right="86"/>
              <w:rPr>
                <w:rFonts w:cstheme="minorHAnsi"/>
                <w:color w:val="000000"/>
                <w:sz w:val="20"/>
                <w:szCs w:val="20"/>
              </w:rPr>
            </w:pPr>
            <w:r w:rsidRPr="008319E8">
              <w:rPr>
                <w:rFonts w:cstheme="minorHAnsi"/>
                <w:color w:val="000000"/>
                <w:sz w:val="20"/>
                <w:szCs w:val="20"/>
              </w:rPr>
              <w:t>Skill in recognizing vulnerabilities in security systems. (e.g., vulnerability and compliance scanning).</w:t>
            </w:r>
          </w:p>
          <w:p w14:paraId="164041CA" w14:textId="76E0A695" w:rsidR="00774234" w:rsidRPr="008319E8" w:rsidRDefault="00774234" w:rsidP="00774234">
            <w:pPr>
              <w:pStyle w:val="ListParagraph"/>
              <w:numPr>
                <w:ilvl w:val="0"/>
                <w:numId w:val="28"/>
              </w:numPr>
              <w:spacing w:before="120" w:after="80" w:line="240" w:lineRule="auto"/>
              <w:ind w:right="86"/>
              <w:rPr>
                <w:rFonts w:cstheme="minorHAnsi"/>
                <w:color w:val="000000"/>
                <w:sz w:val="20"/>
                <w:szCs w:val="20"/>
              </w:rPr>
            </w:pPr>
            <w:r w:rsidRPr="008319E8">
              <w:rPr>
                <w:rFonts w:cstheme="minorHAnsi"/>
                <w:color w:val="000000"/>
                <w:sz w:val="20"/>
                <w:szCs w:val="20"/>
              </w:rPr>
              <w:t>Skill in conducting trend analysis.</w:t>
            </w:r>
          </w:p>
          <w:p w14:paraId="3A28B27B" w14:textId="4079E713" w:rsidR="00774234" w:rsidRPr="008319E8" w:rsidRDefault="00774234" w:rsidP="00774234">
            <w:pPr>
              <w:pStyle w:val="ListParagraph"/>
              <w:numPr>
                <w:ilvl w:val="0"/>
                <w:numId w:val="28"/>
              </w:numPr>
              <w:spacing w:before="120" w:after="80" w:line="240" w:lineRule="auto"/>
              <w:ind w:right="86"/>
              <w:rPr>
                <w:rFonts w:cstheme="minorHAnsi"/>
                <w:color w:val="000000"/>
                <w:sz w:val="20"/>
                <w:szCs w:val="20"/>
              </w:rPr>
            </w:pPr>
            <w:r w:rsidRPr="008319E8">
              <w:rPr>
                <w:rFonts w:cstheme="minorHAnsi"/>
                <w:color w:val="000000"/>
                <w:sz w:val="20"/>
                <w:szCs w:val="20"/>
              </w:rPr>
              <w:t>Skill to apply cybersecurity and privacy principles to organizational requirements (relevant to confidentiality, integrity, availability, authentication, non-repudiation).</w:t>
            </w:r>
          </w:p>
          <w:p w14:paraId="4653F931" w14:textId="3BDAFB96" w:rsidR="00774234" w:rsidRPr="008319E8" w:rsidRDefault="00774234" w:rsidP="00774234">
            <w:pPr>
              <w:pStyle w:val="ListParagraph"/>
              <w:numPr>
                <w:ilvl w:val="0"/>
                <w:numId w:val="28"/>
              </w:numPr>
              <w:spacing w:before="120" w:after="80" w:line="240" w:lineRule="auto"/>
              <w:ind w:right="86"/>
              <w:rPr>
                <w:rFonts w:cstheme="minorHAnsi"/>
                <w:color w:val="000000"/>
                <w:sz w:val="20"/>
                <w:szCs w:val="20"/>
              </w:rPr>
            </w:pPr>
            <w:r w:rsidRPr="008319E8">
              <w:rPr>
                <w:rFonts w:cstheme="minorHAnsi"/>
                <w:color w:val="000000"/>
                <w:sz w:val="20"/>
                <w:szCs w:val="20"/>
              </w:rPr>
              <w:t>Skill to use cyber defense Service Provider reporting structure and processes within one’s own organization.</w:t>
            </w:r>
          </w:p>
          <w:p w14:paraId="6C6638CD" w14:textId="735F2EB5" w:rsidR="00774234" w:rsidRPr="008319E8" w:rsidRDefault="00774234" w:rsidP="00774234">
            <w:pPr>
              <w:spacing w:before="120" w:after="80" w:line="240" w:lineRule="auto"/>
              <w:ind w:left="250" w:right="86"/>
              <w:rPr>
                <w:rFonts w:cstheme="minorHAnsi"/>
                <w:b/>
                <w:bCs/>
                <w:color w:val="000000"/>
                <w:szCs w:val="20"/>
              </w:rPr>
            </w:pPr>
            <w:r w:rsidRPr="008319E8">
              <w:rPr>
                <w:rFonts w:cstheme="minorHAnsi"/>
                <w:b/>
                <w:bCs/>
                <w:color w:val="000000"/>
                <w:szCs w:val="20"/>
              </w:rPr>
              <w:t>Abilities:</w:t>
            </w:r>
          </w:p>
          <w:p w14:paraId="7C935B81" w14:textId="2201A3F2" w:rsidR="00774234" w:rsidRPr="008319E8" w:rsidRDefault="00774234" w:rsidP="00774234">
            <w:pPr>
              <w:pStyle w:val="ListParagraph"/>
              <w:numPr>
                <w:ilvl w:val="0"/>
                <w:numId w:val="30"/>
              </w:numPr>
              <w:spacing w:before="120" w:after="80" w:line="240" w:lineRule="auto"/>
              <w:ind w:left="700" w:right="86"/>
              <w:rPr>
                <w:rFonts w:cstheme="minorHAnsi"/>
                <w:color w:val="000000"/>
                <w:sz w:val="20"/>
                <w:szCs w:val="20"/>
              </w:rPr>
            </w:pPr>
            <w:r w:rsidRPr="008319E8">
              <w:rPr>
                <w:rFonts w:cstheme="minorHAnsi"/>
                <w:color w:val="000000"/>
                <w:sz w:val="20"/>
                <w:szCs w:val="20"/>
              </w:rPr>
              <w:t>Ability to analyze malware.</w:t>
            </w:r>
          </w:p>
          <w:p w14:paraId="3C2A6FC1" w14:textId="4785949C" w:rsidR="00774234" w:rsidRPr="008319E8" w:rsidRDefault="00774234" w:rsidP="00774234">
            <w:pPr>
              <w:pStyle w:val="ListParagraph"/>
              <w:numPr>
                <w:ilvl w:val="0"/>
                <w:numId w:val="30"/>
              </w:numPr>
              <w:spacing w:before="120" w:after="80" w:line="240" w:lineRule="auto"/>
              <w:ind w:left="700" w:right="86"/>
              <w:rPr>
                <w:rFonts w:cstheme="minorHAnsi"/>
                <w:color w:val="000000"/>
                <w:sz w:val="20"/>
                <w:szCs w:val="20"/>
              </w:rPr>
            </w:pPr>
            <w:r w:rsidRPr="008319E8">
              <w:rPr>
                <w:rFonts w:cstheme="minorHAnsi"/>
                <w:color w:val="000000"/>
                <w:sz w:val="20"/>
                <w:szCs w:val="20"/>
              </w:rPr>
              <w:t>Ability to conduct vulnerability scans and recognize vulnerabilities in security systems.</w:t>
            </w:r>
          </w:p>
          <w:p w14:paraId="430E1DBF" w14:textId="0B388BB0" w:rsidR="00774234" w:rsidRPr="008319E8" w:rsidRDefault="00774234" w:rsidP="00774234">
            <w:pPr>
              <w:pStyle w:val="ListParagraph"/>
              <w:numPr>
                <w:ilvl w:val="0"/>
                <w:numId w:val="30"/>
              </w:numPr>
              <w:spacing w:before="120" w:after="80" w:line="240" w:lineRule="auto"/>
              <w:ind w:left="700" w:right="86"/>
              <w:rPr>
                <w:rFonts w:cstheme="minorHAnsi"/>
                <w:color w:val="000000"/>
                <w:sz w:val="20"/>
                <w:szCs w:val="20"/>
              </w:rPr>
            </w:pPr>
            <w:r w:rsidRPr="008319E8">
              <w:rPr>
                <w:rFonts w:cstheme="minorHAnsi"/>
                <w:color w:val="000000"/>
                <w:sz w:val="20"/>
                <w:szCs w:val="20"/>
              </w:rPr>
              <w:t>Ability to accurately and completely source all data used in intelligence, assessment and/or planning products.</w:t>
            </w:r>
          </w:p>
          <w:p w14:paraId="0F98120A" w14:textId="06787174" w:rsidR="00774234" w:rsidRPr="008319E8" w:rsidRDefault="00774234" w:rsidP="00774234">
            <w:pPr>
              <w:pStyle w:val="ListParagraph"/>
              <w:numPr>
                <w:ilvl w:val="0"/>
                <w:numId w:val="30"/>
              </w:numPr>
              <w:spacing w:before="120" w:after="80" w:line="240" w:lineRule="auto"/>
              <w:ind w:left="700" w:right="86"/>
              <w:rPr>
                <w:rFonts w:cstheme="minorHAnsi"/>
                <w:color w:val="000000"/>
                <w:sz w:val="20"/>
                <w:szCs w:val="20"/>
              </w:rPr>
            </w:pPr>
            <w:r w:rsidRPr="008319E8">
              <w:rPr>
                <w:rFonts w:cstheme="minorHAnsi"/>
                <w:color w:val="000000"/>
                <w:sz w:val="20"/>
                <w:szCs w:val="20"/>
              </w:rPr>
              <w:t>Ability to apply cybersecurity and privacy principles to organizational requirements (relevant to confidentiality, integrity, availability, authentication, non-repudiation).</w:t>
            </w:r>
          </w:p>
          <w:p w14:paraId="57F8C174" w14:textId="3B253975" w:rsidR="00774234" w:rsidRPr="008319E8" w:rsidRDefault="00774234" w:rsidP="00774234">
            <w:pPr>
              <w:pStyle w:val="ListParagraph"/>
              <w:numPr>
                <w:ilvl w:val="0"/>
                <w:numId w:val="30"/>
              </w:numPr>
              <w:spacing w:before="120" w:after="80" w:line="240" w:lineRule="auto"/>
              <w:ind w:left="700" w:right="86"/>
              <w:rPr>
                <w:rFonts w:cstheme="minorHAnsi"/>
                <w:color w:val="000000"/>
                <w:sz w:val="20"/>
                <w:szCs w:val="20"/>
              </w:rPr>
            </w:pPr>
            <w:r w:rsidRPr="008319E8">
              <w:rPr>
                <w:rFonts w:cstheme="minorHAnsi"/>
                <w:color w:val="000000"/>
                <w:sz w:val="20"/>
                <w:szCs w:val="20"/>
              </w:rPr>
              <w:t>Ability to apply techniques for detecting host and network-based intrusions using intrusion detection technologies.</w:t>
            </w:r>
          </w:p>
          <w:p w14:paraId="7D226557" w14:textId="6BC76813" w:rsidR="00774234" w:rsidRPr="00E9521D" w:rsidRDefault="00774234" w:rsidP="00774234">
            <w:pPr>
              <w:pStyle w:val="ListParagraph"/>
              <w:numPr>
                <w:ilvl w:val="0"/>
                <w:numId w:val="30"/>
              </w:numPr>
              <w:spacing w:before="120" w:after="80" w:line="240" w:lineRule="auto"/>
              <w:ind w:left="700" w:right="86"/>
              <w:rPr>
                <w:rFonts w:cstheme="minorHAnsi"/>
                <w:color w:val="000000"/>
              </w:rPr>
            </w:pPr>
            <w:r w:rsidRPr="008319E8">
              <w:rPr>
                <w:rFonts w:cstheme="minorHAnsi"/>
                <w:color w:val="000000"/>
                <w:sz w:val="20"/>
                <w:szCs w:val="20"/>
              </w:rPr>
              <w:t xml:space="preserve">Ability to interpret the information collected by network tools (e.g. </w:t>
            </w:r>
            <w:proofErr w:type="spellStart"/>
            <w:r w:rsidRPr="008319E8">
              <w:rPr>
                <w:rFonts w:cstheme="minorHAnsi"/>
                <w:color w:val="000000"/>
                <w:sz w:val="20"/>
                <w:szCs w:val="20"/>
              </w:rPr>
              <w:t>Nslookup</w:t>
            </w:r>
            <w:proofErr w:type="spellEnd"/>
            <w:r w:rsidRPr="008319E8">
              <w:rPr>
                <w:rFonts w:cstheme="minorHAnsi"/>
                <w:color w:val="000000"/>
                <w:sz w:val="20"/>
                <w:szCs w:val="20"/>
              </w:rPr>
              <w:t>, Ping, and Traceroute).</w:t>
            </w:r>
          </w:p>
          <w:p w14:paraId="04BAD3F3" w14:textId="0C953DBD" w:rsidR="00774234" w:rsidRPr="008D3AE1" w:rsidRDefault="00774234" w:rsidP="00774234">
            <w:pPr>
              <w:pStyle w:val="Normal-Indented10pt"/>
              <w:spacing w:after="40" w:line="240" w:lineRule="auto"/>
              <w:rPr>
                <w:rFonts w:cs="Arial"/>
              </w:rPr>
            </w:pPr>
          </w:p>
        </w:tc>
      </w:tr>
      <w:tr w:rsidR="00774234" w:rsidRPr="008D3AE1" w14:paraId="04BAD3F6" w14:textId="77777777" w:rsidTr="000E5CA2">
        <w:trPr>
          <w:trHeight w:val="462"/>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5" w14:textId="77777777" w:rsidR="00774234" w:rsidRPr="008568CD" w:rsidRDefault="00774234" w:rsidP="00774234">
            <w:pPr>
              <w:pStyle w:val="FormText9pt"/>
              <w:rPr>
                <w:b/>
                <w:sz w:val="20"/>
              </w:rPr>
            </w:pPr>
            <w:r>
              <w:rPr>
                <w:b/>
                <w:caps/>
              </w:rPr>
              <w:lastRenderedPageBreak/>
              <w:t xml:space="preserve">incumbent Statement: </w:t>
            </w:r>
            <w:r w:rsidRPr="008568CD">
              <w:rPr>
                <w:b/>
              </w:rPr>
              <w:t xml:space="preserve">I have discussed the duties of this position with my supervisor and have received a copy of the duty statement. </w:t>
            </w:r>
          </w:p>
        </w:tc>
      </w:tr>
      <w:tr w:rsidR="00774234" w:rsidRPr="008D3AE1" w14:paraId="04BAD3FA" w14:textId="77777777" w:rsidTr="000F2530">
        <w:trPr>
          <w:trHeight w:val="75"/>
        </w:trPr>
        <w:tc>
          <w:tcPr>
            <w:tcW w:w="4364" w:type="dxa"/>
            <w:gridSpan w:val="3"/>
            <w:tcBorders>
              <w:top w:val="single" w:sz="4" w:space="0" w:color="auto"/>
              <w:left w:val="single" w:sz="4" w:space="0" w:color="auto"/>
              <w:bottom w:val="nil"/>
              <w:right w:val="single" w:sz="4" w:space="0" w:color="auto"/>
            </w:tcBorders>
            <w:vAlign w:val="center"/>
          </w:tcPr>
          <w:p w14:paraId="04BAD3F7" w14:textId="77777777" w:rsidR="00774234" w:rsidRPr="008D3AE1" w:rsidRDefault="00774234" w:rsidP="00774234">
            <w:pPr>
              <w:pStyle w:val="FormTextCAPS7pt"/>
              <w:rPr>
                <w:rFonts w:cs="Arial"/>
              </w:rPr>
            </w:pPr>
            <w:r w:rsidRPr="008D3AE1">
              <w:rPr>
                <w:rFonts w:cs="Arial"/>
              </w:rPr>
              <w:t>Incumbent Name (Print)</w:t>
            </w:r>
          </w:p>
        </w:tc>
        <w:tc>
          <w:tcPr>
            <w:tcW w:w="4297" w:type="dxa"/>
            <w:gridSpan w:val="5"/>
            <w:tcBorders>
              <w:top w:val="single" w:sz="4" w:space="0" w:color="auto"/>
              <w:left w:val="single" w:sz="4" w:space="0" w:color="auto"/>
              <w:bottom w:val="nil"/>
              <w:right w:val="nil"/>
            </w:tcBorders>
            <w:vAlign w:val="center"/>
          </w:tcPr>
          <w:p w14:paraId="04BAD3F8" w14:textId="77777777" w:rsidR="00774234" w:rsidRPr="008D3AE1" w:rsidRDefault="00774234" w:rsidP="00774234">
            <w:pPr>
              <w:pStyle w:val="FormTextCAPS7pt"/>
              <w:rPr>
                <w:rFonts w:cs="Arial"/>
              </w:rPr>
            </w:pPr>
            <w:r w:rsidRPr="008D3AE1">
              <w:rPr>
                <w:rFonts w:cs="Arial"/>
              </w:rPr>
              <w:t>Incumbent Signature</w:t>
            </w:r>
          </w:p>
        </w:tc>
        <w:tc>
          <w:tcPr>
            <w:tcW w:w="2441" w:type="dxa"/>
            <w:gridSpan w:val="2"/>
            <w:tcBorders>
              <w:top w:val="single" w:sz="4" w:space="0" w:color="auto"/>
              <w:left w:val="single" w:sz="4" w:space="0" w:color="auto"/>
              <w:bottom w:val="nil"/>
              <w:right w:val="single" w:sz="4" w:space="0" w:color="auto"/>
            </w:tcBorders>
            <w:vAlign w:val="center"/>
          </w:tcPr>
          <w:p w14:paraId="04BAD3F9" w14:textId="77777777" w:rsidR="00774234" w:rsidRPr="008D3AE1" w:rsidRDefault="00774234" w:rsidP="00774234">
            <w:pPr>
              <w:pStyle w:val="FormTextCAPS7pt"/>
              <w:rPr>
                <w:rFonts w:cs="Arial"/>
              </w:rPr>
            </w:pPr>
            <w:r w:rsidRPr="008D3AE1">
              <w:rPr>
                <w:rFonts w:cs="Arial"/>
              </w:rPr>
              <w:t>Date</w:t>
            </w:r>
          </w:p>
        </w:tc>
      </w:tr>
      <w:tr w:rsidR="00774234" w:rsidRPr="008D3AE1" w14:paraId="04BAD3FE" w14:textId="77777777" w:rsidTr="000F2530">
        <w:trPr>
          <w:trHeight w:val="292"/>
        </w:trPr>
        <w:tc>
          <w:tcPr>
            <w:tcW w:w="4364" w:type="dxa"/>
            <w:gridSpan w:val="3"/>
            <w:tcBorders>
              <w:top w:val="nil"/>
              <w:left w:val="single" w:sz="4" w:space="0" w:color="auto"/>
              <w:bottom w:val="single" w:sz="4" w:space="0" w:color="auto"/>
              <w:right w:val="single" w:sz="4" w:space="0" w:color="auto"/>
            </w:tcBorders>
          </w:tcPr>
          <w:p w14:paraId="04BAD3FB" w14:textId="02E70746" w:rsidR="00774234" w:rsidRPr="008D3AE1" w:rsidRDefault="00774234" w:rsidP="00774234">
            <w:pPr>
              <w:rPr>
                <w:rFonts w:cs="Arial"/>
              </w:rPr>
            </w:pPr>
            <w:r>
              <w:rPr>
                <w:rFonts w:cs="Arial"/>
              </w:rPr>
              <w:t>VACANT</w:t>
            </w:r>
          </w:p>
        </w:tc>
        <w:tc>
          <w:tcPr>
            <w:tcW w:w="4297" w:type="dxa"/>
            <w:gridSpan w:val="5"/>
            <w:tcBorders>
              <w:top w:val="nil"/>
              <w:left w:val="single" w:sz="4" w:space="0" w:color="auto"/>
              <w:bottom w:val="single" w:sz="4" w:space="0" w:color="auto"/>
              <w:right w:val="nil"/>
            </w:tcBorders>
          </w:tcPr>
          <w:p w14:paraId="04BAD3FC" w14:textId="77777777" w:rsidR="00774234" w:rsidRPr="008D3AE1" w:rsidRDefault="00774234" w:rsidP="00774234">
            <w:pPr>
              <w:rPr>
                <w:rFonts w:cs="Arial"/>
              </w:rPr>
            </w:pPr>
          </w:p>
        </w:tc>
        <w:tc>
          <w:tcPr>
            <w:tcW w:w="2441" w:type="dxa"/>
            <w:gridSpan w:val="2"/>
            <w:tcBorders>
              <w:top w:val="nil"/>
              <w:left w:val="single" w:sz="4" w:space="0" w:color="auto"/>
              <w:bottom w:val="single" w:sz="4" w:space="0" w:color="auto"/>
              <w:right w:val="single" w:sz="4" w:space="0" w:color="auto"/>
            </w:tcBorders>
          </w:tcPr>
          <w:p w14:paraId="04BAD3FD" w14:textId="77777777" w:rsidR="00774234" w:rsidRPr="008D3AE1" w:rsidRDefault="00774234" w:rsidP="00774234">
            <w:pPr>
              <w:rPr>
                <w:rFonts w:cs="Arial"/>
              </w:rPr>
            </w:pPr>
            <w:r>
              <w:rPr>
                <w:rFonts w:cs="Arial"/>
              </w:rPr>
              <w:t xml:space="preserve">  </w:t>
            </w:r>
          </w:p>
        </w:tc>
      </w:tr>
      <w:tr w:rsidR="00774234" w:rsidRPr="008D3AE1" w14:paraId="04BAD400" w14:textId="77777777" w:rsidTr="000E5CA2">
        <w:trPr>
          <w:trHeight w:val="291"/>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F" w14:textId="77777777" w:rsidR="00774234" w:rsidRPr="008568CD" w:rsidRDefault="00774234" w:rsidP="00774234">
            <w:pPr>
              <w:pStyle w:val="FormText9pt"/>
              <w:rPr>
                <w:b/>
              </w:rPr>
            </w:pPr>
            <w:r>
              <w:rPr>
                <w:b/>
                <w:caps/>
              </w:rPr>
              <w:t xml:space="preserve">Supervisor Statement: </w:t>
            </w:r>
            <w:r w:rsidRPr="008568CD">
              <w:rPr>
                <w:b/>
              </w:rPr>
              <w:t xml:space="preserve">I have discussed the duties of this position with the incumbent. </w:t>
            </w:r>
          </w:p>
        </w:tc>
      </w:tr>
      <w:tr w:rsidR="00774234" w:rsidRPr="008D3AE1" w14:paraId="04BAD404" w14:textId="77777777" w:rsidTr="000F2530">
        <w:trPr>
          <w:trHeight w:val="48"/>
        </w:trPr>
        <w:tc>
          <w:tcPr>
            <w:tcW w:w="4364" w:type="dxa"/>
            <w:gridSpan w:val="3"/>
            <w:tcBorders>
              <w:top w:val="single" w:sz="4" w:space="0" w:color="auto"/>
              <w:left w:val="single" w:sz="4" w:space="0" w:color="auto"/>
              <w:bottom w:val="nil"/>
              <w:right w:val="single" w:sz="4" w:space="0" w:color="auto"/>
            </w:tcBorders>
            <w:vAlign w:val="center"/>
          </w:tcPr>
          <w:p w14:paraId="04BAD401" w14:textId="77777777" w:rsidR="00774234" w:rsidRPr="008D3AE1" w:rsidRDefault="00774234" w:rsidP="00774234">
            <w:pPr>
              <w:pStyle w:val="FormTextCAPS7pt"/>
              <w:rPr>
                <w:rFonts w:cs="Arial"/>
              </w:rPr>
            </w:pPr>
            <w:r w:rsidRPr="008D3AE1">
              <w:rPr>
                <w:rFonts w:cs="Arial"/>
              </w:rPr>
              <w:t>Supervisor Name (Print)</w:t>
            </w:r>
          </w:p>
        </w:tc>
        <w:tc>
          <w:tcPr>
            <w:tcW w:w="4297" w:type="dxa"/>
            <w:gridSpan w:val="5"/>
            <w:tcBorders>
              <w:top w:val="single" w:sz="4" w:space="0" w:color="auto"/>
              <w:left w:val="single" w:sz="4" w:space="0" w:color="auto"/>
              <w:bottom w:val="nil"/>
              <w:right w:val="nil"/>
            </w:tcBorders>
            <w:vAlign w:val="center"/>
          </w:tcPr>
          <w:p w14:paraId="04BAD402" w14:textId="77777777" w:rsidR="00774234" w:rsidRPr="008D3AE1" w:rsidRDefault="00774234" w:rsidP="00774234">
            <w:pPr>
              <w:pStyle w:val="FormTextCAPS7pt"/>
              <w:rPr>
                <w:rFonts w:cs="Arial"/>
              </w:rPr>
            </w:pPr>
            <w:r w:rsidRPr="008D3AE1">
              <w:rPr>
                <w:rFonts w:cs="Arial"/>
              </w:rPr>
              <w:t>Supervisor Signature</w:t>
            </w:r>
          </w:p>
        </w:tc>
        <w:tc>
          <w:tcPr>
            <w:tcW w:w="2441" w:type="dxa"/>
            <w:gridSpan w:val="2"/>
            <w:tcBorders>
              <w:top w:val="single" w:sz="4" w:space="0" w:color="auto"/>
              <w:left w:val="single" w:sz="4" w:space="0" w:color="auto"/>
              <w:bottom w:val="nil"/>
              <w:right w:val="single" w:sz="4" w:space="0" w:color="auto"/>
            </w:tcBorders>
            <w:vAlign w:val="center"/>
          </w:tcPr>
          <w:p w14:paraId="04BAD403" w14:textId="77777777" w:rsidR="00774234" w:rsidRPr="008D3AE1" w:rsidRDefault="00774234" w:rsidP="00774234">
            <w:pPr>
              <w:pStyle w:val="FormTextCAPS7pt"/>
              <w:rPr>
                <w:rFonts w:cs="Arial"/>
              </w:rPr>
            </w:pPr>
            <w:r w:rsidRPr="008D3AE1">
              <w:rPr>
                <w:rFonts w:cs="Arial"/>
              </w:rPr>
              <w:t>Date</w:t>
            </w:r>
          </w:p>
        </w:tc>
      </w:tr>
      <w:tr w:rsidR="00774234" w:rsidRPr="008D3AE1" w14:paraId="04BAD408" w14:textId="77777777" w:rsidTr="000F2530">
        <w:trPr>
          <w:trHeight w:val="301"/>
        </w:trPr>
        <w:tc>
          <w:tcPr>
            <w:tcW w:w="4364" w:type="dxa"/>
            <w:gridSpan w:val="3"/>
            <w:tcBorders>
              <w:top w:val="nil"/>
              <w:left w:val="single" w:sz="4" w:space="0" w:color="auto"/>
              <w:right w:val="single" w:sz="4" w:space="0" w:color="auto"/>
            </w:tcBorders>
          </w:tcPr>
          <w:p w14:paraId="04BAD405" w14:textId="25E955C7" w:rsidR="00774234" w:rsidRPr="008D3AE1" w:rsidRDefault="00774234" w:rsidP="00774234">
            <w:pPr>
              <w:rPr>
                <w:rFonts w:cs="Arial"/>
              </w:rPr>
            </w:pPr>
            <w:r>
              <w:rPr>
                <w:rFonts w:cs="Arial"/>
              </w:rPr>
              <w:t>VACANT</w:t>
            </w:r>
          </w:p>
        </w:tc>
        <w:tc>
          <w:tcPr>
            <w:tcW w:w="4297" w:type="dxa"/>
            <w:gridSpan w:val="5"/>
            <w:tcBorders>
              <w:top w:val="nil"/>
              <w:left w:val="single" w:sz="4" w:space="0" w:color="auto"/>
              <w:right w:val="nil"/>
            </w:tcBorders>
          </w:tcPr>
          <w:p w14:paraId="04BAD406" w14:textId="77777777" w:rsidR="00774234" w:rsidRPr="008D3AE1" w:rsidRDefault="00774234" w:rsidP="00774234">
            <w:pPr>
              <w:rPr>
                <w:rFonts w:cs="Arial"/>
              </w:rPr>
            </w:pPr>
          </w:p>
        </w:tc>
        <w:tc>
          <w:tcPr>
            <w:tcW w:w="2441" w:type="dxa"/>
            <w:gridSpan w:val="2"/>
            <w:tcBorders>
              <w:top w:val="nil"/>
              <w:left w:val="single" w:sz="4" w:space="0" w:color="auto"/>
              <w:right w:val="single" w:sz="4" w:space="0" w:color="auto"/>
            </w:tcBorders>
          </w:tcPr>
          <w:p w14:paraId="04BAD407" w14:textId="77777777" w:rsidR="00774234" w:rsidRPr="008D3AE1" w:rsidRDefault="00774234" w:rsidP="00774234">
            <w:pPr>
              <w:rPr>
                <w:rFonts w:cs="Arial"/>
              </w:rPr>
            </w:pPr>
            <w:r>
              <w:rPr>
                <w:rFonts w:cs="Arial"/>
              </w:rPr>
              <w:t xml:space="preserve">  </w:t>
            </w:r>
          </w:p>
        </w:tc>
      </w:tr>
    </w:tbl>
    <w:p w14:paraId="04BAD409" w14:textId="5C8311C6" w:rsidR="006748A2" w:rsidRPr="008D3AE1" w:rsidRDefault="006748A2">
      <w:pPr>
        <w:rPr>
          <w:rFonts w:cs="Arial"/>
          <w:sz w:val="2"/>
          <w:szCs w:val="10"/>
        </w:rPr>
      </w:pPr>
    </w:p>
    <w:p w14:paraId="04BAD40A" w14:textId="77777777" w:rsidR="006748A2" w:rsidRPr="008D3AE1" w:rsidRDefault="006748A2">
      <w:pPr>
        <w:rPr>
          <w:rFonts w:cs="Arial"/>
          <w:sz w:val="8"/>
          <w:szCs w:val="10"/>
        </w:rPr>
      </w:pPr>
    </w:p>
    <w:p w14:paraId="04BAD449" w14:textId="77777777" w:rsidR="00137B70" w:rsidRPr="008D3AE1" w:rsidRDefault="00137B70" w:rsidP="00137B70">
      <w:pPr>
        <w:rPr>
          <w:rFonts w:cs="Arial"/>
          <w:sz w:val="2"/>
          <w:szCs w:val="2"/>
        </w:rPr>
      </w:pPr>
    </w:p>
    <w:sectPr w:rsidR="00137B70" w:rsidRPr="008D3AE1" w:rsidSect="003A4C53">
      <w:footerReference w:type="default" r:id="rId11"/>
      <w:pgSz w:w="12240" w:h="15840" w:code="1"/>
      <w:pgMar w:top="432"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65C5" w14:textId="77777777" w:rsidR="00DE259E" w:rsidRDefault="00DE259E" w:rsidP="00137B70">
      <w:r>
        <w:separator/>
      </w:r>
    </w:p>
  </w:endnote>
  <w:endnote w:type="continuationSeparator" w:id="0">
    <w:p w14:paraId="24CD48FD" w14:textId="77777777" w:rsidR="00DE259E" w:rsidRDefault="00DE259E" w:rsidP="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042E" w14:textId="240A4263" w:rsidR="00D61AFA" w:rsidRDefault="00057457" w:rsidP="00D61AFA">
    <w:pPr>
      <w:pStyle w:val="Footer"/>
    </w:pPr>
    <w:r w:rsidRPr="00A023E7">
      <w:rPr>
        <w:b w:val="0"/>
      </w:rPr>
      <w:t xml:space="preserve">Duty Statement (TECH 052) | </w:t>
    </w:r>
    <w:sdt>
      <w:sdtPr>
        <w:rPr>
          <w:b w:val="0"/>
        </w:rPr>
        <w:id w:val="-1705238520"/>
        <w:docPartObj>
          <w:docPartGallery w:val="Page Numbers (Top of Page)"/>
          <w:docPartUnique/>
        </w:docPartObj>
      </w:sdtPr>
      <w:sdtEndPr>
        <w:rPr>
          <w:b/>
        </w:rPr>
      </w:sdtEndPr>
      <w:sdtContent>
        <w:r w:rsidR="00D61AFA" w:rsidRPr="004C7EC9">
          <w:rPr>
            <w:b w:val="0"/>
          </w:rPr>
          <w:t xml:space="preserve">Page </w:t>
        </w:r>
        <w:r w:rsidR="00D61AFA" w:rsidRPr="00593683">
          <w:rPr>
            <w:b w:val="0"/>
            <w:bCs/>
            <w:sz w:val="24"/>
            <w:szCs w:val="24"/>
          </w:rPr>
          <w:fldChar w:fldCharType="begin"/>
        </w:r>
        <w:r w:rsidR="00D61AFA" w:rsidRPr="004C7EC9">
          <w:rPr>
            <w:b w:val="0"/>
            <w:bCs/>
          </w:rPr>
          <w:instrText xml:space="preserve"> PAGE </w:instrText>
        </w:r>
        <w:r w:rsidR="00D61AFA" w:rsidRPr="00593683">
          <w:rPr>
            <w:b w:val="0"/>
            <w:bCs/>
            <w:sz w:val="24"/>
            <w:szCs w:val="24"/>
          </w:rPr>
          <w:fldChar w:fldCharType="separate"/>
        </w:r>
        <w:r w:rsidR="00993021">
          <w:rPr>
            <w:b w:val="0"/>
            <w:bCs/>
            <w:noProof/>
          </w:rPr>
          <w:t>2</w:t>
        </w:r>
        <w:r w:rsidR="00D61AFA" w:rsidRPr="00593683">
          <w:rPr>
            <w:b w:val="0"/>
            <w:bCs/>
            <w:sz w:val="24"/>
            <w:szCs w:val="24"/>
          </w:rPr>
          <w:fldChar w:fldCharType="end"/>
        </w:r>
        <w:r w:rsidR="00D61AFA" w:rsidRPr="004C7EC9">
          <w:rPr>
            <w:b w:val="0"/>
          </w:rPr>
          <w:t xml:space="preserve"> of </w:t>
        </w:r>
        <w:r w:rsidR="00D61AFA" w:rsidRPr="00593683">
          <w:rPr>
            <w:b w:val="0"/>
            <w:bCs/>
            <w:sz w:val="24"/>
            <w:szCs w:val="24"/>
          </w:rPr>
          <w:fldChar w:fldCharType="begin"/>
        </w:r>
        <w:r w:rsidR="00D61AFA" w:rsidRPr="004C7EC9">
          <w:rPr>
            <w:b w:val="0"/>
            <w:bCs/>
          </w:rPr>
          <w:instrText xml:space="preserve"> NUMPAGES  </w:instrText>
        </w:r>
        <w:r w:rsidR="00D61AFA" w:rsidRPr="00593683">
          <w:rPr>
            <w:b w:val="0"/>
            <w:bCs/>
            <w:sz w:val="24"/>
            <w:szCs w:val="24"/>
          </w:rPr>
          <w:fldChar w:fldCharType="separate"/>
        </w:r>
        <w:r w:rsidR="00993021">
          <w:rPr>
            <w:b w:val="0"/>
            <w:bCs/>
            <w:noProof/>
          </w:rPr>
          <w:t>8</w:t>
        </w:r>
        <w:r w:rsidR="00D61AFA" w:rsidRPr="00593683">
          <w:rPr>
            <w:b w:val="0"/>
            <w:bCs/>
            <w:sz w:val="24"/>
            <w:szCs w:val="24"/>
          </w:rPr>
          <w:fldChar w:fldCharType="end"/>
        </w:r>
      </w:sdtContent>
    </w:sdt>
  </w:p>
  <w:p w14:paraId="04BAD44E" w14:textId="0A337D2D" w:rsidR="00137B70" w:rsidRPr="00A023E7" w:rsidRDefault="00D61AFA" w:rsidP="00D61AFA">
    <w:pPr>
      <w:pStyle w:val="Footer"/>
      <w:rPr>
        <w:b w:val="0"/>
      </w:rPr>
    </w:pPr>
    <w:r w:rsidRPr="00A023E7" w:rsidDel="00D61AFA">
      <w:rPr>
        <w:b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D40C" w14:textId="77777777" w:rsidR="00DE259E" w:rsidRDefault="00DE259E" w:rsidP="00137B70">
      <w:r>
        <w:separator/>
      </w:r>
    </w:p>
  </w:footnote>
  <w:footnote w:type="continuationSeparator" w:id="0">
    <w:p w14:paraId="28B3A2EF" w14:textId="77777777" w:rsidR="00DE259E" w:rsidRDefault="00DE259E" w:rsidP="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334"/>
    <w:multiLevelType w:val="hybridMultilevel"/>
    <w:tmpl w:val="5AEC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232D8"/>
    <w:multiLevelType w:val="hybridMultilevel"/>
    <w:tmpl w:val="9620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705"/>
    <w:multiLevelType w:val="hybridMultilevel"/>
    <w:tmpl w:val="41C2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257CE"/>
    <w:multiLevelType w:val="hybridMultilevel"/>
    <w:tmpl w:val="6E38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B3C67"/>
    <w:multiLevelType w:val="hybridMultilevel"/>
    <w:tmpl w:val="06B8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B7A87"/>
    <w:multiLevelType w:val="hybridMultilevel"/>
    <w:tmpl w:val="E5FC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070D9"/>
    <w:multiLevelType w:val="hybridMultilevel"/>
    <w:tmpl w:val="2996B0B8"/>
    <w:lvl w:ilvl="0" w:tplc="8AEE4A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B526F"/>
    <w:multiLevelType w:val="hybridMultilevel"/>
    <w:tmpl w:val="49B0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96D96"/>
    <w:multiLevelType w:val="hybridMultilevel"/>
    <w:tmpl w:val="D2721682"/>
    <w:lvl w:ilvl="0" w:tplc="04090001">
      <w:start w:val="1"/>
      <w:numFmt w:val="bullet"/>
      <w:lvlText w:val=""/>
      <w:lvlJc w:val="left"/>
      <w:pPr>
        <w:ind w:left="965" w:hanging="360"/>
      </w:pPr>
      <w:rPr>
        <w:rFonts w:ascii="Symbol" w:hAnsi="Symbol"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9" w15:restartNumberingAfterBreak="0">
    <w:nsid w:val="189B27AA"/>
    <w:multiLevelType w:val="hybridMultilevel"/>
    <w:tmpl w:val="F0B8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D0A0F"/>
    <w:multiLevelType w:val="hybridMultilevel"/>
    <w:tmpl w:val="DC540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CC0D98"/>
    <w:multiLevelType w:val="hybridMultilevel"/>
    <w:tmpl w:val="896C5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6C2B79"/>
    <w:multiLevelType w:val="hybridMultilevel"/>
    <w:tmpl w:val="0482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B794A"/>
    <w:multiLevelType w:val="hybridMultilevel"/>
    <w:tmpl w:val="BD7E031E"/>
    <w:lvl w:ilvl="0" w:tplc="0409000F">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6" w15:restartNumberingAfterBreak="0">
    <w:nsid w:val="46AE3981"/>
    <w:multiLevelType w:val="hybridMultilevel"/>
    <w:tmpl w:val="A59C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64C31"/>
    <w:multiLevelType w:val="hybridMultilevel"/>
    <w:tmpl w:val="941A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E5C81"/>
    <w:multiLevelType w:val="hybridMultilevel"/>
    <w:tmpl w:val="8902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D2DF9"/>
    <w:multiLevelType w:val="hybridMultilevel"/>
    <w:tmpl w:val="C9D464E2"/>
    <w:lvl w:ilvl="0" w:tplc="6DE8F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68DF1020"/>
    <w:multiLevelType w:val="hybridMultilevel"/>
    <w:tmpl w:val="986E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524A2"/>
    <w:multiLevelType w:val="hybridMultilevel"/>
    <w:tmpl w:val="3056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91991"/>
    <w:multiLevelType w:val="hybridMultilevel"/>
    <w:tmpl w:val="F5CE64FE"/>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8" w15:restartNumberingAfterBreak="0">
    <w:nsid w:val="725F02C2"/>
    <w:multiLevelType w:val="hybridMultilevel"/>
    <w:tmpl w:val="E8CC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EA055B"/>
    <w:multiLevelType w:val="hybridMultilevel"/>
    <w:tmpl w:val="2B34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76612"/>
    <w:multiLevelType w:val="hybridMultilevel"/>
    <w:tmpl w:val="0324EDC2"/>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31"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2" w15:restartNumberingAfterBreak="0">
    <w:nsid w:val="7F9C6A3C"/>
    <w:multiLevelType w:val="hybridMultilevel"/>
    <w:tmpl w:val="9FEA7432"/>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num w:numId="1">
    <w:abstractNumId w:val="17"/>
  </w:num>
  <w:num w:numId="2">
    <w:abstractNumId w:val="18"/>
  </w:num>
  <w:num w:numId="3">
    <w:abstractNumId w:val="19"/>
  </w:num>
  <w:num w:numId="4">
    <w:abstractNumId w:val="23"/>
  </w:num>
  <w:num w:numId="5">
    <w:abstractNumId w:val="12"/>
  </w:num>
  <w:num w:numId="6">
    <w:abstractNumId w:val="12"/>
  </w:num>
  <w:num w:numId="7">
    <w:abstractNumId w:val="12"/>
  </w:num>
  <w:num w:numId="8">
    <w:abstractNumId w:val="12"/>
  </w:num>
  <w:num w:numId="9">
    <w:abstractNumId w:val="11"/>
  </w:num>
  <w:num w:numId="10">
    <w:abstractNumId w:val="31"/>
  </w:num>
  <w:num w:numId="11">
    <w:abstractNumId w:val="24"/>
  </w:num>
  <w:num w:numId="12">
    <w:abstractNumId w:val="12"/>
  </w:num>
  <w:num w:numId="13">
    <w:abstractNumId w:val="12"/>
  </w:num>
  <w:num w:numId="14">
    <w:abstractNumId w:val="32"/>
  </w:num>
  <w:num w:numId="15">
    <w:abstractNumId w:val="8"/>
  </w:num>
  <w:num w:numId="16">
    <w:abstractNumId w:val="10"/>
  </w:num>
  <w:num w:numId="17">
    <w:abstractNumId w:val="30"/>
  </w:num>
  <w:num w:numId="18">
    <w:abstractNumId w:val="28"/>
  </w:num>
  <w:num w:numId="19">
    <w:abstractNumId w:val="6"/>
  </w:num>
  <w:num w:numId="20">
    <w:abstractNumId w:val="15"/>
  </w:num>
  <w:num w:numId="21">
    <w:abstractNumId w:val="27"/>
  </w:num>
  <w:num w:numId="22">
    <w:abstractNumId w:val="20"/>
  </w:num>
  <w:num w:numId="23">
    <w:abstractNumId w:val="7"/>
  </w:num>
  <w:num w:numId="24">
    <w:abstractNumId w:val="4"/>
  </w:num>
  <w:num w:numId="25">
    <w:abstractNumId w:val="25"/>
  </w:num>
  <w:num w:numId="26">
    <w:abstractNumId w:val="0"/>
  </w:num>
  <w:num w:numId="27">
    <w:abstractNumId w:val="5"/>
  </w:num>
  <w:num w:numId="28">
    <w:abstractNumId w:val="14"/>
  </w:num>
  <w:num w:numId="29">
    <w:abstractNumId w:val="26"/>
  </w:num>
  <w:num w:numId="30">
    <w:abstractNumId w:val="13"/>
  </w:num>
  <w:num w:numId="31">
    <w:abstractNumId w:val="2"/>
  </w:num>
  <w:num w:numId="32">
    <w:abstractNumId w:val="21"/>
  </w:num>
  <w:num w:numId="33">
    <w:abstractNumId w:val="3"/>
  </w:num>
  <w:num w:numId="34">
    <w:abstractNumId w:val="1"/>
  </w:num>
  <w:num w:numId="35">
    <w:abstractNumId w:val="9"/>
  </w:num>
  <w:num w:numId="36">
    <w:abstractNumId w:val="16"/>
  </w:num>
  <w:num w:numId="37">
    <w:abstractNumId w:val="2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5"/>
    <w:rsid w:val="00010258"/>
    <w:rsid w:val="00016155"/>
    <w:rsid w:val="0002155C"/>
    <w:rsid w:val="00030758"/>
    <w:rsid w:val="000528C5"/>
    <w:rsid w:val="000542C6"/>
    <w:rsid w:val="00057457"/>
    <w:rsid w:val="0008256A"/>
    <w:rsid w:val="0008761A"/>
    <w:rsid w:val="0009292B"/>
    <w:rsid w:val="0009635B"/>
    <w:rsid w:val="000A4016"/>
    <w:rsid w:val="000A547B"/>
    <w:rsid w:val="000A62E9"/>
    <w:rsid w:val="000B50A8"/>
    <w:rsid w:val="000C1039"/>
    <w:rsid w:val="000C151F"/>
    <w:rsid w:val="000D13DC"/>
    <w:rsid w:val="000D6A2A"/>
    <w:rsid w:val="000E5CA2"/>
    <w:rsid w:val="000E5CF0"/>
    <w:rsid w:val="000F2530"/>
    <w:rsid w:val="000F4F83"/>
    <w:rsid w:val="000F7EB5"/>
    <w:rsid w:val="00100E01"/>
    <w:rsid w:val="00103527"/>
    <w:rsid w:val="00106359"/>
    <w:rsid w:val="00106B88"/>
    <w:rsid w:val="00107EFF"/>
    <w:rsid w:val="00112447"/>
    <w:rsid w:val="0011495D"/>
    <w:rsid w:val="00116F5D"/>
    <w:rsid w:val="00121374"/>
    <w:rsid w:val="00121856"/>
    <w:rsid w:val="001270A2"/>
    <w:rsid w:val="00130C67"/>
    <w:rsid w:val="001365A6"/>
    <w:rsid w:val="00136EAE"/>
    <w:rsid w:val="00137B70"/>
    <w:rsid w:val="00142023"/>
    <w:rsid w:val="00142805"/>
    <w:rsid w:val="001463AF"/>
    <w:rsid w:val="00153FDC"/>
    <w:rsid w:val="0015779C"/>
    <w:rsid w:val="00161458"/>
    <w:rsid w:val="00164411"/>
    <w:rsid w:val="00166C15"/>
    <w:rsid w:val="00170E66"/>
    <w:rsid w:val="00177032"/>
    <w:rsid w:val="00181827"/>
    <w:rsid w:val="00185175"/>
    <w:rsid w:val="0019189C"/>
    <w:rsid w:val="00193360"/>
    <w:rsid w:val="00196572"/>
    <w:rsid w:val="001A5B00"/>
    <w:rsid w:val="001B06BE"/>
    <w:rsid w:val="001B0AEE"/>
    <w:rsid w:val="001B0FA6"/>
    <w:rsid w:val="001B162B"/>
    <w:rsid w:val="001B1899"/>
    <w:rsid w:val="001B6ADC"/>
    <w:rsid w:val="001B6BD1"/>
    <w:rsid w:val="001C3625"/>
    <w:rsid w:val="001C3F23"/>
    <w:rsid w:val="001D0A19"/>
    <w:rsid w:val="001E317C"/>
    <w:rsid w:val="001E39CB"/>
    <w:rsid w:val="001E6627"/>
    <w:rsid w:val="001F49DD"/>
    <w:rsid w:val="001F513B"/>
    <w:rsid w:val="00223306"/>
    <w:rsid w:val="002238BC"/>
    <w:rsid w:val="00233CD2"/>
    <w:rsid w:val="002424C9"/>
    <w:rsid w:val="00242DB8"/>
    <w:rsid w:val="002457A1"/>
    <w:rsid w:val="002507A8"/>
    <w:rsid w:val="00252E28"/>
    <w:rsid w:val="00255CB4"/>
    <w:rsid w:val="00260E83"/>
    <w:rsid w:val="00261FCD"/>
    <w:rsid w:val="00264CD6"/>
    <w:rsid w:val="0027258E"/>
    <w:rsid w:val="00273042"/>
    <w:rsid w:val="002749A8"/>
    <w:rsid w:val="00296E5C"/>
    <w:rsid w:val="002A66B9"/>
    <w:rsid w:val="002B0251"/>
    <w:rsid w:val="002B24EA"/>
    <w:rsid w:val="002B69AF"/>
    <w:rsid w:val="002C356B"/>
    <w:rsid w:val="002C394D"/>
    <w:rsid w:val="002C3C0C"/>
    <w:rsid w:val="002C3FC2"/>
    <w:rsid w:val="002F04DF"/>
    <w:rsid w:val="002F30A3"/>
    <w:rsid w:val="003171DC"/>
    <w:rsid w:val="00323576"/>
    <w:rsid w:val="00327DF5"/>
    <w:rsid w:val="003332A0"/>
    <w:rsid w:val="00333C4F"/>
    <w:rsid w:val="00334A43"/>
    <w:rsid w:val="003415E8"/>
    <w:rsid w:val="00346BA4"/>
    <w:rsid w:val="0035473C"/>
    <w:rsid w:val="00356106"/>
    <w:rsid w:val="00357D5D"/>
    <w:rsid w:val="00365DDF"/>
    <w:rsid w:val="00371EF0"/>
    <w:rsid w:val="003738AD"/>
    <w:rsid w:val="003766C3"/>
    <w:rsid w:val="003841F8"/>
    <w:rsid w:val="00384985"/>
    <w:rsid w:val="00386AF3"/>
    <w:rsid w:val="00393EA3"/>
    <w:rsid w:val="003940BE"/>
    <w:rsid w:val="003A4C53"/>
    <w:rsid w:val="003A793B"/>
    <w:rsid w:val="003B41C4"/>
    <w:rsid w:val="003C5879"/>
    <w:rsid w:val="003D0D38"/>
    <w:rsid w:val="003D57B3"/>
    <w:rsid w:val="003F14C3"/>
    <w:rsid w:val="003F1928"/>
    <w:rsid w:val="003F490C"/>
    <w:rsid w:val="00403150"/>
    <w:rsid w:val="00406112"/>
    <w:rsid w:val="00410037"/>
    <w:rsid w:val="0041445B"/>
    <w:rsid w:val="004245F5"/>
    <w:rsid w:val="0045238B"/>
    <w:rsid w:val="00455FF9"/>
    <w:rsid w:val="00460EFD"/>
    <w:rsid w:val="0046271D"/>
    <w:rsid w:val="00465D15"/>
    <w:rsid w:val="00467BE2"/>
    <w:rsid w:val="004816C7"/>
    <w:rsid w:val="0048555C"/>
    <w:rsid w:val="004871EC"/>
    <w:rsid w:val="004959F4"/>
    <w:rsid w:val="004A69BE"/>
    <w:rsid w:val="004B25AE"/>
    <w:rsid w:val="004C5EEA"/>
    <w:rsid w:val="004C6C5B"/>
    <w:rsid w:val="004E090A"/>
    <w:rsid w:val="004F2415"/>
    <w:rsid w:val="00502691"/>
    <w:rsid w:val="00502716"/>
    <w:rsid w:val="0050407C"/>
    <w:rsid w:val="005050FE"/>
    <w:rsid w:val="0052294E"/>
    <w:rsid w:val="00537638"/>
    <w:rsid w:val="00537D8E"/>
    <w:rsid w:val="00541583"/>
    <w:rsid w:val="00546275"/>
    <w:rsid w:val="0055605A"/>
    <w:rsid w:val="00572DC6"/>
    <w:rsid w:val="00583140"/>
    <w:rsid w:val="00592DDB"/>
    <w:rsid w:val="00594AF0"/>
    <w:rsid w:val="00595610"/>
    <w:rsid w:val="005B06D9"/>
    <w:rsid w:val="005C6C32"/>
    <w:rsid w:val="005C7544"/>
    <w:rsid w:val="005D48A5"/>
    <w:rsid w:val="005D7E3F"/>
    <w:rsid w:val="005E0AA8"/>
    <w:rsid w:val="005E1A51"/>
    <w:rsid w:val="005E1EED"/>
    <w:rsid w:val="005E47B9"/>
    <w:rsid w:val="005E5D96"/>
    <w:rsid w:val="005F1142"/>
    <w:rsid w:val="005F3614"/>
    <w:rsid w:val="005F7EF4"/>
    <w:rsid w:val="00602788"/>
    <w:rsid w:val="00605120"/>
    <w:rsid w:val="00605AF9"/>
    <w:rsid w:val="006222E2"/>
    <w:rsid w:val="00624669"/>
    <w:rsid w:val="0062753C"/>
    <w:rsid w:val="006307B7"/>
    <w:rsid w:val="006367D9"/>
    <w:rsid w:val="00636AD4"/>
    <w:rsid w:val="00636E49"/>
    <w:rsid w:val="006372FE"/>
    <w:rsid w:val="0064149D"/>
    <w:rsid w:val="00651A28"/>
    <w:rsid w:val="00651D75"/>
    <w:rsid w:val="00653C00"/>
    <w:rsid w:val="00657967"/>
    <w:rsid w:val="006602D0"/>
    <w:rsid w:val="00661497"/>
    <w:rsid w:val="006644E8"/>
    <w:rsid w:val="00672210"/>
    <w:rsid w:val="00672BB2"/>
    <w:rsid w:val="006748A2"/>
    <w:rsid w:val="00675CEB"/>
    <w:rsid w:val="00685844"/>
    <w:rsid w:val="00690781"/>
    <w:rsid w:val="00692E87"/>
    <w:rsid w:val="006A1155"/>
    <w:rsid w:val="006A1EF6"/>
    <w:rsid w:val="006A5274"/>
    <w:rsid w:val="006B29FE"/>
    <w:rsid w:val="006C445C"/>
    <w:rsid w:val="006E4884"/>
    <w:rsid w:val="006E4ABA"/>
    <w:rsid w:val="006E6276"/>
    <w:rsid w:val="007220F6"/>
    <w:rsid w:val="0073519A"/>
    <w:rsid w:val="0073753E"/>
    <w:rsid w:val="00745811"/>
    <w:rsid w:val="00753AA1"/>
    <w:rsid w:val="00755AB6"/>
    <w:rsid w:val="00764DFF"/>
    <w:rsid w:val="007739C1"/>
    <w:rsid w:val="00774234"/>
    <w:rsid w:val="007768E5"/>
    <w:rsid w:val="007827E5"/>
    <w:rsid w:val="00785458"/>
    <w:rsid w:val="00796142"/>
    <w:rsid w:val="00796B2F"/>
    <w:rsid w:val="007972A1"/>
    <w:rsid w:val="007A12F3"/>
    <w:rsid w:val="007A2C61"/>
    <w:rsid w:val="007B3235"/>
    <w:rsid w:val="007D208C"/>
    <w:rsid w:val="007D37DC"/>
    <w:rsid w:val="007D74EC"/>
    <w:rsid w:val="007F2C4B"/>
    <w:rsid w:val="007F5201"/>
    <w:rsid w:val="007F54A2"/>
    <w:rsid w:val="0080106D"/>
    <w:rsid w:val="008053B8"/>
    <w:rsid w:val="008319E8"/>
    <w:rsid w:val="008428F0"/>
    <w:rsid w:val="00843560"/>
    <w:rsid w:val="00844D7F"/>
    <w:rsid w:val="008516A4"/>
    <w:rsid w:val="0085213E"/>
    <w:rsid w:val="008568CD"/>
    <w:rsid w:val="00857EDB"/>
    <w:rsid w:val="008610FC"/>
    <w:rsid w:val="00861315"/>
    <w:rsid w:val="008659DB"/>
    <w:rsid w:val="00867DD3"/>
    <w:rsid w:val="00870F09"/>
    <w:rsid w:val="00871374"/>
    <w:rsid w:val="0087176B"/>
    <w:rsid w:val="008717B3"/>
    <w:rsid w:val="00873F63"/>
    <w:rsid w:val="008824DB"/>
    <w:rsid w:val="00884C90"/>
    <w:rsid w:val="00886708"/>
    <w:rsid w:val="0089166C"/>
    <w:rsid w:val="0089206F"/>
    <w:rsid w:val="008A0FD5"/>
    <w:rsid w:val="008A157C"/>
    <w:rsid w:val="008A1A40"/>
    <w:rsid w:val="008A3AFB"/>
    <w:rsid w:val="008B588F"/>
    <w:rsid w:val="008B7823"/>
    <w:rsid w:val="008B79D1"/>
    <w:rsid w:val="008C0AC3"/>
    <w:rsid w:val="008C4686"/>
    <w:rsid w:val="008D14AF"/>
    <w:rsid w:val="008D3AE1"/>
    <w:rsid w:val="008D7BA3"/>
    <w:rsid w:val="008E0288"/>
    <w:rsid w:val="008E7907"/>
    <w:rsid w:val="008F0E53"/>
    <w:rsid w:val="008F1F64"/>
    <w:rsid w:val="008F38E9"/>
    <w:rsid w:val="00900953"/>
    <w:rsid w:val="0090629F"/>
    <w:rsid w:val="009078A3"/>
    <w:rsid w:val="00920644"/>
    <w:rsid w:val="00922F2F"/>
    <w:rsid w:val="009248BD"/>
    <w:rsid w:val="0093610D"/>
    <w:rsid w:val="00944A91"/>
    <w:rsid w:val="00945747"/>
    <w:rsid w:val="00953EE1"/>
    <w:rsid w:val="0096329F"/>
    <w:rsid w:val="00971FCF"/>
    <w:rsid w:val="00972D59"/>
    <w:rsid w:val="0097390F"/>
    <w:rsid w:val="00973F1D"/>
    <w:rsid w:val="0097567B"/>
    <w:rsid w:val="00992900"/>
    <w:rsid w:val="00992F63"/>
    <w:rsid w:val="00993021"/>
    <w:rsid w:val="00994745"/>
    <w:rsid w:val="00996CAE"/>
    <w:rsid w:val="009A1A4D"/>
    <w:rsid w:val="009A4DC9"/>
    <w:rsid w:val="009A54D5"/>
    <w:rsid w:val="009A7713"/>
    <w:rsid w:val="009B1370"/>
    <w:rsid w:val="009B1593"/>
    <w:rsid w:val="009B3B5D"/>
    <w:rsid w:val="009B7905"/>
    <w:rsid w:val="009C055C"/>
    <w:rsid w:val="009C4215"/>
    <w:rsid w:val="009E3975"/>
    <w:rsid w:val="009E71C9"/>
    <w:rsid w:val="009F28F8"/>
    <w:rsid w:val="009F78F3"/>
    <w:rsid w:val="00A023E7"/>
    <w:rsid w:val="00A053EB"/>
    <w:rsid w:val="00A230B7"/>
    <w:rsid w:val="00A30EF6"/>
    <w:rsid w:val="00A345DD"/>
    <w:rsid w:val="00A34C3E"/>
    <w:rsid w:val="00A46A6F"/>
    <w:rsid w:val="00A51F51"/>
    <w:rsid w:val="00A6031C"/>
    <w:rsid w:val="00A729ED"/>
    <w:rsid w:val="00A7580D"/>
    <w:rsid w:val="00A75E5F"/>
    <w:rsid w:val="00A83238"/>
    <w:rsid w:val="00A83CEF"/>
    <w:rsid w:val="00A86A76"/>
    <w:rsid w:val="00A87EEA"/>
    <w:rsid w:val="00A9138D"/>
    <w:rsid w:val="00AA2AC9"/>
    <w:rsid w:val="00AA5584"/>
    <w:rsid w:val="00AB584B"/>
    <w:rsid w:val="00AB6828"/>
    <w:rsid w:val="00AB7813"/>
    <w:rsid w:val="00AC74C8"/>
    <w:rsid w:val="00AD43A6"/>
    <w:rsid w:val="00AD44A3"/>
    <w:rsid w:val="00AD7CFB"/>
    <w:rsid w:val="00AE74A7"/>
    <w:rsid w:val="00AF3EDC"/>
    <w:rsid w:val="00AF767E"/>
    <w:rsid w:val="00AF7D5D"/>
    <w:rsid w:val="00B01495"/>
    <w:rsid w:val="00B1068B"/>
    <w:rsid w:val="00B11397"/>
    <w:rsid w:val="00B113DA"/>
    <w:rsid w:val="00B12527"/>
    <w:rsid w:val="00B14B1C"/>
    <w:rsid w:val="00B14C7E"/>
    <w:rsid w:val="00B20058"/>
    <w:rsid w:val="00B2252B"/>
    <w:rsid w:val="00B225BD"/>
    <w:rsid w:val="00B32187"/>
    <w:rsid w:val="00B40F84"/>
    <w:rsid w:val="00B41403"/>
    <w:rsid w:val="00B46290"/>
    <w:rsid w:val="00B50600"/>
    <w:rsid w:val="00B50E20"/>
    <w:rsid w:val="00B510E3"/>
    <w:rsid w:val="00B515E5"/>
    <w:rsid w:val="00B54B73"/>
    <w:rsid w:val="00B568B8"/>
    <w:rsid w:val="00B5709C"/>
    <w:rsid w:val="00B60FBD"/>
    <w:rsid w:val="00B62EBD"/>
    <w:rsid w:val="00B75AD5"/>
    <w:rsid w:val="00B75EA0"/>
    <w:rsid w:val="00B85488"/>
    <w:rsid w:val="00B86065"/>
    <w:rsid w:val="00B92EDE"/>
    <w:rsid w:val="00B949A9"/>
    <w:rsid w:val="00B951AD"/>
    <w:rsid w:val="00B9675C"/>
    <w:rsid w:val="00BB3C31"/>
    <w:rsid w:val="00BD34FD"/>
    <w:rsid w:val="00BD6FB1"/>
    <w:rsid w:val="00BE5D14"/>
    <w:rsid w:val="00BE62AA"/>
    <w:rsid w:val="00BE72FA"/>
    <w:rsid w:val="00BF4A9F"/>
    <w:rsid w:val="00BF714D"/>
    <w:rsid w:val="00C0033C"/>
    <w:rsid w:val="00C01CC4"/>
    <w:rsid w:val="00C049A1"/>
    <w:rsid w:val="00C116AB"/>
    <w:rsid w:val="00C12263"/>
    <w:rsid w:val="00C20C01"/>
    <w:rsid w:val="00C25EBF"/>
    <w:rsid w:val="00C353FE"/>
    <w:rsid w:val="00C45DFC"/>
    <w:rsid w:val="00C51033"/>
    <w:rsid w:val="00C51950"/>
    <w:rsid w:val="00C51994"/>
    <w:rsid w:val="00C51F4A"/>
    <w:rsid w:val="00C72CE1"/>
    <w:rsid w:val="00C77514"/>
    <w:rsid w:val="00C83D41"/>
    <w:rsid w:val="00C903CF"/>
    <w:rsid w:val="00C90EBC"/>
    <w:rsid w:val="00C9782C"/>
    <w:rsid w:val="00CA0B4F"/>
    <w:rsid w:val="00CB0CDA"/>
    <w:rsid w:val="00CB1939"/>
    <w:rsid w:val="00CC18EA"/>
    <w:rsid w:val="00CC33B0"/>
    <w:rsid w:val="00CD020E"/>
    <w:rsid w:val="00CD02A3"/>
    <w:rsid w:val="00CD09F6"/>
    <w:rsid w:val="00CD2E75"/>
    <w:rsid w:val="00CD55B0"/>
    <w:rsid w:val="00CD5F88"/>
    <w:rsid w:val="00CE3E34"/>
    <w:rsid w:val="00CF71CE"/>
    <w:rsid w:val="00CF71F0"/>
    <w:rsid w:val="00CF764A"/>
    <w:rsid w:val="00D0505E"/>
    <w:rsid w:val="00D05BBC"/>
    <w:rsid w:val="00D117D2"/>
    <w:rsid w:val="00D11BD5"/>
    <w:rsid w:val="00D24C65"/>
    <w:rsid w:val="00D33385"/>
    <w:rsid w:val="00D3427A"/>
    <w:rsid w:val="00D37B87"/>
    <w:rsid w:val="00D5040F"/>
    <w:rsid w:val="00D54F44"/>
    <w:rsid w:val="00D562F2"/>
    <w:rsid w:val="00D61AFA"/>
    <w:rsid w:val="00D66810"/>
    <w:rsid w:val="00D72AF9"/>
    <w:rsid w:val="00D72BFC"/>
    <w:rsid w:val="00D77B33"/>
    <w:rsid w:val="00D82AC4"/>
    <w:rsid w:val="00D83B90"/>
    <w:rsid w:val="00D84EB1"/>
    <w:rsid w:val="00D97A93"/>
    <w:rsid w:val="00DA20A1"/>
    <w:rsid w:val="00DB3FE8"/>
    <w:rsid w:val="00DB56D7"/>
    <w:rsid w:val="00DB6F48"/>
    <w:rsid w:val="00DB7444"/>
    <w:rsid w:val="00DB78A2"/>
    <w:rsid w:val="00DC31FD"/>
    <w:rsid w:val="00DC64ED"/>
    <w:rsid w:val="00DD6764"/>
    <w:rsid w:val="00DE259E"/>
    <w:rsid w:val="00DF1311"/>
    <w:rsid w:val="00DF47B4"/>
    <w:rsid w:val="00DF62FE"/>
    <w:rsid w:val="00E014CB"/>
    <w:rsid w:val="00E12B07"/>
    <w:rsid w:val="00E32C9F"/>
    <w:rsid w:val="00E377BF"/>
    <w:rsid w:val="00E44894"/>
    <w:rsid w:val="00E46442"/>
    <w:rsid w:val="00E47FBA"/>
    <w:rsid w:val="00E55A3A"/>
    <w:rsid w:val="00E61E6E"/>
    <w:rsid w:val="00E678F6"/>
    <w:rsid w:val="00E715E6"/>
    <w:rsid w:val="00E73D08"/>
    <w:rsid w:val="00E76A8F"/>
    <w:rsid w:val="00E77E22"/>
    <w:rsid w:val="00E8257C"/>
    <w:rsid w:val="00E906E4"/>
    <w:rsid w:val="00E9521D"/>
    <w:rsid w:val="00EB0DFF"/>
    <w:rsid w:val="00EB1E26"/>
    <w:rsid w:val="00EB222B"/>
    <w:rsid w:val="00EC24F2"/>
    <w:rsid w:val="00ED3FE6"/>
    <w:rsid w:val="00ED4AEB"/>
    <w:rsid w:val="00ED5087"/>
    <w:rsid w:val="00EF72E9"/>
    <w:rsid w:val="00EF7A41"/>
    <w:rsid w:val="00F014A8"/>
    <w:rsid w:val="00F01E93"/>
    <w:rsid w:val="00F044BC"/>
    <w:rsid w:val="00F0554E"/>
    <w:rsid w:val="00F11E5A"/>
    <w:rsid w:val="00F173F2"/>
    <w:rsid w:val="00F178C3"/>
    <w:rsid w:val="00F20AA7"/>
    <w:rsid w:val="00F21050"/>
    <w:rsid w:val="00F3289B"/>
    <w:rsid w:val="00F3501A"/>
    <w:rsid w:val="00F3553E"/>
    <w:rsid w:val="00F470D3"/>
    <w:rsid w:val="00F47BC2"/>
    <w:rsid w:val="00F51065"/>
    <w:rsid w:val="00F65B25"/>
    <w:rsid w:val="00F6761E"/>
    <w:rsid w:val="00F75187"/>
    <w:rsid w:val="00F75831"/>
    <w:rsid w:val="00F80515"/>
    <w:rsid w:val="00F80DDC"/>
    <w:rsid w:val="00F856D4"/>
    <w:rsid w:val="00F85CDA"/>
    <w:rsid w:val="00F870E1"/>
    <w:rsid w:val="00F903F3"/>
    <w:rsid w:val="00FA4F83"/>
    <w:rsid w:val="00FA7398"/>
    <w:rsid w:val="00FB5CDF"/>
    <w:rsid w:val="00FC4F28"/>
    <w:rsid w:val="00FD091F"/>
    <w:rsid w:val="00FD0992"/>
    <w:rsid w:val="00FD36F5"/>
    <w:rsid w:val="00FD50C3"/>
    <w:rsid w:val="00FE3C90"/>
    <w:rsid w:val="00FF1F95"/>
    <w:rsid w:val="00FF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BAD380"/>
  <w15:docId w15:val="{7AB87771-BFA2-4FE4-931C-001B32A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semiHidden/>
    <w:unhideWhenUsed/>
    <w:rsid w:val="002B69AF"/>
    <w:rPr>
      <w:szCs w:val="20"/>
    </w:rPr>
  </w:style>
  <w:style w:type="character" w:customStyle="1" w:styleId="CommentTextChar">
    <w:name w:val="Comment Text Char"/>
    <w:basedOn w:val="DefaultParagraphFont"/>
    <w:link w:val="CommentText"/>
    <w:uiPriority w:val="99"/>
    <w:semiHidden/>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 w:type="paragraph" w:styleId="BodyText3">
    <w:name w:val="Body Text 3"/>
    <w:basedOn w:val="Normal"/>
    <w:link w:val="BodyText3Char"/>
    <w:uiPriority w:val="99"/>
    <w:semiHidden/>
    <w:unhideWhenUsed/>
    <w:rsid w:val="00E678F6"/>
    <w:pPr>
      <w:spacing w:after="120" w:line="240" w:lineRule="auto"/>
      <w:ind w:right="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E678F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438374872">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345206354">
      <w:bodyDiv w:val="1"/>
      <w:marLeft w:val="0"/>
      <w:marRight w:val="0"/>
      <w:marTop w:val="0"/>
      <w:marBottom w:val="0"/>
      <w:divBdr>
        <w:top w:val="none" w:sz="0" w:space="0" w:color="auto"/>
        <w:left w:val="none" w:sz="0" w:space="0" w:color="auto"/>
        <w:bottom w:val="none" w:sz="0" w:space="0" w:color="auto"/>
        <w:right w:val="none" w:sz="0" w:space="0" w:color="auto"/>
      </w:divBdr>
    </w:div>
    <w:div w:id="1360468234">
      <w:bodyDiv w:val="1"/>
      <w:marLeft w:val="0"/>
      <w:marRight w:val="0"/>
      <w:marTop w:val="0"/>
      <w:marBottom w:val="0"/>
      <w:divBdr>
        <w:top w:val="none" w:sz="0" w:space="0" w:color="auto"/>
        <w:left w:val="none" w:sz="0" w:space="0" w:color="auto"/>
        <w:bottom w:val="none" w:sz="0" w:space="0" w:color="auto"/>
        <w:right w:val="none" w:sz="0" w:space="0" w:color="auto"/>
      </w:divBdr>
    </w:div>
    <w:div w:id="1436902522">
      <w:bodyDiv w:val="1"/>
      <w:marLeft w:val="0"/>
      <w:marRight w:val="0"/>
      <w:marTop w:val="0"/>
      <w:marBottom w:val="0"/>
      <w:divBdr>
        <w:top w:val="none" w:sz="0" w:space="0" w:color="auto"/>
        <w:left w:val="none" w:sz="0" w:space="0" w:color="auto"/>
        <w:bottom w:val="none" w:sz="0" w:space="0" w:color="auto"/>
        <w:right w:val="none" w:sz="0" w:space="0" w:color="auto"/>
      </w:divBdr>
      <w:divsChild>
        <w:div w:id="2105151202">
          <w:marLeft w:val="0"/>
          <w:marRight w:val="0"/>
          <w:marTop w:val="75"/>
          <w:marBottom w:val="75"/>
          <w:divBdr>
            <w:top w:val="none" w:sz="0" w:space="0" w:color="auto"/>
            <w:left w:val="none" w:sz="0" w:space="0" w:color="auto"/>
            <w:bottom w:val="none" w:sz="0" w:space="0" w:color="auto"/>
            <w:right w:val="none" w:sz="0" w:space="0" w:color="auto"/>
          </w:divBdr>
          <w:divsChild>
            <w:div w:id="1838228946">
              <w:marLeft w:val="0"/>
              <w:marRight w:val="0"/>
              <w:marTop w:val="0"/>
              <w:marBottom w:val="0"/>
              <w:divBdr>
                <w:top w:val="none" w:sz="0" w:space="0" w:color="auto"/>
                <w:left w:val="none" w:sz="0" w:space="0" w:color="auto"/>
                <w:bottom w:val="none" w:sz="0" w:space="0" w:color="auto"/>
                <w:right w:val="none" w:sz="0" w:space="0" w:color="auto"/>
              </w:divBdr>
            </w:div>
          </w:divsChild>
        </w:div>
        <w:div w:id="860240622">
          <w:marLeft w:val="0"/>
          <w:marRight w:val="0"/>
          <w:marTop w:val="75"/>
          <w:marBottom w:val="75"/>
          <w:divBdr>
            <w:top w:val="none" w:sz="0" w:space="0" w:color="auto"/>
            <w:left w:val="none" w:sz="0" w:space="0" w:color="auto"/>
            <w:bottom w:val="none" w:sz="0" w:space="0" w:color="auto"/>
            <w:right w:val="none" w:sz="0" w:space="0" w:color="auto"/>
          </w:divBdr>
          <w:divsChild>
            <w:div w:id="218324146">
              <w:marLeft w:val="0"/>
              <w:marRight w:val="0"/>
              <w:marTop w:val="0"/>
              <w:marBottom w:val="0"/>
              <w:divBdr>
                <w:top w:val="none" w:sz="0" w:space="0" w:color="auto"/>
                <w:left w:val="none" w:sz="0" w:space="0" w:color="auto"/>
                <w:bottom w:val="none" w:sz="0" w:space="0" w:color="auto"/>
                <w:right w:val="none" w:sz="0" w:space="0" w:color="auto"/>
              </w:divBdr>
            </w:div>
          </w:divsChild>
        </w:div>
        <w:div w:id="106318705">
          <w:marLeft w:val="0"/>
          <w:marRight w:val="0"/>
          <w:marTop w:val="75"/>
          <w:marBottom w:val="75"/>
          <w:divBdr>
            <w:top w:val="none" w:sz="0" w:space="0" w:color="auto"/>
            <w:left w:val="none" w:sz="0" w:space="0" w:color="auto"/>
            <w:bottom w:val="none" w:sz="0" w:space="0" w:color="auto"/>
            <w:right w:val="none" w:sz="0" w:space="0" w:color="auto"/>
          </w:divBdr>
          <w:divsChild>
            <w:div w:id="12528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 w:id="192009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C420CA9912904F896F4D926C8BDD00" ma:contentTypeVersion="4" ma:contentTypeDescription="Create a new document." ma:contentTypeScope="" ma:versionID="24fcb976651a6f02539d5320c6703d79">
  <xsd:schema xmlns:xsd="http://www.w3.org/2001/XMLSchema" xmlns:xs="http://www.w3.org/2001/XMLSchema" xmlns:p="http://schemas.microsoft.com/office/2006/metadata/properties" xmlns:ns2="81b3e1b5-910b-4b25-a99c-708843afcf14" targetNamespace="http://schemas.microsoft.com/office/2006/metadata/properties" ma:root="true" ma:fieldsID="3c99233cef82e7f76f1e3125a7f063ac" ns2:_="">
    <xsd:import namespace="81b3e1b5-910b-4b25-a99c-708843afcf14"/>
    <xsd:element name="properties">
      <xsd:complexType>
        <xsd:sequence>
          <xsd:element name="documentManagement">
            <xsd:complexType>
              <xsd:all>
                <xsd:element ref="ns2:Form_x0020_Number"/>
                <xsd:element ref="ns2:Form_x0020_Name"/>
                <xsd:element ref="ns2:Form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3e1b5-910b-4b25-a99c-708843afcf14" elementFormDefault="qualified">
    <xsd:import namespace="http://schemas.microsoft.com/office/2006/documentManagement/types"/>
    <xsd:import namespace="http://schemas.microsoft.com/office/infopath/2007/PartnerControls"/>
    <xsd:element name="Form_x0020_Number" ma:index="8" ma:displayName="Form Number" ma:internalName="Form_x0020_Number">
      <xsd:simpleType>
        <xsd:restriction base="dms:Text">
          <xsd:maxLength value="50"/>
        </xsd:restriction>
      </xsd:simpleType>
    </xsd:element>
    <xsd:element name="Form_x0020_Name" ma:index="9" ma:displayName="Form Name" ma:internalName="Form_x0020_Name">
      <xsd:simpleType>
        <xsd:restriction base="dms:Text">
          <xsd:maxLength value="50"/>
        </xsd:restriction>
      </xsd:simpleType>
    </xsd:element>
    <xsd:element name="Form_x0020_Owner" ma:index="10" ma:displayName="Form Owner" ma:internalName="Form_x0020_Own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Name xmlns="81b3e1b5-910b-4b25-a99c-708843afcf14">Duty Statement</Form_x0020_Name>
    <Form_x0020_Owner xmlns="81b3e1b5-910b-4b25-a99c-708843afcf14">Human Resources (HR)</Form_x0020_Owner>
    <Form_x0020_Number xmlns="81b3e1b5-910b-4b25-a99c-708843afcf14">TECH 052</Form_x0020_Number>
  </documentManagement>
</p:properties>
</file>

<file path=customXml/itemProps1.xml><?xml version="1.0" encoding="utf-8"?>
<ds:datastoreItem xmlns:ds="http://schemas.openxmlformats.org/officeDocument/2006/customXml" ds:itemID="{8EF41742-84FB-4AB2-AF13-A3FC7B5B3CAC}">
  <ds:schemaRefs>
    <ds:schemaRef ds:uri="http://schemas.openxmlformats.org/officeDocument/2006/bibliography"/>
  </ds:schemaRefs>
</ds:datastoreItem>
</file>

<file path=customXml/itemProps2.xml><?xml version="1.0" encoding="utf-8"?>
<ds:datastoreItem xmlns:ds="http://schemas.openxmlformats.org/officeDocument/2006/customXml" ds:itemID="{7F58F42F-B605-4A90-96CA-548EC19DA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3e1b5-910b-4b25-a99c-708843afc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121C9-B173-4261-A5C3-FD1EE181DCB9}">
  <ds:schemaRefs>
    <ds:schemaRef ds:uri="http://schemas.microsoft.com/sharepoint/v3/contenttype/forms"/>
  </ds:schemaRefs>
</ds:datastoreItem>
</file>

<file path=customXml/itemProps4.xml><?xml version="1.0" encoding="utf-8"?>
<ds:datastoreItem xmlns:ds="http://schemas.openxmlformats.org/officeDocument/2006/customXml" ds:itemID="{611839C3-9633-4604-A71B-F985B06D0FFE}">
  <ds:schemaRefs>
    <ds:schemaRef ds:uri="http://schemas.microsoft.com/office/2006/documentManagement/types"/>
    <ds:schemaRef ds:uri="http://schemas.microsoft.com/office/2006/metadata/properties"/>
    <ds:schemaRef ds:uri="81b3e1b5-910b-4b25-a99c-708843afcf14"/>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4177</Words>
  <Characters>23814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Duty Statement Form (TECH 052)</vt:lpstr>
    </vt:vector>
  </TitlesOfParts>
  <Company>California Department of Technology</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Kane, Anissa@CIO</cp:lastModifiedBy>
  <cp:revision>6</cp:revision>
  <cp:lastPrinted>2018-02-05T21:33:00Z</cp:lastPrinted>
  <dcterms:created xsi:type="dcterms:W3CDTF">2021-07-26T20:02:00Z</dcterms:created>
  <dcterms:modified xsi:type="dcterms:W3CDTF">2021-07-27T15:25:00Z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0x01010075C420CA9912904F896F4D926C8BDD00</vt:lpwstr>
  </property>
</Properties>
</file>