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5D" w:rsidRPr="003F5ACB" w:rsidRDefault="003F5ACB" w:rsidP="00A628E5">
      <w:pPr>
        <w:rPr>
          <w:rFonts w:ascii="Arial" w:hAnsi="Arial" w:cs="Arial"/>
          <w:b/>
          <w:sz w:val="22"/>
          <w:szCs w:val="22"/>
        </w:rPr>
      </w:pPr>
      <w:bookmarkStart w:id="0" w:name="_GoBack"/>
      <w:bookmarkEnd w:id="0"/>
      <w:r w:rsidRPr="003F5ACB">
        <w:rPr>
          <w:rFonts w:ascii="Arial" w:hAnsi="Arial" w:cs="Arial"/>
          <w:b/>
          <w:sz w:val="22"/>
          <w:szCs w:val="22"/>
        </w:rPr>
        <w:t>Overview</w:t>
      </w:r>
      <w:r w:rsidRPr="003F5ACB">
        <w:rPr>
          <w:rFonts w:ascii="Arial" w:hAnsi="Arial" w:cs="Arial"/>
          <w:sz w:val="22"/>
          <w:szCs w:val="22"/>
        </w:rPr>
        <w:t xml:space="preserve">:  </w:t>
      </w:r>
      <w:r w:rsidR="00BE79EA">
        <w:rPr>
          <w:rFonts w:ascii="Arial" w:hAnsi="Arial" w:cs="Arial"/>
          <w:sz w:val="22"/>
          <w:szCs w:val="22"/>
        </w:rPr>
        <w:t xml:space="preserve">The Chief </w:t>
      </w:r>
      <w:r w:rsidR="00987AF3">
        <w:rPr>
          <w:rFonts w:ascii="Arial" w:hAnsi="Arial" w:cs="Arial"/>
          <w:sz w:val="22"/>
          <w:szCs w:val="22"/>
        </w:rPr>
        <w:t xml:space="preserve">Information Security </w:t>
      </w:r>
      <w:r w:rsidR="00BE79EA">
        <w:rPr>
          <w:rFonts w:ascii="Arial" w:hAnsi="Arial" w:cs="Arial"/>
          <w:sz w:val="22"/>
          <w:szCs w:val="22"/>
        </w:rPr>
        <w:t>Officer</w:t>
      </w:r>
      <w:r w:rsidR="0003309C">
        <w:rPr>
          <w:rFonts w:ascii="Arial" w:hAnsi="Arial" w:cs="Arial"/>
          <w:sz w:val="22"/>
          <w:szCs w:val="22"/>
        </w:rPr>
        <w:t xml:space="preserve"> (C</w:t>
      </w:r>
      <w:r w:rsidR="00987AF3">
        <w:rPr>
          <w:rFonts w:ascii="Arial" w:hAnsi="Arial" w:cs="Arial"/>
          <w:sz w:val="22"/>
          <w:szCs w:val="22"/>
        </w:rPr>
        <w:t>ISO</w:t>
      </w:r>
      <w:r w:rsidR="0003309C">
        <w:rPr>
          <w:rFonts w:ascii="Arial" w:hAnsi="Arial" w:cs="Arial"/>
          <w:sz w:val="22"/>
          <w:szCs w:val="22"/>
        </w:rPr>
        <w:t>)</w:t>
      </w:r>
      <w:r w:rsidR="00545069">
        <w:rPr>
          <w:rFonts w:ascii="Arial" w:hAnsi="Arial" w:cs="Arial"/>
          <w:sz w:val="22"/>
          <w:szCs w:val="22"/>
        </w:rPr>
        <w:t xml:space="preserve"> </w:t>
      </w:r>
      <w:r w:rsidR="006D2BE6">
        <w:rPr>
          <w:rFonts w:ascii="Arial" w:hAnsi="Arial" w:cs="Arial"/>
          <w:sz w:val="22"/>
          <w:szCs w:val="22"/>
        </w:rPr>
        <w:t xml:space="preserve">is responsible for </w:t>
      </w:r>
      <w:r w:rsidR="00987AF3">
        <w:rPr>
          <w:rFonts w:ascii="Arial" w:hAnsi="Arial" w:cs="Arial"/>
          <w:sz w:val="22"/>
          <w:szCs w:val="22"/>
        </w:rPr>
        <w:t xml:space="preserve">establishing and maintaining the enterprise vision, awareness, strategy and programs to ensure information assets and technologies are adequately protected.  </w:t>
      </w:r>
      <w:r w:rsidR="00B73133">
        <w:rPr>
          <w:rFonts w:ascii="Arial" w:hAnsi="Arial" w:cs="Arial"/>
          <w:sz w:val="22"/>
          <w:szCs w:val="22"/>
        </w:rPr>
        <w:t xml:space="preserve">The CISO will provide </w:t>
      </w:r>
      <w:r w:rsidR="0022202A" w:rsidRPr="003F5ACB">
        <w:rPr>
          <w:rFonts w:ascii="Arial" w:hAnsi="Arial" w:cs="Arial"/>
          <w:sz w:val="22"/>
          <w:szCs w:val="22"/>
        </w:rPr>
        <w:t>executive leadership</w:t>
      </w:r>
      <w:r w:rsidR="00934224">
        <w:rPr>
          <w:rFonts w:ascii="Arial" w:hAnsi="Arial" w:cs="Arial"/>
          <w:sz w:val="22"/>
          <w:szCs w:val="22"/>
        </w:rPr>
        <w:t xml:space="preserve"> </w:t>
      </w:r>
      <w:r w:rsidR="00561F58">
        <w:rPr>
          <w:rFonts w:ascii="Arial" w:hAnsi="Arial" w:cs="Arial"/>
          <w:sz w:val="22"/>
          <w:szCs w:val="22"/>
        </w:rPr>
        <w:t>over the information security and information governance functions of the organization</w:t>
      </w:r>
      <w:r w:rsidR="00572F79">
        <w:rPr>
          <w:rFonts w:ascii="Arial" w:hAnsi="Arial" w:cs="Arial"/>
          <w:sz w:val="22"/>
          <w:szCs w:val="22"/>
        </w:rPr>
        <w:t>. They will</w:t>
      </w:r>
      <w:r w:rsidR="00561F58">
        <w:rPr>
          <w:rFonts w:ascii="Arial" w:hAnsi="Arial" w:cs="Arial"/>
          <w:sz w:val="22"/>
          <w:szCs w:val="22"/>
        </w:rPr>
        <w:t xml:space="preserve"> work with Information Technology (IT) and other business programs </w:t>
      </w:r>
      <w:r w:rsidR="00B73133">
        <w:rPr>
          <w:rFonts w:ascii="Arial" w:hAnsi="Arial" w:cs="Arial"/>
          <w:sz w:val="22"/>
          <w:szCs w:val="22"/>
        </w:rPr>
        <w:t xml:space="preserve">in identifying, developing, implementing, and maintaining </w:t>
      </w:r>
      <w:r w:rsidR="009F1DC0">
        <w:rPr>
          <w:rFonts w:ascii="Arial" w:hAnsi="Arial" w:cs="Arial"/>
          <w:sz w:val="22"/>
          <w:szCs w:val="22"/>
        </w:rPr>
        <w:t xml:space="preserve">technologies, </w:t>
      </w:r>
      <w:r w:rsidR="00B73133">
        <w:rPr>
          <w:rFonts w:ascii="Arial" w:hAnsi="Arial" w:cs="Arial"/>
          <w:sz w:val="22"/>
          <w:szCs w:val="22"/>
        </w:rPr>
        <w:t xml:space="preserve">processes, procedures, and protocols across the organization to </w:t>
      </w:r>
      <w:r w:rsidR="00976FEA">
        <w:rPr>
          <w:rFonts w:ascii="Arial" w:hAnsi="Arial" w:cs="Arial"/>
          <w:sz w:val="22"/>
          <w:szCs w:val="22"/>
        </w:rPr>
        <w:t>ensure the security</w:t>
      </w:r>
      <w:r w:rsidR="00A5154A">
        <w:rPr>
          <w:rFonts w:ascii="Arial" w:hAnsi="Arial" w:cs="Arial"/>
          <w:sz w:val="22"/>
          <w:szCs w:val="22"/>
        </w:rPr>
        <w:t xml:space="preserve">, </w:t>
      </w:r>
      <w:r w:rsidR="00B73133">
        <w:rPr>
          <w:rFonts w:ascii="Arial" w:hAnsi="Arial" w:cs="Arial"/>
          <w:sz w:val="22"/>
          <w:szCs w:val="22"/>
        </w:rPr>
        <w:t>integrity</w:t>
      </w:r>
      <w:r w:rsidR="00A5154A">
        <w:rPr>
          <w:rFonts w:ascii="Arial" w:hAnsi="Arial" w:cs="Arial"/>
          <w:sz w:val="22"/>
          <w:szCs w:val="22"/>
        </w:rPr>
        <w:t>, and appropriate handling</w:t>
      </w:r>
      <w:r w:rsidR="00B73133">
        <w:rPr>
          <w:rFonts w:ascii="Arial" w:hAnsi="Arial" w:cs="Arial"/>
          <w:sz w:val="22"/>
          <w:szCs w:val="22"/>
        </w:rPr>
        <w:t xml:space="preserve"> of </w:t>
      </w:r>
      <w:r w:rsidR="00A5154A">
        <w:rPr>
          <w:rFonts w:ascii="Arial" w:hAnsi="Arial" w:cs="Arial"/>
          <w:sz w:val="22"/>
          <w:szCs w:val="22"/>
        </w:rPr>
        <w:t xml:space="preserve">information </w:t>
      </w:r>
      <w:r w:rsidR="00B73133">
        <w:rPr>
          <w:rFonts w:ascii="Arial" w:hAnsi="Arial" w:cs="Arial"/>
          <w:sz w:val="22"/>
          <w:szCs w:val="22"/>
        </w:rPr>
        <w:t xml:space="preserve">and to reduce information and information technology (IT) risks.  </w:t>
      </w:r>
      <w:r w:rsidR="00B461C2">
        <w:rPr>
          <w:rFonts w:ascii="Arial" w:hAnsi="Arial" w:cs="Arial"/>
          <w:sz w:val="22"/>
          <w:szCs w:val="22"/>
        </w:rPr>
        <w:t xml:space="preserve">This position will report to </w:t>
      </w:r>
      <w:r w:rsidR="00545069">
        <w:rPr>
          <w:rFonts w:ascii="Arial" w:hAnsi="Arial" w:cs="Arial"/>
          <w:sz w:val="22"/>
          <w:szCs w:val="22"/>
        </w:rPr>
        <w:t xml:space="preserve">Chief </w:t>
      </w:r>
      <w:r w:rsidR="00A80A4D">
        <w:rPr>
          <w:rFonts w:ascii="Arial" w:hAnsi="Arial" w:cs="Arial"/>
          <w:sz w:val="22"/>
          <w:szCs w:val="22"/>
        </w:rPr>
        <w:t>Risk</w:t>
      </w:r>
      <w:r w:rsidR="00545069">
        <w:rPr>
          <w:rFonts w:ascii="Arial" w:hAnsi="Arial" w:cs="Arial"/>
          <w:sz w:val="22"/>
          <w:szCs w:val="22"/>
        </w:rPr>
        <w:t xml:space="preserve"> Officer</w:t>
      </w:r>
      <w:r w:rsidR="00A80A4D">
        <w:rPr>
          <w:rFonts w:ascii="Arial" w:hAnsi="Arial" w:cs="Arial"/>
          <w:sz w:val="22"/>
          <w:szCs w:val="22"/>
        </w:rPr>
        <w:t>.</w:t>
      </w:r>
    </w:p>
    <w:p w:rsidR="00D1275D" w:rsidRPr="003F5ACB" w:rsidRDefault="00D1275D" w:rsidP="00A628E5">
      <w:pPr>
        <w:rPr>
          <w:rFonts w:ascii="Arial" w:hAnsi="Arial" w:cs="Arial"/>
          <w:b/>
          <w:sz w:val="22"/>
          <w:szCs w:val="22"/>
        </w:rPr>
      </w:pPr>
    </w:p>
    <w:p w:rsidR="004C5D83" w:rsidRDefault="00520933" w:rsidP="005D5918">
      <w:pPr>
        <w:rPr>
          <w:rFonts w:ascii="Arial" w:hAnsi="Arial" w:cs="Arial"/>
          <w:b/>
          <w:sz w:val="22"/>
          <w:szCs w:val="22"/>
        </w:rPr>
      </w:pPr>
      <w:r>
        <w:rPr>
          <w:rFonts w:ascii="Arial" w:hAnsi="Arial" w:cs="Arial"/>
          <w:b/>
          <w:sz w:val="22"/>
          <w:szCs w:val="22"/>
        </w:rPr>
        <w:t>Position R</w:t>
      </w:r>
      <w:r w:rsidR="003F5ACB" w:rsidRPr="003F5ACB">
        <w:rPr>
          <w:rFonts w:ascii="Arial" w:hAnsi="Arial" w:cs="Arial"/>
          <w:b/>
          <w:sz w:val="22"/>
          <w:szCs w:val="22"/>
        </w:rPr>
        <w:t>esponsibilities</w:t>
      </w:r>
      <w:r>
        <w:rPr>
          <w:rFonts w:ascii="Arial" w:hAnsi="Arial" w:cs="Arial"/>
          <w:b/>
          <w:sz w:val="22"/>
          <w:szCs w:val="22"/>
        </w:rPr>
        <w:t>:</w:t>
      </w:r>
    </w:p>
    <w:p w:rsidR="00B73133" w:rsidRDefault="009F1DC0" w:rsidP="0083092F">
      <w:pPr>
        <w:numPr>
          <w:ilvl w:val="0"/>
          <w:numId w:val="26"/>
        </w:numPr>
        <w:rPr>
          <w:rFonts w:ascii="Arial" w:hAnsi="Arial" w:cs="Arial"/>
          <w:sz w:val="22"/>
          <w:szCs w:val="22"/>
        </w:rPr>
      </w:pPr>
      <w:r>
        <w:rPr>
          <w:rFonts w:ascii="Arial" w:hAnsi="Arial" w:cs="Arial"/>
          <w:sz w:val="22"/>
          <w:szCs w:val="22"/>
        </w:rPr>
        <w:t>Drive awareness and articulate the business value of information/data security</w:t>
      </w:r>
      <w:r w:rsidR="005B6791">
        <w:rPr>
          <w:rFonts w:ascii="Arial" w:hAnsi="Arial" w:cs="Arial"/>
          <w:sz w:val="22"/>
          <w:szCs w:val="22"/>
        </w:rPr>
        <w:t xml:space="preserve"> and governance</w:t>
      </w:r>
      <w:r>
        <w:rPr>
          <w:rFonts w:ascii="Arial" w:hAnsi="Arial" w:cs="Arial"/>
          <w:sz w:val="22"/>
          <w:szCs w:val="22"/>
        </w:rPr>
        <w:t xml:space="preserve"> throughout the enterprise</w:t>
      </w:r>
    </w:p>
    <w:p w:rsidR="009F1DC0" w:rsidRPr="007F1762" w:rsidRDefault="009F1DC0" w:rsidP="0083092F">
      <w:pPr>
        <w:numPr>
          <w:ilvl w:val="0"/>
          <w:numId w:val="26"/>
        </w:numPr>
        <w:rPr>
          <w:rFonts w:ascii="Arial" w:hAnsi="Arial" w:cs="Arial"/>
          <w:sz w:val="22"/>
          <w:szCs w:val="22"/>
        </w:rPr>
      </w:pPr>
      <w:r w:rsidRPr="007F1762">
        <w:rPr>
          <w:rFonts w:ascii="Arial" w:hAnsi="Arial" w:cs="Arial"/>
          <w:sz w:val="22"/>
          <w:szCs w:val="22"/>
        </w:rPr>
        <w:t xml:space="preserve">Lead strategic planning to achieve business goals by identifying and prioritizing initiatives and setting timetables for </w:t>
      </w:r>
      <w:r>
        <w:rPr>
          <w:rFonts w:ascii="Arial" w:hAnsi="Arial" w:cs="Arial"/>
          <w:sz w:val="22"/>
          <w:szCs w:val="22"/>
        </w:rPr>
        <w:t>development, deployment, and evaluation</w:t>
      </w:r>
    </w:p>
    <w:p w:rsidR="00D0572C" w:rsidRDefault="00561F58" w:rsidP="0083092F">
      <w:pPr>
        <w:numPr>
          <w:ilvl w:val="0"/>
          <w:numId w:val="26"/>
        </w:numPr>
        <w:rPr>
          <w:rFonts w:ascii="Arial" w:hAnsi="Arial" w:cs="Arial"/>
          <w:sz w:val="22"/>
          <w:szCs w:val="22"/>
        </w:rPr>
      </w:pPr>
      <w:r>
        <w:rPr>
          <w:rFonts w:ascii="Arial" w:hAnsi="Arial" w:cs="Arial"/>
          <w:sz w:val="22"/>
          <w:szCs w:val="22"/>
        </w:rPr>
        <w:t xml:space="preserve">In partnership with Information Technology and other business programs, </w:t>
      </w:r>
      <w:r w:rsidR="00D0572C">
        <w:rPr>
          <w:rFonts w:ascii="Arial" w:hAnsi="Arial" w:cs="Arial"/>
          <w:sz w:val="22"/>
          <w:szCs w:val="22"/>
        </w:rPr>
        <w:t>oversee</w:t>
      </w:r>
    </w:p>
    <w:p w:rsidR="00D0572C" w:rsidRDefault="00D0572C" w:rsidP="00572F79">
      <w:pPr>
        <w:numPr>
          <w:ilvl w:val="1"/>
          <w:numId w:val="26"/>
        </w:numPr>
        <w:rPr>
          <w:rFonts w:ascii="Arial" w:hAnsi="Arial" w:cs="Arial"/>
          <w:sz w:val="22"/>
          <w:szCs w:val="22"/>
        </w:rPr>
      </w:pPr>
      <w:r>
        <w:rPr>
          <w:rFonts w:ascii="Arial" w:hAnsi="Arial" w:cs="Arial"/>
          <w:sz w:val="22"/>
          <w:szCs w:val="22"/>
        </w:rPr>
        <w:t>T</w:t>
      </w:r>
      <w:r w:rsidR="009F1DC0">
        <w:rPr>
          <w:rFonts w:ascii="Arial" w:hAnsi="Arial" w:cs="Arial"/>
          <w:sz w:val="22"/>
          <w:szCs w:val="22"/>
        </w:rPr>
        <w:t xml:space="preserve">he identification, development, implementation, evaluation, and maintenance of technologies, processes, procedures, and protocols to </w:t>
      </w:r>
      <w:r w:rsidR="00976FEA">
        <w:rPr>
          <w:rFonts w:ascii="Arial" w:hAnsi="Arial" w:cs="Arial"/>
          <w:sz w:val="22"/>
          <w:szCs w:val="22"/>
        </w:rPr>
        <w:t>ensure the security</w:t>
      </w:r>
      <w:r w:rsidR="00A5154A">
        <w:rPr>
          <w:rFonts w:ascii="Arial" w:hAnsi="Arial" w:cs="Arial"/>
          <w:sz w:val="22"/>
          <w:szCs w:val="22"/>
        </w:rPr>
        <w:t xml:space="preserve">, </w:t>
      </w:r>
      <w:r w:rsidR="009F1DC0">
        <w:rPr>
          <w:rFonts w:ascii="Arial" w:hAnsi="Arial" w:cs="Arial"/>
          <w:sz w:val="22"/>
          <w:szCs w:val="22"/>
        </w:rPr>
        <w:t>integrity</w:t>
      </w:r>
      <w:r w:rsidR="00A5154A">
        <w:rPr>
          <w:rFonts w:ascii="Arial" w:hAnsi="Arial" w:cs="Arial"/>
          <w:sz w:val="22"/>
          <w:szCs w:val="22"/>
        </w:rPr>
        <w:t>, and appropriate handling</w:t>
      </w:r>
      <w:r w:rsidR="009F1DC0">
        <w:rPr>
          <w:rFonts w:ascii="Arial" w:hAnsi="Arial" w:cs="Arial"/>
          <w:sz w:val="22"/>
          <w:szCs w:val="22"/>
        </w:rPr>
        <w:t xml:space="preserve"> of information and to reduce information</w:t>
      </w:r>
      <w:r w:rsidR="00A5154A">
        <w:rPr>
          <w:rFonts w:ascii="Arial" w:hAnsi="Arial" w:cs="Arial"/>
          <w:sz w:val="22"/>
          <w:szCs w:val="22"/>
        </w:rPr>
        <w:t xml:space="preserve"> and IT</w:t>
      </w:r>
      <w:r w:rsidR="009F1DC0">
        <w:rPr>
          <w:rFonts w:ascii="Arial" w:hAnsi="Arial" w:cs="Arial"/>
          <w:sz w:val="22"/>
          <w:szCs w:val="22"/>
        </w:rPr>
        <w:t xml:space="preserve"> </w:t>
      </w:r>
      <w:r w:rsidR="006E437F">
        <w:rPr>
          <w:rFonts w:ascii="Arial" w:hAnsi="Arial" w:cs="Arial"/>
          <w:sz w:val="22"/>
          <w:szCs w:val="22"/>
        </w:rPr>
        <w:t>risks</w:t>
      </w:r>
      <w:r w:rsidRPr="00D0572C">
        <w:rPr>
          <w:rFonts w:ascii="Arial" w:hAnsi="Arial" w:cs="Arial"/>
          <w:sz w:val="22"/>
          <w:szCs w:val="22"/>
        </w:rPr>
        <w:t xml:space="preserve"> </w:t>
      </w:r>
    </w:p>
    <w:p w:rsidR="00D0572C" w:rsidRDefault="00D0572C" w:rsidP="00572F79">
      <w:pPr>
        <w:numPr>
          <w:ilvl w:val="1"/>
          <w:numId w:val="26"/>
        </w:numPr>
        <w:rPr>
          <w:rFonts w:ascii="Arial" w:hAnsi="Arial" w:cs="Arial"/>
          <w:sz w:val="22"/>
          <w:szCs w:val="22"/>
        </w:rPr>
      </w:pPr>
      <w:r>
        <w:rPr>
          <w:rFonts w:ascii="Arial" w:hAnsi="Arial" w:cs="Arial"/>
          <w:sz w:val="22"/>
          <w:szCs w:val="22"/>
        </w:rPr>
        <w:t>The development and maintenance of contingency plans</w:t>
      </w:r>
    </w:p>
    <w:p w:rsidR="006C2715" w:rsidRDefault="006C2715" w:rsidP="0083092F">
      <w:pPr>
        <w:numPr>
          <w:ilvl w:val="0"/>
          <w:numId w:val="26"/>
        </w:numPr>
        <w:rPr>
          <w:rFonts w:ascii="Arial" w:hAnsi="Arial" w:cs="Arial"/>
          <w:sz w:val="22"/>
          <w:szCs w:val="22"/>
        </w:rPr>
      </w:pPr>
      <w:r>
        <w:rPr>
          <w:rFonts w:ascii="Arial" w:hAnsi="Arial" w:cs="Arial"/>
          <w:sz w:val="22"/>
          <w:szCs w:val="22"/>
        </w:rPr>
        <w:t>Ensure comprehensive risk analysis to identify gaps, integration of appropriate security tools and analysis capabilities</w:t>
      </w:r>
    </w:p>
    <w:p w:rsidR="006C2715" w:rsidRPr="00B73133" w:rsidRDefault="0083092F" w:rsidP="0083092F">
      <w:pPr>
        <w:numPr>
          <w:ilvl w:val="0"/>
          <w:numId w:val="26"/>
        </w:numPr>
        <w:rPr>
          <w:rFonts w:ascii="Arial" w:hAnsi="Arial" w:cs="Arial"/>
          <w:sz w:val="22"/>
          <w:szCs w:val="22"/>
        </w:rPr>
      </w:pPr>
      <w:r>
        <w:rPr>
          <w:rFonts w:ascii="Arial" w:hAnsi="Arial" w:cs="Arial"/>
          <w:sz w:val="22"/>
          <w:szCs w:val="22"/>
        </w:rPr>
        <w:t xml:space="preserve">Oversee the management of </w:t>
      </w:r>
      <w:r w:rsidR="006C2715">
        <w:rPr>
          <w:rFonts w:ascii="Arial" w:hAnsi="Arial" w:cs="Arial"/>
          <w:sz w:val="22"/>
          <w:szCs w:val="22"/>
        </w:rPr>
        <w:t>security breaches</w:t>
      </w:r>
    </w:p>
    <w:p w:rsidR="00CE7209" w:rsidRDefault="0083092F" w:rsidP="00572F79">
      <w:pPr>
        <w:numPr>
          <w:ilvl w:val="0"/>
          <w:numId w:val="26"/>
        </w:numPr>
        <w:spacing w:before="100" w:beforeAutospacing="1" w:after="100" w:afterAutospacing="1"/>
        <w:rPr>
          <w:rFonts w:ascii="Arial" w:hAnsi="Arial" w:cs="Arial"/>
          <w:sz w:val="22"/>
          <w:szCs w:val="22"/>
        </w:rPr>
      </w:pPr>
      <w:r w:rsidRPr="00572F79">
        <w:rPr>
          <w:rFonts w:ascii="Arial" w:hAnsi="Arial" w:cs="Arial"/>
          <w:sz w:val="22"/>
          <w:szCs w:val="22"/>
        </w:rPr>
        <w:t>Oversee the communication and education/training to increase and maintain information security awareness and vigilance and to ensure compliance with regulations and security policies</w:t>
      </w:r>
      <w:r w:rsidR="00572F79" w:rsidRPr="00572F79">
        <w:rPr>
          <w:rFonts w:ascii="Arial" w:hAnsi="Arial" w:cs="Arial"/>
          <w:sz w:val="22"/>
          <w:szCs w:val="22"/>
        </w:rPr>
        <w:t>.</w:t>
      </w:r>
    </w:p>
    <w:p w:rsidR="00CE7209" w:rsidRDefault="00883EFE" w:rsidP="00572F79">
      <w:pPr>
        <w:numPr>
          <w:ilvl w:val="0"/>
          <w:numId w:val="26"/>
        </w:numPr>
        <w:spacing w:before="100" w:beforeAutospacing="1" w:after="100" w:afterAutospacing="1"/>
        <w:rPr>
          <w:rFonts w:ascii="Arial" w:hAnsi="Arial" w:cs="Arial"/>
          <w:sz w:val="22"/>
          <w:szCs w:val="22"/>
        </w:rPr>
      </w:pPr>
      <w:r w:rsidRPr="00572F79">
        <w:rPr>
          <w:rFonts w:ascii="Arial" w:hAnsi="Arial" w:cs="Arial"/>
          <w:sz w:val="22"/>
          <w:szCs w:val="22"/>
        </w:rPr>
        <w:t xml:space="preserve">Provide technical leadership in developing and maintaining cost effective services and resources. </w:t>
      </w:r>
    </w:p>
    <w:p w:rsidR="00CE7209" w:rsidRDefault="00D0572C" w:rsidP="00572F79">
      <w:pPr>
        <w:numPr>
          <w:ilvl w:val="0"/>
          <w:numId w:val="26"/>
        </w:numPr>
        <w:spacing w:before="100" w:beforeAutospacing="1" w:after="100" w:afterAutospacing="1"/>
        <w:rPr>
          <w:rFonts w:ascii="Arial" w:hAnsi="Arial" w:cs="Arial"/>
          <w:sz w:val="22"/>
          <w:szCs w:val="22"/>
        </w:rPr>
      </w:pPr>
      <w:r w:rsidRPr="00572F79">
        <w:rPr>
          <w:rFonts w:ascii="Arial" w:hAnsi="Arial" w:cs="Arial"/>
          <w:sz w:val="22"/>
          <w:szCs w:val="22"/>
        </w:rPr>
        <w:t>Maintain State Fund’s Information Security Program</w:t>
      </w:r>
      <w:r w:rsidR="000D5479" w:rsidRPr="00572F79">
        <w:rPr>
          <w:rFonts w:ascii="Arial" w:hAnsi="Arial" w:cs="Arial"/>
          <w:sz w:val="22"/>
          <w:szCs w:val="22"/>
        </w:rPr>
        <w:t xml:space="preserve">, identify gaps, communicate status to Executive/Board of Directors, and follow up with programs for gap remediation, </w:t>
      </w:r>
    </w:p>
    <w:p w:rsidR="00CE7209" w:rsidRDefault="00144CA7" w:rsidP="00572F79">
      <w:pPr>
        <w:numPr>
          <w:ilvl w:val="0"/>
          <w:numId w:val="26"/>
        </w:numPr>
        <w:spacing w:before="100" w:beforeAutospacing="1" w:after="100" w:afterAutospacing="1"/>
        <w:rPr>
          <w:rFonts w:ascii="Arial" w:hAnsi="Arial" w:cs="Arial"/>
          <w:sz w:val="22"/>
          <w:szCs w:val="22"/>
        </w:rPr>
      </w:pPr>
      <w:r w:rsidRPr="00572F79">
        <w:rPr>
          <w:rFonts w:ascii="Arial" w:hAnsi="Arial" w:cs="Arial"/>
          <w:sz w:val="22"/>
          <w:szCs w:val="22"/>
        </w:rPr>
        <w:t>Establish a governance process that meets government, partner, and company expectations for customer information privacy.</w:t>
      </w:r>
    </w:p>
    <w:p w:rsidR="00CE7209" w:rsidRDefault="0003309C" w:rsidP="00572F79">
      <w:pPr>
        <w:numPr>
          <w:ilvl w:val="0"/>
          <w:numId w:val="26"/>
        </w:numPr>
        <w:spacing w:before="100" w:beforeAutospacing="1" w:after="100" w:afterAutospacing="1"/>
        <w:rPr>
          <w:rFonts w:ascii="Arial" w:hAnsi="Arial" w:cs="Arial"/>
          <w:sz w:val="22"/>
          <w:szCs w:val="22"/>
        </w:rPr>
      </w:pPr>
      <w:r w:rsidRPr="00572F79">
        <w:rPr>
          <w:rFonts w:ascii="Arial" w:hAnsi="Arial" w:cs="Arial"/>
          <w:sz w:val="22"/>
          <w:szCs w:val="22"/>
        </w:rPr>
        <w:t xml:space="preserve">Lead </w:t>
      </w:r>
      <w:r w:rsidR="00823313" w:rsidRPr="00572F79">
        <w:rPr>
          <w:rFonts w:ascii="Arial" w:hAnsi="Arial" w:cs="Arial"/>
          <w:sz w:val="22"/>
          <w:szCs w:val="22"/>
        </w:rPr>
        <w:t xml:space="preserve">an Enterprise Security </w:t>
      </w:r>
      <w:r w:rsidR="005B6791" w:rsidRPr="00572F79">
        <w:rPr>
          <w:rFonts w:ascii="Arial" w:hAnsi="Arial" w:cs="Arial"/>
          <w:sz w:val="22"/>
          <w:szCs w:val="22"/>
        </w:rPr>
        <w:t>program</w:t>
      </w:r>
      <w:r w:rsidRPr="00572F79">
        <w:rPr>
          <w:rFonts w:ascii="Arial" w:hAnsi="Arial" w:cs="Arial"/>
          <w:sz w:val="22"/>
          <w:szCs w:val="22"/>
        </w:rPr>
        <w:t xml:space="preserve"> that operates at the highest level to support IT </w:t>
      </w:r>
      <w:r w:rsidR="00823313" w:rsidRPr="00572F79">
        <w:rPr>
          <w:rFonts w:ascii="Arial" w:hAnsi="Arial" w:cs="Arial"/>
          <w:sz w:val="22"/>
          <w:szCs w:val="22"/>
        </w:rPr>
        <w:t>and business partners in information security and governance</w:t>
      </w:r>
      <w:r w:rsidRPr="00572F79">
        <w:rPr>
          <w:rFonts w:ascii="Arial" w:hAnsi="Arial" w:cs="Arial"/>
          <w:sz w:val="22"/>
          <w:szCs w:val="22"/>
        </w:rPr>
        <w:t>, fostering sound business practices, cost effectiveness and accountability.</w:t>
      </w:r>
      <w:r w:rsidR="000D5479" w:rsidRPr="00CE7209">
        <w:rPr>
          <w:rFonts w:ascii="Arial" w:hAnsi="Arial" w:cs="Arial"/>
          <w:sz w:val="22"/>
          <w:szCs w:val="22"/>
        </w:rPr>
        <w:t xml:space="preserve">  </w:t>
      </w:r>
    </w:p>
    <w:p w:rsidR="002D6163" w:rsidRPr="00CE7209" w:rsidRDefault="002D6163" w:rsidP="00572F79">
      <w:pPr>
        <w:numPr>
          <w:ilvl w:val="0"/>
          <w:numId w:val="26"/>
        </w:numPr>
        <w:spacing w:before="100" w:beforeAutospacing="1" w:after="100" w:afterAutospacing="1"/>
        <w:rPr>
          <w:rFonts w:ascii="Arial" w:hAnsi="Arial" w:cs="Arial"/>
          <w:sz w:val="22"/>
          <w:szCs w:val="22"/>
        </w:rPr>
      </w:pPr>
      <w:r w:rsidRPr="00CE7209">
        <w:rPr>
          <w:rFonts w:ascii="Arial" w:hAnsi="Arial" w:cs="Arial"/>
          <w:sz w:val="22"/>
          <w:szCs w:val="22"/>
        </w:rPr>
        <w:t>Lead an information security team that</w:t>
      </w:r>
    </w:p>
    <w:p w:rsidR="002D6163" w:rsidRDefault="002D6163"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Makes recommendations to business partners on risk mitigation</w:t>
      </w:r>
    </w:p>
    <w:p w:rsidR="000564AE" w:rsidRDefault="000564AE"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Maintains Information Security Policies, Sub-policies, and Standards in partnership with IT</w:t>
      </w:r>
    </w:p>
    <w:p w:rsidR="002D6163" w:rsidRDefault="002D6163"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Assists internal customers with confidential computer investigations</w:t>
      </w:r>
    </w:p>
    <w:p w:rsidR="002D6163" w:rsidRDefault="002D6163"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Develops a process to evaluate State Fund’s security awareness and recommend appropriate training</w:t>
      </w:r>
    </w:p>
    <w:p w:rsidR="002D6163" w:rsidRDefault="002D6163"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Chairs the Information Security Advisory Committee</w:t>
      </w:r>
    </w:p>
    <w:p w:rsidR="002D6163" w:rsidRDefault="002D6163"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An</w:t>
      </w:r>
      <w:r w:rsidR="000564AE">
        <w:rPr>
          <w:rFonts w:ascii="Arial" w:hAnsi="Arial" w:cs="Arial"/>
          <w:sz w:val="22"/>
          <w:szCs w:val="22"/>
        </w:rPr>
        <w:t>t</w:t>
      </w:r>
      <w:r>
        <w:rPr>
          <w:rFonts w:ascii="Arial" w:hAnsi="Arial" w:cs="Arial"/>
          <w:sz w:val="22"/>
          <w:szCs w:val="22"/>
        </w:rPr>
        <w:t>icipates and responds appropriately in conjunction with IT to information security breaches and incidents</w:t>
      </w:r>
    </w:p>
    <w:p w:rsidR="002D6163" w:rsidRDefault="002D6163"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lastRenderedPageBreak/>
        <w:t>Work</w:t>
      </w:r>
      <w:r w:rsidR="000564AE">
        <w:rPr>
          <w:rFonts w:ascii="Arial" w:hAnsi="Arial" w:cs="Arial"/>
          <w:sz w:val="22"/>
          <w:szCs w:val="22"/>
        </w:rPr>
        <w:t>s</w:t>
      </w:r>
      <w:r>
        <w:rPr>
          <w:rFonts w:ascii="Arial" w:hAnsi="Arial" w:cs="Arial"/>
          <w:sz w:val="22"/>
          <w:szCs w:val="22"/>
        </w:rPr>
        <w:t xml:space="preserve"> with IT </w:t>
      </w:r>
      <w:r w:rsidR="000564AE">
        <w:rPr>
          <w:rFonts w:ascii="Arial" w:hAnsi="Arial" w:cs="Arial"/>
          <w:sz w:val="22"/>
          <w:szCs w:val="22"/>
        </w:rPr>
        <w:t xml:space="preserve">and business </w:t>
      </w:r>
      <w:r>
        <w:rPr>
          <w:rFonts w:ascii="Arial" w:hAnsi="Arial" w:cs="Arial"/>
          <w:sz w:val="22"/>
          <w:szCs w:val="22"/>
        </w:rPr>
        <w:t>partners to ensure security in the software development lifecycle</w:t>
      </w:r>
    </w:p>
    <w:p w:rsidR="0003309C" w:rsidRDefault="002D6163"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Gather</w:t>
      </w:r>
      <w:r w:rsidR="000564AE">
        <w:rPr>
          <w:rFonts w:ascii="Arial" w:hAnsi="Arial" w:cs="Arial"/>
          <w:sz w:val="22"/>
          <w:szCs w:val="22"/>
        </w:rPr>
        <w:t>s</w:t>
      </w:r>
      <w:r>
        <w:rPr>
          <w:rFonts w:ascii="Arial" w:hAnsi="Arial" w:cs="Arial"/>
          <w:sz w:val="22"/>
          <w:szCs w:val="22"/>
        </w:rPr>
        <w:t xml:space="preserve"> threat intelligence</w:t>
      </w:r>
      <w:r w:rsidR="000564AE">
        <w:rPr>
          <w:rFonts w:ascii="Arial" w:hAnsi="Arial" w:cs="Arial"/>
          <w:sz w:val="22"/>
          <w:szCs w:val="22"/>
        </w:rPr>
        <w:t xml:space="preserve"> and shares with  IT counterparts as applicable</w:t>
      </w:r>
    </w:p>
    <w:p w:rsidR="000564AE" w:rsidRDefault="000D5479" w:rsidP="00883EFE">
      <w:pPr>
        <w:numPr>
          <w:ilvl w:val="0"/>
          <w:numId w:val="25"/>
        </w:numPr>
        <w:tabs>
          <w:tab w:val="clear" w:pos="720"/>
          <w:tab w:val="num" w:pos="360"/>
        </w:tabs>
        <w:spacing w:before="100" w:beforeAutospacing="1" w:after="100" w:afterAutospacing="1"/>
        <w:ind w:left="360"/>
        <w:rPr>
          <w:rFonts w:ascii="Arial" w:hAnsi="Arial" w:cs="Arial"/>
          <w:sz w:val="22"/>
          <w:szCs w:val="22"/>
        </w:rPr>
      </w:pPr>
      <w:r>
        <w:rPr>
          <w:rFonts w:ascii="Arial" w:hAnsi="Arial" w:cs="Arial"/>
          <w:sz w:val="22"/>
          <w:szCs w:val="22"/>
        </w:rPr>
        <w:t>Lead an information governance team that</w:t>
      </w:r>
      <w:r w:rsidR="000564AE">
        <w:rPr>
          <w:rFonts w:ascii="Arial" w:hAnsi="Arial" w:cs="Arial"/>
          <w:sz w:val="22"/>
          <w:szCs w:val="22"/>
        </w:rPr>
        <w:t xml:space="preserve"> works with business partners as needed to</w:t>
      </w:r>
    </w:p>
    <w:p w:rsidR="000D5479" w:rsidRDefault="000564AE"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Ensure the proper handling of information throughout its lifecycle until it is deleted or destroyed</w:t>
      </w:r>
    </w:p>
    <w:p w:rsidR="000564AE" w:rsidRDefault="000564AE"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Maintain a data classification policy and implement data classification across the enterprise</w:t>
      </w:r>
    </w:p>
    <w:p w:rsidR="000564AE" w:rsidRPr="007F1762" w:rsidRDefault="000564AE" w:rsidP="00572F79">
      <w:pPr>
        <w:numPr>
          <w:ilvl w:val="1"/>
          <w:numId w:val="25"/>
        </w:numPr>
        <w:spacing w:before="100" w:beforeAutospacing="1" w:after="100" w:afterAutospacing="1"/>
        <w:rPr>
          <w:rFonts w:ascii="Arial" w:hAnsi="Arial" w:cs="Arial"/>
          <w:sz w:val="22"/>
          <w:szCs w:val="22"/>
        </w:rPr>
      </w:pPr>
      <w:r>
        <w:rPr>
          <w:rFonts w:ascii="Arial" w:hAnsi="Arial" w:cs="Arial"/>
          <w:sz w:val="22"/>
          <w:szCs w:val="22"/>
        </w:rPr>
        <w:t xml:space="preserve">Make recommendations and provide </w:t>
      </w:r>
      <w:r w:rsidR="005B6791">
        <w:rPr>
          <w:rFonts w:ascii="Arial" w:hAnsi="Arial" w:cs="Arial"/>
          <w:sz w:val="22"/>
          <w:szCs w:val="22"/>
        </w:rPr>
        <w:t xml:space="preserve">guidance and </w:t>
      </w:r>
      <w:r>
        <w:rPr>
          <w:rFonts w:ascii="Arial" w:hAnsi="Arial" w:cs="Arial"/>
          <w:sz w:val="22"/>
          <w:szCs w:val="22"/>
        </w:rPr>
        <w:t>support on information governance practices and maturity</w:t>
      </w:r>
    </w:p>
    <w:p w:rsidR="005B6791" w:rsidRDefault="005B6791" w:rsidP="005B6791">
      <w:pPr>
        <w:numPr>
          <w:ilvl w:val="0"/>
          <w:numId w:val="25"/>
        </w:numPr>
        <w:tabs>
          <w:tab w:val="clear" w:pos="720"/>
        </w:tabs>
        <w:ind w:left="360"/>
        <w:rPr>
          <w:rFonts w:ascii="Arial" w:hAnsi="Arial" w:cs="Arial"/>
          <w:sz w:val="22"/>
          <w:szCs w:val="22"/>
        </w:rPr>
      </w:pPr>
      <w:r w:rsidRPr="007F1762">
        <w:rPr>
          <w:rFonts w:ascii="Arial" w:hAnsi="Arial" w:cs="Arial"/>
          <w:sz w:val="22"/>
          <w:szCs w:val="22"/>
        </w:rPr>
        <w:t xml:space="preserve">Develop specifications, select and manage vendors responsible for implementation of </w:t>
      </w:r>
      <w:r>
        <w:rPr>
          <w:rFonts w:ascii="Arial" w:hAnsi="Arial" w:cs="Arial"/>
          <w:sz w:val="22"/>
          <w:szCs w:val="22"/>
        </w:rPr>
        <w:t xml:space="preserve">Enterprise Security </w:t>
      </w:r>
      <w:r w:rsidRPr="007F1762">
        <w:rPr>
          <w:rFonts w:ascii="Arial" w:hAnsi="Arial" w:cs="Arial"/>
          <w:sz w:val="22"/>
          <w:szCs w:val="22"/>
        </w:rPr>
        <w:t>applications.</w:t>
      </w:r>
    </w:p>
    <w:p w:rsidR="00E34E0E" w:rsidRPr="007F1762" w:rsidRDefault="00934224" w:rsidP="00883EFE">
      <w:pPr>
        <w:numPr>
          <w:ilvl w:val="0"/>
          <w:numId w:val="25"/>
        </w:numPr>
        <w:tabs>
          <w:tab w:val="clear" w:pos="720"/>
          <w:tab w:val="num" w:pos="360"/>
        </w:tabs>
        <w:spacing w:before="100" w:beforeAutospacing="1" w:after="100" w:afterAutospacing="1"/>
        <w:ind w:left="360"/>
        <w:rPr>
          <w:rFonts w:ascii="Arial" w:hAnsi="Arial" w:cs="Arial"/>
          <w:sz w:val="22"/>
          <w:szCs w:val="22"/>
        </w:rPr>
      </w:pPr>
      <w:r w:rsidRPr="007F1762">
        <w:rPr>
          <w:rFonts w:ascii="Arial" w:hAnsi="Arial"/>
          <w:sz w:val="22"/>
          <w:szCs w:val="12"/>
        </w:rPr>
        <w:t>Facilitate</w:t>
      </w:r>
      <w:r w:rsidR="00C5593F" w:rsidRPr="007F1762">
        <w:rPr>
          <w:rFonts w:ascii="Arial" w:hAnsi="Arial"/>
          <w:sz w:val="22"/>
          <w:szCs w:val="12"/>
        </w:rPr>
        <w:t>, establish and build</w:t>
      </w:r>
      <w:r w:rsidR="00E34E0E" w:rsidRPr="007F1762">
        <w:rPr>
          <w:rFonts w:ascii="Arial" w:hAnsi="Arial"/>
          <w:sz w:val="22"/>
          <w:szCs w:val="12"/>
        </w:rPr>
        <w:t xml:space="preserve"> strong working relat</w:t>
      </w:r>
      <w:r w:rsidR="00C5593F" w:rsidRPr="007F1762">
        <w:rPr>
          <w:rFonts w:ascii="Arial" w:hAnsi="Arial"/>
          <w:sz w:val="22"/>
          <w:szCs w:val="12"/>
        </w:rPr>
        <w:t>ionships and partnerships with business units and senior m</w:t>
      </w:r>
      <w:r w:rsidR="00E34E0E" w:rsidRPr="007F1762">
        <w:rPr>
          <w:rFonts w:ascii="Arial" w:hAnsi="Arial"/>
          <w:sz w:val="22"/>
          <w:szCs w:val="12"/>
        </w:rPr>
        <w:t>anagement to assess operational needs</w:t>
      </w:r>
      <w:r w:rsidR="00C5593F" w:rsidRPr="007F1762">
        <w:rPr>
          <w:rFonts w:ascii="Arial" w:hAnsi="Arial"/>
          <w:sz w:val="22"/>
          <w:szCs w:val="12"/>
        </w:rPr>
        <w:t xml:space="preserve"> and recommend technologies that support the organization</w:t>
      </w:r>
      <w:r w:rsidR="00E34E0E" w:rsidRPr="007F1762">
        <w:rPr>
          <w:rFonts w:ascii="Arial" w:hAnsi="Arial"/>
          <w:sz w:val="22"/>
          <w:szCs w:val="12"/>
        </w:rPr>
        <w:t>.</w:t>
      </w:r>
    </w:p>
    <w:p w:rsidR="00093A68" w:rsidRPr="003F5ACB" w:rsidRDefault="00520933" w:rsidP="002E7F1F">
      <w:pPr>
        <w:pStyle w:val="BodyText"/>
        <w:tabs>
          <w:tab w:val="num" w:pos="360"/>
          <w:tab w:val="left" w:pos="9900"/>
        </w:tabs>
        <w:ind w:right="0"/>
        <w:jc w:val="left"/>
        <w:rPr>
          <w:rFonts w:cs="Arial"/>
          <w:b/>
          <w:sz w:val="22"/>
          <w:szCs w:val="22"/>
        </w:rPr>
      </w:pPr>
      <w:r>
        <w:rPr>
          <w:rFonts w:cs="Arial"/>
          <w:b/>
          <w:sz w:val="22"/>
          <w:szCs w:val="22"/>
        </w:rPr>
        <w:t>General Management R</w:t>
      </w:r>
      <w:r w:rsidR="003F5ACB" w:rsidRPr="003F5ACB">
        <w:rPr>
          <w:rFonts w:cs="Arial"/>
          <w:b/>
          <w:sz w:val="22"/>
          <w:szCs w:val="22"/>
        </w:rPr>
        <w:t>esponsibilities</w:t>
      </w:r>
      <w:r>
        <w:rPr>
          <w:rFonts w:cs="Arial"/>
          <w:b/>
          <w:sz w:val="22"/>
          <w:szCs w:val="22"/>
        </w:rPr>
        <w:t>:</w:t>
      </w:r>
    </w:p>
    <w:p w:rsidR="003640DE" w:rsidRPr="003640DE" w:rsidRDefault="003640DE"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Monitor key performance metrics to drive continuous improvement efforts in all areas and provide regular updates to senior leadership to ensure prompt attention to areas of concern.</w:t>
      </w:r>
    </w:p>
    <w:p w:rsidR="003640DE" w:rsidRPr="003640DE" w:rsidRDefault="00C15CBB"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 xml:space="preserve">Enable the successful performance and development of employees by establishing expectations and goals at the beginning of the appraisal year, providing constructive feedback throughout the year and in the annual performance evaluation process. Ensure personnel are appropriately trained according to the regulatory policies and procedures. </w:t>
      </w:r>
    </w:p>
    <w:p w:rsidR="003640DE" w:rsidRPr="003640DE" w:rsidRDefault="00093A68"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Uphold and ensure that operations meet the highest ethical standards</w:t>
      </w:r>
      <w:r w:rsidR="00520933">
        <w:rPr>
          <w:rFonts w:ascii="Arial" w:hAnsi="Arial" w:cs="Arial"/>
          <w:sz w:val="22"/>
          <w:szCs w:val="22"/>
        </w:rPr>
        <w:t>.</w:t>
      </w:r>
    </w:p>
    <w:p w:rsidR="003640DE" w:rsidRPr="003640DE" w:rsidRDefault="004C1266"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Foster a performance-based</w:t>
      </w:r>
      <w:r w:rsidR="00093A68" w:rsidRPr="003640DE">
        <w:rPr>
          <w:rFonts w:ascii="Arial" w:hAnsi="Arial" w:cs="Arial"/>
          <w:sz w:val="22"/>
          <w:szCs w:val="22"/>
        </w:rPr>
        <w:t>, accountable environment</w:t>
      </w:r>
      <w:r w:rsidR="00520933">
        <w:rPr>
          <w:rFonts w:ascii="Arial" w:hAnsi="Arial" w:cs="Arial"/>
          <w:sz w:val="22"/>
          <w:szCs w:val="22"/>
        </w:rPr>
        <w:t>.</w:t>
      </w:r>
    </w:p>
    <w:p w:rsidR="003640DE" w:rsidRPr="003640DE" w:rsidRDefault="00093A68"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Provide quality customer service in an ethical and timely manner</w:t>
      </w:r>
      <w:r w:rsidR="00520933">
        <w:rPr>
          <w:rFonts w:ascii="Arial" w:hAnsi="Arial" w:cs="Arial"/>
          <w:sz w:val="22"/>
          <w:szCs w:val="22"/>
        </w:rPr>
        <w:t>.</w:t>
      </w:r>
    </w:p>
    <w:p w:rsidR="003640DE" w:rsidRPr="003640DE" w:rsidRDefault="00093A68"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Establish and maintain effective working relationships</w:t>
      </w:r>
      <w:r w:rsidR="00520933">
        <w:rPr>
          <w:rFonts w:ascii="Arial" w:hAnsi="Arial" w:cs="Arial"/>
          <w:sz w:val="22"/>
          <w:szCs w:val="22"/>
        </w:rPr>
        <w:t>.</w:t>
      </w:r>
    </w:p>
    <w:p w:rsidR="003640DE" w:rsidRPr="003640DE" w:rsidRDefault="00093A68"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Follow the principles of State Fund’s Equal Employment Opportunity guidelines</w:t>
      </w:r>
      <w:r w:rsidR="00520933">
        <w:rPr>
          <w:rFonts w:ascii="Arial" w:hAnsi="Arial" w:cs="Arial"/>
          <w:sz w:val="22"/>
          <w:szCs w:val="22"/>
        </w:rPr>
        <w:t>.</w:t>
      </w:r>
    </w:p>
    <w:p w:rsidR="003640DE" w:rsidRPr="003640DE" w:rsidRDefault="00093A68"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Maintain a safe working environment</w:t>
      </w:r>
      <w:r w:rsidR="00520933">
        <w:rPr>
          <w:rFonts w:ascii="Arial" w:hAnsi="Arial" w:cs="Arial"/>
          <w:sz w:val="22"/>
          <w:szCs w:val="22"/>
        </w:rPr>
        <w:t>.</w:t>
      </w:r>
    </w:p>
    <w:p w:rsidR="003640DE" w:rsidRPr="003640DE" w:rsidRDefault="00093A68" w:rsidP="002E7F1F">
      <w:pPr>
        <w:numPr>
          <w:ilvl w:val="0"/>
          <w:numId w:val="4"/>
        </w:numPr>
        <w:tabs>
          <w:tab w:val="num" w:pos="360"/>
        </w:tabs>
        <w:ind w:left="360"/>
        <w:rPr>
          <w:rFonts w:ascii="Arial" w:hAnsi="Arial" w:cs="Arial"/>
          <w:sz w:val="22"/>
          <w:szCs w:val="22"/>
        </w:rPr>
      </w:pPr>
      <w:r w:rsidRPr="003640DE">
        <w:rPr>
          <w:rFonts w:ascii="Arial" w:hAnsi="Arial" w:cs="Arial"/>
          <w:sz w:val="22"/>
          <w:szCs w:val="22"/>
        </w:rPr>
        <w:t>Defend State Fund against fraudulent activities</w:t>
      </w:r>
      <w:r w:rsidR="00520933">
        <w:rPr>
          <w:rFonts w:ascii="Arial" w:hAnsi="Arial" w:cs="Arial"/>
          <w:sz w:val="22"/>
          <w:szCs w:val="22"/>
        </w:rPr>
        <w:t>.</w:t>
      </w:r>
    </w:p>
    <w:p w:rsidR="00B57C38" w:rsidRPr="003F5ACB" w:rsidRDefault="00B57C38" w:rsidP="002E7F1F">
      <w:pPr>
        <w:pStyle w:val="BodyText"/>
        <w:tabs>
          <w:tab w:val="num" w:pos="360"/>
          <w:tab w:val="left" w:pos="9900"/>
        </w:tabs>
        <w:ind w:left="360" w:right="0"/>
        <w:jc w:val="left"/>
        <w:rPr>
          <w:rFonts w:cs="Arial"/>
          <w:sz w:val="22"/>
          <w:szCs w:val="22"/>
        </w:rPr>
      </w:pPr>
    </w:p>
    <w:p w:rsidR="00463B99" w:rsidRPr="004C5D83" w:rsidRDefault="003F5ACB" w:rsidP="00A80A4D">
      <w:pPr>
        <w:pStyle w:val="BodyText"/>
        <w:tabs>
          <w:tab w:val="num" w:pos="360"/>
          <w:tab w:val="left" w:pos="720"/>
          <w:tab w:val="left" w:pos="9900"/>
        </w:tabs>
        <w:ind w:left="360" w:right="0" w:hanging="360"/>
        <w:jc w:val="left"/>
        <w:rPr>
          <w:rFonts w:cs="Arial"/>
          <w:sz w:val="22"/>
          <w:szCs w:val="22"/>
        </w:rPr>
      </w:pPr>
      <w:r w:rsidRPr="003F5ACB">
        <w:rPr>
          <w:b/>
          <w:sz w:val="22"/>
          <w:szCs w:val="22"/>
        </w:rPr>
        <w:t xml:space="preserve">Position </w:t>
      </w:r>
      <w:r w:rsidR="00BD1DE0">
        <w:rPr>
          <w:b/>
          <w:sz w:val="22"/>
          <w:szCs w:val="22"/>
        </w:rPr>
        <w:t>R</w:t>
      </w:r>
      <w:r w:rsidRPr="003F5ACB">
        <w:rPr>
          <w:b/>
          <w:sz w:val="22"/>
          <w:szCs w:val="22"/>
        </w:rPr>
        <w:t>equirements</w:t>
      </w:r>
      <w:r w:rsidR="00BD1DE0">
        <w:rPr>
          <w:b/>
          <w:sz w:val="22"/>
          <w:szCs w:val="22"/>
        </w:rPr>
        <w:t>:</w:t>
      </w:r>
    </w:p>
    <w:p w:rsidR="004C5D83" w:rsidRPr="004C5D83" w:rsidRDefault="001C361C" w:rsidP="00E34E0E">
      <w:pPr>
        <w:numPr>
          <w:ilvl w:val="0"/>
          <w:numId w:val="11"/>
        </w:numPr>
        <w:rPr>
          <w:rFonts w:ascii="Arial" w:hAnsi="Arial" w:cs="Arial"/>
          <w:sz w:val="22"/>
          <w:szCs w:val="22"/>
        </w:rPr>
      </w:pPr>
      <w:r>
        <w:rPr>
          <w:rFonts w:ascii="Arial" w:hAnsi="Arial" w:cs="Arial"/>
          <w:sz w:val="22"/>
          <w:szCs w:val="22"/>
        </w:rPr>
        <w:t>7</w:t>
      </w:r>
      <w:r w:rsidRPr="004C5D83">
        <w:rPr>
          <w:rFonts w:ascii="Arial" w:hAnsi="Arial" w:cs="Arial"/>
          <w:sz w:val="22"/>
          <w:szCs w:val="22"/>
        </w:rPr>
        <w:t xml:space="preserve"> </w:t>
      </w:r>
      <w:r w:rsidR="00E34E0E" w:rsidRPr="004C5D83">
        <w:rPr>
          <w:rFonts w:ascii="Arial" w:hAnsi="Arial" w:cs="Arial"/>
          <w:sz w:val="22"/>
          <w:szCs w:val="22"/>
        </w:rPr>
        <w:t>years s</w:t>
      </w:r>
      <w:r w:rsidR="00463B99" w:rsidRPr="004C5D83">
        <w:rPr>
          <w:rFonts w:ascii="Arial" w:hAnsi="Arial" w:cs="Arial"/>
          <w:sz w:val="22"/>
          <w:szCs w:val="22"/>
        </w:rPr>
        <w:t>ignificant</w:t>
      </w:r>
      <w:r w:rsidR="00AA42BF" w:rsidRPr="004C5D83">
        <w:rPr>
          <w:rFonts w:ascii="Arial" w:hAnsi="Arial" w:cs="Arial"/>
          <w:sz w:val="22"/>
          <w:szCs w:val="22"/>
        </w:rPr>
        <w:t xml:space="preserve"> </w:t>
      </w:r>
      <w:r w:rsidR="00463B99" w:rsidRPr="004C5D83">
        <w:rPr>
          <w:rFonts w:ascii="Arial" w:hAnsi="Arial" w:cs="Arial"/>
          <w:sz w:val="22"/>
          <w:szCs w:val="22"/>
        </w:rPr>
        <w:t>experience in</w:t>
      </w:r>
      <w:r w:rsidR="00883EFE" w:rsidRPr="004C5D83">
        <w:rPr>
          <w:rFonts w:ascii="Arial" w:hAnsi="Arial" w:cs="Arial"/>
          <w:sz w:val="22"/>
          <w:szCs w:val="22"/>
        </w:rPr>
        <w:t xml:space="preserve"> the </w:t>
      </w:r>
      <w:r w:rsidR="0093378E">
        <w:rPr>
          <w:rFonts w:ascii="Arial" w:hAnsi="Arial" w:cs="Arial"/>
          <w:sz w:val="22"/>
          <w:szCs w:val="22"/>
        </w:rPr>
        <w:t>I</w:t>
      </w:r>
      <w:r w:rsidR="00883EFE" w:rsidRPr="004C5D83">
        <w:rPr>
          <w:rFonts w:ascii="Arial" w:hAnsi="Arial" w:cs="Arial"/>
          <w:sz w:val="22"/>
          <w:szCs w:val="22"/>
        </w:rPr>
        <w:t>nform</w:t>
      </w:r>
      <w:r w:rsidR="006E437F">
        <w:rPr>
          <w:rFonts w:ascii="Arial" w:hAnsi="Arial" w:cs="Arial"/>
          <w:sz w:val="22"/>
          <w:szCs w:val="22"/>
        </w:rPr>
        <w:t xml:space="preserve">ation </w:t>
      </w:r>
      <w:r w:rsidR="0093378E">
        <w:rPr>
          <w:rFonts w:ascii="Arial" w:hAnsi="Arial" w:cs="Arial"/>
          <w:sz w:val="22"/>
          <w:szCs w:val="22"/>
        </w:rPr>
        <w:t>S</w:t>
      </w:r>
      <w:r w:rsidR="006E437F">
        <w:rPr>
          <w:rFonts w:ascii="Arial" w:hAnsi="Arial" w:cs="Arial"/>
          <w:sz w:val="22"/>
          <w:szCs w:val="22"/>
        </w:rPr>
        <w:t>ec</w:t>
      </w:r>
      <w:r w:rsidR="006E437F" w:rsidRPr="00F47B50">
        <w:rPr>
          <w:rFonts w:ascii="Arial" w:hAnsi="Arial" w:cs="Arial"/>
          <w:sz w:val="22"/>
          <w:szCs w:val="22"/>
        </w:rPr>
        <w:t>urity</w:t>
      </w:r>
      <w:r w:rsidR="00883EFE" w:rsidRPr="00F47B50">
        <w:rPr>
          <w:rFonts w:ascii="Arial" w:hAnsi="Arial" w:cs="Arial"/>
          <w:sz w:val="22"/>
          <w:szCs w:val="22"/>
        </w:rPr>
        <w:t xml:space="preserve"> </w:t>
      </w:r>
      <w:r w:rsidRPr="00F47B50">
        <w:rPr>
          <w:rFonts w:ascii="Arial" w:hAnsi="Arial" w:cs="Arial"/>
          <w:sz w:val="22"/>
          <w:szCs w:val="22"/>
        </w:rPr>
        <w:t xml:space="preserve">and/or IT audit </w:t>
      </w:r>
      <w:r w:rsidR="006F3C8A">
        <w:rPr>
          <w:rFonts w:ascii="Arial" w:hAnsi="Arial" w:cs="Arial"/>
          <w:sz w:val="22"/>
          <w:szCs w:val="22"/>
        </w:rPr>
        <w:t>arena (minimum of 2 years of Information Security experience is required).</w:t>
      </w:r>
    </w:p>
    <w:p w:rsidR="004C5D83" w:rsidRPr="004C5D83" w:rsidRDefault="00823313" w:rsidP="004C5D83">
      <w:pPr>
        <w:numPr>
          <w:ilvl w:val="0"/>
          <w:numId w:val="11"/>
        </w:numPr>
        <w:rPr>
          <w:rFonts w:ascii="Calibri" w:hAnsi="Calibri"/>
          <w:sz w:val="22"/>
          <w:szCs w:val="22"/>
        </w:rPr>
      </w:pPr>
      <w:r w:rsidRPr="004C5D83">
        <w:rPr>
          <w:rFonts w:ascii="Arial" w:hAnsi="Arial" w:cs="Arial"/>
          <w:sz w:val="22"/>
          <w:szCs w:val="22"/>
        </w:rPr>
        <w:t>Bachelor’s</w:t>
      </w:r>
      <w:r w:rsidR="004C5D83" w:rsidRPr="004C5D83">
        <w:rPr>
          <w:rFonts w:ascii="Arial" w:hAnsi="Arial" w:cs="Arial"/>
          <w:sz w:val="22"/>
          <w:szCs w:val="22"/>
        </w:rPr>
        <w:t xml:space="preserve"> degree, MBA or equivalent preferred.</w:t>
      </w:r>
    </w:p>
    <w:p w:rsidR="007F1762" w:rsidRPr="004C5D83" w:rsidRDefault="007F1762" w:rsidP="00E34E0E">
      <w:pPr>
        <w:numPr>
          <w:ilvl w:val="0"/>
          <w:numId w:val="11"/>
        </w:numPr>
        <w:rPr>
          <w:rFonts w:ascii="Arial" w:hAnsi="Arial" w:cs="Arial"/>
          <w:sz w:val="22"/>
          <w:szCs w:val="22"/>
        </w:rPr>
      </w:pPr>
      <w:r w:rsidRPr="004C5D83">
        <w:rPr>
          <w:rFonts w:ascii="Arial" w:hAnsi="Arial" w:cs="Arial"/>
          <w:sz w:val="22"/>
          <w:szCs w:val="22"/>
        </w:rPr>
        <w:t xml:space="preserve">Possess exceptional technology skills and have a comprehensive understanding of </w:t>
      </w:r>
      <w:r w:rsidR="006E437F">
        <w:rPr>
          <w:rFonts w:ascii="Arial" w:hAnsi="Arial" w:cs="Arial"/>
          <w:sz w:val="22"/>
          <w:szCs w:val="22"/>
        </w:rPr>
        <w:t>information security paradigms and technologies</w:t>
      </w:r>
    </w:p>
    <w:p w:rsidR="00A406AD" w:rsidRPr="004C5D83" w:rsidRDefault="00A406AD" w:rsidP="002E7F1F">
      <w:pPr>
        <w:numPr>
          <w:ilvl w:val="0"/>
          <w:numId w:val="11"/>
        </w:numPr>
        <w:rPr>
          <w:rFonts w:ascii="Arial" w:hAnsi="Arial" w:cs="Arial"/>
          <w:sz w:val="22"/>
          <w:szCs w:val="22"/>
        </w:rPr>
      </w:pPr>
      <w:r w:rsidRPr="004C5D83">
        <w:rPr>
          <w:rFonts w:ascii="Arial" w:hAnsi="Arial" w:cs="Arial"/>
          <w:sz w:val="22"/>
          <w:szCs w:val="22"/>
        </w:rPr>
        <w:t xml:space="preserve">Outstanding financial and analytical </w:t>
      </w:r>
      <w:r w:rsidR="00AA42BF" w:rsidRPr="004C5D83">
        <w:rPr>
          <w:rFonts w:ascii="Arial" w:hAnsi="Arial" w:cs="Arial"/>
          <w:sz w:val="22"/>
          <w:szCs w:val="22"/>
        </w:rPr>
        <w:t>skills</w:t>
      </w:r>
      <w:r w:rsidR="00520933" w:rsidRPr="004C5D83">
        <w:rPr>
          <w:rFonts w:ascii="Arial" w:hAnsi="Arial" w:cs="Arial"/>
          <w:sz w:val="22"/>
          <w:szCs w:val="22"/>
        </w:rPr>
        <w:t>.</w:t>
      </w:r>
    </w:p>
    <w:p w:rsidR="00A406AD" w:rsidRPr="003F5ACB" w:rsidRDefault="00A406AD" w:rsidP="002E7F1F">
      <w:pPr>
        <w:numPr>
          <w:ilvl w:val="0"/>
          <w:numId w:val="11"/>
        </w:numPr>
        <w:rPr>
          <w:rFonts w:ascii="Arial" w:hAnsi="Arial" w:cs="Arial"/>
          <w:sz w:val="22"/>
          <w:szCs w:val="22"/>
        </w:rPr>
      </w:pPr>
      <w:r w:rsidRPr="003F5ACB">
        <w:rPr>
          <w:rFonts w:ascii="Arial" w:hAnsi="Arial" w:cs="Arial"/>
          <w:sz w:val="22"/>
          <w:szCs w:val="22"/>
        </w:rPr>
        <w:t>Superior communication, organizational</w:t>
      </w:r>
      <w:r w:rsidR="00463B99" w:rsidRPr="003F5ACB">
        <w:rPr>
          <w:rFonts w:ascii="Arial" w:hAnsi="Arial" w:cs="Arial"/>
          <w:sz w:val="22"/>
          <w:szCs w:val="22"/>
        </w:rPr>
        <w:t>, and project management skills</w:t>
      </w:r>
      <w:r w:rsidR="00520933">
        <w:rPr>
          <w:rFonts w:ascii="Arial" w:hAnsi="Arial" w:cs="Arial"/>
          <w:sz w:val="22"/>
          <w:szCs w:val="22"/>
        </w:rPr>
        <w:t>.</w:t>
      </w:r>
    </w:p>
    <w:p w:rsidR="00A406AD" w:rsidRPr="003F5ACB" w:rsidRDefault="00A406AD" w:rsidP="002E7F1F">
      <w:pPr>
        <w:numPr>
          <w:ilvl w:val="0"/>
          <w:numId w:val="11"/>
        </w:numPr>
        <w:rPr>
          <w:rFonts w:ascii="Arial" w:hAnsi="Arial" w:cs="Arial"/>
          <w:sz w:val="22"/>
          <w:szCs w:val="22"/>
        </w:rPr>
      </w:pPr>
      <w:r w:rsidRPr="003F5ACB">
        <w:rPr>
          <w:rFonts w:ascii="Arial" w:hAnsi="Arial" w:cs="Arial"/>
          <w:sz w:val="22"/>
          <w:szCs w:val="22"/>
        </w:rPr>
        <w:t>Proven ability to independent</w:t>
      </w:r>
      <w:r w:rsidR="00463B99" w:rsidRPr="003F5ACB">
        <w:rPr>
          <w:rFonts w:ascii="Arial" w:hAnsi="Arial" w:cs="Arial"/>
          <w:sz w:val="22"/>
          <w:szCs w:val="22"/>
        </w:rPr>
        <w:t>ly manage multiple priorities</w:t>
      </w:r>
      <w:r w:rsidR="00520933">
        <w:rPr>
          <w:rFonts w:ascii="Arial" w:hAnsi="Arial" w:cs="Arial"/>
          <w:sz w:val="22"/>
          <w:szCs w:val="22"/>
        </w:rPr>
        <w:t>.</w:t>
      </w:r>
    </w:p>
    <w:p w:rsidR="00A406AD" w:rsidRPr="003F5ACB" w:rsidRDefault="00A406AD" w:rsidP="002E7F1F">
      <w:pPr>
        <w:numPr>
          <w:ilvl w:val="0"/>
          <w:numId w:val="11"/>
        </w:numPr>
        <w:rPr>
          <w:rFonts w:ascii="Arial" w:hAnsi="Arial" w:cs="Arial"/>
          <w:sz w:val="22"/>
          <w:szCs w:val="22"/>
        </w:rPr>
      </w:pPr>
      <w:r w:rsidRPr="003F5ACB">
        <w:rPr>
          <w:rFonts w:ascii="Arial" w:hAnsi="Arial" w:cs="Arial"/>
          <w:sz w:val="22"/>
          <w:szCs w:val="22"/>
        </w:rPr>
        <w:t xml:space="preserve">Ability to lead effectively and proactively within a team </w:t>
      </w:r>
      <w:r w:rsidR="00463B99" w:rsidRPr="003F5ACB">
        <w:rPr>
          <w:rFonts w:ascii="Arial" w:hAnsi="Arial" w:cs="Arial"/>
          <w:sz w:val="22"/>
          <w:szCs w:val="22"/>
        </w:rPr>
        <w:t>setting</w:t>
      </w:r>
      <w:r w:rsidR="00520933">
        <w:rPr>
          <w:rFonts w:ascii="Arial" w:hAnsi="Arial" w:cs="Arial"/>
          <w:sz w:val="22"/>
          <w:szCs w:val="22"/>
        </w:rPr>
        <w:t>.</w:t>
      </w:r>
    </w:p>
    <w:p w:rsidR="00A406AD" w:rsidRPr="003F5ACB" w:rsidRDefault="00A406AD" w:rsidP="002E7F1F">
      <w:pPr>
        <w:numPr>
          <w:ilvl w:val="0"/>
          <w:numId w:val="11"/>
        </w:numPr>
        <w:rPr>
          <w:rFonts w:ascii="Arial" w:hAnsi="Arial" w:cs="Arial"/>
          <w:sz w:val="22"/>
          <w:szCs w:val="22"/>
        </w:rPr>
      </w:pPr>
      <w:r w:rsidRPr="003F5ACB">
        <w:rPr>
          <w:rFonts w:ascii="Arial" w:hAnsi="Arial" w:cs="Arial"/>
          <w:sz w:val="22"/>
          <w:szCs w:val="22"/>
        </w:rPr>
        <w:t>Capacity to actively engage and communicate with a wide variety of employees, seni</w:t>
      </w:r>
      <w:r w:rsidR="004C3BF9" w:rsidRPr="003F5ACB">
        <w:rPr>
          <w:rFonts w:ascii="Arial" w:hAnsi="Arial" w:cs="Arial"/>
          <w:sz w:val="22"/>
          <w:szCs w:val="22"/>
        </w:rPr>
        <w:t>or leaders and external vendors</w:t>
      </w:r>
      <w:r w:rsidRPr="003F5ACB">
        <w:rPr>
          <w:rFonts w:ascii="Arial" w:hAnsi="Arial" w:cs="Arial"/>
          <w:sz w:val="22"/>
          <w:szCs w:val="22"/>
        </w:rPr>
        <w:t xml:space="preserve"> to</w:t>
      </w:r>
      <w:r w:rsidR="00463B99" w:rsidRPr="003F5ACB">
        <w:rPr>
          <w:rFonts w:ascii="Arial" w:hAnsi="Arial" w:cs="Arial"/>
          <w:sz w:val="22"/>
          <w:szCs w:val="22"/>
        </w:rPr>
        <w:t xml:space="preserve"> drive change and problem solve</w:t>
      </w:r>
      <w:r w:rsidR="00520933">
        <w:rPr>
          <w:rFonts w:ascii="Arial" w:hAnsi="Arial" w:cs="Arial"/>
          <w:sz w:val="22"/>
          <w:szCs w:val="22"/>
        </w:rPr>
        <w:t>.</w:t>
      </w:r>
    </w:p>
    <w:p w:rsidR="00A406AD" w:rsidRPr="003F5ACB" w:rsidRDefault="00A406AD" w:rsidP="002E7F1F">
      <w:pPr>
        <w:numPr>
          <w:ilvl w:val="0"/>
          <w:numId w:val="11"/>
        </w:numPr>
        <w:rPr>
          <w:rFonts w:ascii="Arial" w:hAnsi="Arial" w:cs="Arial"/>
          <w:sz w:val="22"/>
          <w:szCs w:val="22"/>
        </w:rPr>
      </w:pPr>
      <w:r w:rsidRPr="003F5ACB">
        <w:rPr>
          <w:rFonts w:ascii="Arial" w:hAnsi="Arial" w:cs="Arial"/>
          <w:sz w:val="22"/>
          <w:szCs w:val="22"/>
        </w:rPr>
        <w:t>Skilled in researching, interpreting, and pres</w:t>
      </w:r>
      <w:r w:rsidR="00463B99" w:rsidRPr="003F5ACB">
        <w:rPr>
          <w:rFonts w:ascii="Arial" w:hAnsi="Arial" w:cs="Arial"/>
          <w:sz w:val="22"/>
          <w:szCs w:val="22"/>
        </w:rPr>
        <w:t>enting data in a concise manner</w:t>
      </w:r>
      <w:r w:rsidR="00520933">
        <w:rPr>
          <w:rFonts w:ascii="Arial" w:hAnsi="Arial" w:cs="Arial"/>
          <w:sz w:val="22"/>
          <w:szCs w:val="22"/>
        </w:rPr>
        <w:t>.</w:t>
      </w:r>
    </w:p>
    <w:p w:rsidR="00093A68" w:rsidRDefault="00A406AD" w:rsidP="002E7F1F">
      <w:pPr>
        <w:numPr>
          <w:ilvl w:val="0"/>
          <w:numId w:val="11"/>
        </w:numPr>
        <w:rPr>
          <w:rFonts w:ascii="Arial" w:hAnsi="Arial" w:cs="Arial"/>
          <w:sz w:val="22"/>
          <w:szCs w:val="22"/>
        </w:rPr>
      </w:pPr>
      <w:r w:rsidRPr="003F5ACB">
        <w:rPr>
          <w:rFonts w:ascii="Arial" w:hAnsi="Arial" w:cs="Arial"/>
          <w:sz w:val="22"/>
          <w:szCs w:val="22"/>
        </w:rPr>
        <w:t>De</w:t>
      </w:r>
      <w:r w:rsidR="00463B99" w:rsidRPr="003F5ACB">
        <w:rPr>
          <w:rFonts w:ascii="Arial" w:hAnsi="Arial" w:cs="Arial"/>
          <w:sz w:val="22"/>
          <w:szCs w:val="22"/>
        </w:rPr>
        <w:t>monstrated</w:t>
      </w:r>
      <w:r w:rsidRPr="003F5ACB">
        <w:rPr>
          <w:rFonts w:ascii="Arial" w:hAnsi="Arial" w:cs="Arial"/>
          <w:sz w:val="22"/>
          <w:szCs w:val="22"/>
        </w:rPr>
        <w:t xml:space="preserve"> strong ability to effective</w:t>
      </w:r>
      <w:r w:rsidR="00463B99" w:rsidRPr="003F5ACB">
        <w:rPr>
          <w:rFonts w:ascii="Arial" w:hAnsi="Arial" w:cs="Arial"/>
          <w:sz w:val="22"/>
          <w:szCs w:val="22"/>
        </w:rPr>
        <w:t>ly plan, organize, and delegate</w:t>
      </w:r>
      <w:r w:rsidR="00520933">
        <w:rPr>
          <w:rFonts w:ascii="Arial" w:hAnsi="Arial" w:cs="Arial"/>
          <w:sz w:val="22"/>
          <w:szCs w:val="22"/>
        </w:rPr>
        <w:t>.</w:t>
      </w:r>
    </w:p>
    <w:p w:rsidR="007B71F1" w:rsidRPr="00410A99" w:rsidRDefault="00BD2108" w:rsidP="002E7F1F">
      <w:pPr>
        <w:numPr>
          <w:ilvl w:val="0"/>
          <w:numId w:val="11"/>
        </w:numPr>
        <w:rPr>
          <w:rFonts w:ascii="Calibri" w:hAnsi="Calibri"/>
          <w:color w:val="000000"/>
          <w:sz w:val="22"/>
          <w:szCs w:val="22"/>
        </w:rPr>
      </w:pPr>
      <w:r>
        <w:rPr>
          <w:rFonts w:ascii="Arial" w:hAnsi="Arial" w:cs="Arial"/>
          <w:color w:val="000000"/>
          <w:sz w:val="22"/>
          <w:szCs w:val="22"/>
        </w:rPr>
        <w:t>Occasional travel</w:t>
      </w:r>
      <w:r w:rsidR="00410A99" w:rsidRPr="00410A99">
        <w:rPr>
          <w:rFonts w:ascii="Arial" w:hAnsi="Arial" w:cs="Arial"/>
          <w:color w:val="000000"/>
          <w:sz w:val="22"/>
          <w:szCs w:val="22"/>
        </w:rPr>
        <w:t xml:space="preserve"> as required.</w:t>
      </w:r>
    </w:p>
    <w:p w:rsidR="00A26158" w:rsidRPr="003F5ACB" w:rsidRDefault="00A26158" w:rsidP="002E7F1F">
      <w:pPr>
        <w:tabs>
          <w:tab w:val="num" w:pos="360"/>
        </w:tabs>
        <w:ind w:left="360"/>
        <w:rPr>
          <w:rFonts w:ascii="Arial" w:hAnsi="Arial" w:cs="Arial"/>
          <w:sz w:val="22"/>
          <w:szCs w:val="22"/>
        </w:rPr>
      </w:pPr>
    </w:p>
    <w:sectPr w:rsidR="00A26158" w:rsidRPr="003F5ACB" w:rsidSect="003640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BF" w:rsidRDefault="003176BF">
      <w:r>
        <w:separator/>
      </w:r>
    </w:p>
  </w:endnote>
  <w:endnote w:type="continuationSeparator" w:id="0">
    <w:p w:rsidR="003176BF" w:rsidRDefault="0031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A6B" w:rsidRDefault="00A35A6B" w:rsidP="00A35A6B">
    <w:pPr>
      <w:pStyle w:val="Footer"/>
      <w:jc w:val="center"/>
      <w:rPr>
        <w:rFonts w:ascii="Arial" w:hAnsi="Arial" w:cs="Arial"/>
        <w:sz w:val="22"/>
        <w:szCs w:val="22"/>
      </w:rPr>
    </w:pPr>
    <w:bookmarkStart w:id="1" w:name="TITUS1FooterPrimary"/>
    <w:r w:rsidRPr="00A35A6B">
      <w:rPr>
        <w:rFonts w:ascii="Arial" w:hAnsi="Arial" w:cs="Arial"/>
        <w:color w:val="000000"/>
        <w:sz w:val="17"/>
        <w:szCs w:val="22"/>
      </w:rPr>
      <w:t>Classification: Confidential</w:t>
    </w:r>
    <w:bookmarkEnd w:id="1"/>
  </w:p>
  <w:p w:rsidR="008F60E8" w:rsidRPr="00A628E5" w:rsidRDefault="00CE7209" w:rsidP="00A628E5">
    <w:pPr>
      <w:pStyle w:val="Footer"/>
      <w:jc w:val="center"/>
      <w:rPr>
        <w:rFonts w:ascii="Arial" w:hAnsi="Arial" w:cs="Arial"/>
        <w:sz w:val="22"/>
        <w:szCs w:val="22"/>
      </w:rPr>
    </w:pPr>
    <w:r>
      <w:rPr>
        <w:rFonts w:ascii="Arial" w:hAnsi="Arial" w:cs="Arial"/>
        <w:sz w:val="22"/>
        <w:szCs w:val="22"/>
      </w:rPr>
      <w:t>March 2022</w:t>
    </w:r>
    <w:r w:rsidR="006370A4">
      <w:rPr>
        <w:rFonts w:ascii="Arial" w:hAnsi="Arial" w:cs="Arial"/>
        <w:sz w:val="22"/>
        <w:szCs w:val="22"/>
      </w:rPr>
      <w:t xml:space="preserve">   </w:t>
    </w:r>
    <w:r w:rsidR="008F60E8" w:rsidRPr="00A628E5">
      <w:rPr>
        <w:rFonts w:ascii="Arial" w:hAnsi="Arial" w:cs="Arial"/>
        <w:sz w:val="22"/>
        <w:szCs w:val="22"/>
      </w:rPr>
      <w:t xml:space="preserve">Page </w:t>
    </w:r>
    <w:r w:rsidR="008F60E8" w:rsidRPr="00A628E5">
      <w:rPr>
        <w:rStyle w:val="PageNumber"/>
        <w:rFonts w:ascii="Arial" w:hAnsi="Arial" w:cs="Arial"/>
        <w:sz w:val="22"/>
        <w:szCs w:val="22"/>
      </w:rPr>
      <w:fldChar w:fldCharType="begin"/>
    </w:r>
    <w:r w:rsidR="008F60E8" w:rsidRPr="00A628E5">
      <w:rPr>
        <w:rStyle w:val="PageNumber"/>
        <w:rFonts w:ascii="Arial" w:hAnsi="Arial" w:cs="Arial"/>
        <w:sz w:val="22"/>
        <w:szCs w:val="22"/>
      </w:rPr>
      <w:instrText xml:space="preserve"> PAGE </w:instrText>
    </w:r>
    <w:r w:rsidR="008F60E8" w:rsidRPr="00A628E5">
      <w:rPr>
        <w:rStyle w:val="PageNumber"/>
        <w:rFonts w:ascii="Arial" w:hAnsi="Arial" w:cs="Arial"/>
        <w:sz w:val="22"/>
        <w:szCs w:val="22"/>
      </w:rPr>
      <w:fldChar w:fldCharType="separate"/>
    </w:r>
    <w:r w:rsidR="00C2626D">
      <w:rPr>
        <w:rStyle w:val="PageNumber"/>
        <w:rFonts w:ascii="Arial" w:hAnsi="Arial" w:cs="Arial"/>
        <w:noProof/>
        <w:sz w:val="22"/>
        <w:szCs w:val="22"/>
      </w:rPr>
      <w:t>2</w:t>
    </w:r>
    <w:r w:rsidR="008F60E8" w:rsidRPr="00A628E5">
      <w:rPr>
        <w:rStyle w:val="PageNumber"/>
        <w:rFonts w:ascii="Arial" w:hAnsi="Arial" w:cs="Arial"/>
        <w:sz w:val="22"/>
        <w:szCs w:val="22"/>
      </w:rPr>
      <w:fldChar w:fldCharType="end"/>
    </w:r>
    <w:r w:rsidR="008F60E8" w:rsidRPr="00A628E5">
      <w:rPr>
        <w:rStyle w:val="PageNumber"/>
        <w:rFonts w:ascii="Arial" w:hAnsi="Arial" w:cs="Arial"/>
        <w:sz w:val="22"/>
        <w:szCs w:val="22"/>
      </w:rPr>
      <w:t xml:space="preserve"> of </w:t>
    </w:r>
    <w:r w:rsidR="008F60E8" w:rsidRPr="00A628E5">
      <w:rPr>
        <w:rStyle w:val="PageNumber"/>
        <w:rFonts w:ascii="Arial" w:hAnsi="Arial" w:cs="Arial"/>
        <w:sz w:val="22"/>
        <w:szCs w:val="22"/>
      </w:rPr>
      <w:fldChar w:fldCharType="begin"/>
    </w:r>
    <w:r w:rsidR="008F60E8" w:rsidRPr="00A628E5">
      <w:rPr>
        <w:rStyle w:val="PageNumber"/>
        <w:rFonts w:ascii="Arial" w:hAnsi="Arial" w:cs="Arial"/>
        <w:sz w:val="22"/>
        <w:szCs w:val="22"/>
      </w:rPr>
      <w:instrText xml:space="preserve"> NUMPAGES </w:instrText>
    </w:r>
    <w:r w:rsidR="008F60E8" w:rsidRPr="00A628E5">
      <w:rPr>
        <w:rStyle w:val="PageNumber"/>
        <w:rFonts w:ascii="Arial" w:hAnsi="Arial" w:cs="Arial"/>
        <w:sz w:val="22"/>
        <w:szCs w:val="22"/>
      </w:rPr>
      <w:fldChar w:fldCharType="separate"/>
    </w:r>
    <w:r w:rsidR="00C2626D">
      <w:rPr>
        <w:rStyle w:val="PageNumber"/>
        <w:rFonts w:ascii="Arial" w:hAnsi="Arial" w:cs="Arial"/>
        <w:noProof/>
        <w:sz w:val="22"/>
        <w:szCs w:val="22"/>
      </w:rPr>
      <w:t>2</w:t>
    </w:r>
    <w:r w:rsidR="008F60E8" w:rsidRPr="00A628E5">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BF" w:rsidRDefault="003176BF">
      <w:r>
        <w:separator/>
      </w:r>
    </w:p>
  </w:footnote>
  <w:footnote w:type="continuationSeparator" w:id="0">
    <w:p w:rsidR="003176BF" w:rsidRDefault="00317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0E8" w:rsidRDefault="008F60E8" w:rsidP="00A628E5">
    <w:pPr>
      <w:jc w:val="center"/>
      <w:rPr>
        <w:rFonts w:ascii="Arial" w:hAnsi="Arial" w:cs="Arial"/>
        <w:b/>
      </w:rPr>
    </w:pPr>
    <w:r>
      <w:rPr>
        <w:rFonts w:ascii="Arial" w:hAnsi="Arial" w:cs="Arial"/>
        <w:b/>
      </w:rPr>
      <w:t xml:space="preserve">Chief </w:t>
    </w:r>
    <w:r w:rsidR="00987AF3">
      <w:rPr>
        <w:rFonts w:ascii="Arial" w:hAnsi="Arial" w:cs="Arial"/>
        <w:b/>
      </w:rPr>
      <w:t>Information Security</w:t>
    </w:r>
    <w:r>
      <w:rPr>
        <w:rFonts w:ascii="Arial" w:hAnsi="Arial" w:cs="Arial"/>
        <w:b/>
      </w:rPr>
      <w:t xml:space="preserve"> Officer</w:t>
    </w:r>
  </w:p>
  <w:p w:rsidR="00B66497" w:rsidRPr="00A628E5" w:rsidRDefault="00B66497" w:rsidP="00A628E5">
    <w:pPr>
      <w:jc w:val="center"/>
      <w:rPr>
        <w:rFonts w:ascii="Arial" w:hAnsi="Arial" w:cs="Arial"/>
        <w:b/>
      </w:rPr>
    </w:pPr>
    <w:r>
      <w:rPr>
        <w:rFonts w:ascii="Arial" w:hAnsi="Arial" w:cs="Arial"/>
        <w:b/>
      </w:rPr>
      <w:t>State Compensation Insurance Fund</w:t>
    </w:r>
  </w:p>
  <w:p w:rsidR="008F60E8" w:rsidRPr="00A628E5" w:rsidRDefault="008F60E8" w:rsidP="00A628E5">
    <w:pPr>
      <w:jc w:val="center"/>
      <w:rPr>
        <w:rFonts w:ascii="Arial" w:hAnsi="Arial" w:cs="Arial"/>
        <w:b/>
      </w:rPr>
    </w:pPr>
    <w:r w:rsidRPr="00A628E5">
      <w:rPr>
        <w:rFonts w:ascii="Arial" w:hAnsi="Arial" w:cs="Arial"/>
        <w:b/>
      </w:rPr>
      <w:t>Job Description</w:t>
    </w:r>
  </w:p>
  <w:p w:rsidR="008F60E8" w:rsidRDefault="008F60E8" w:rsidP="00A628E5">
    <w:pPr>
      <w:pStyle w:val="Header"/>
    </w:pPr>
  </w:p>
  <w:p w:rsidR="006370A4" w:rsidRDefault="006370A4" w:rsidP="00A62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AA4026A"/>
    <w:lvl w:ilvl="0">
      <w:numFmt w:val="decimal"/>
      <w:lvlText w:val="*"/>
      <w:lvlJc w:val="left"/>
    </w:lvl>
  </w:abstractNum>
  <w:abstractNum w:abstractNumId="1" w15:restartNumberingAfterBreak="0">
    <w:nsid w:val="07BC7595"/>
    <w:multiLevelType w:val="hybridMultilevel"/>
    <w:tmpl w:val="49D28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AF6E1E"/>
    <w:multiLevelType w:val="hybridMultilevel"/>
    <w:tmpl w:val="9716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EF6"/>
    <w:multiLevelType w:val="hybridMultilevel"/>
    <w:tmpl w:val="AA0AEA8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22648"/>
    <w:multiLevelType w:val="hybridMultilevel"/>
    <w:tmpl w:val="8266EA0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86D1B"/>
    <w:multiLevelType w:val="hybridMultilevel"/>
    <w:tmpl w:val="C8CE0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C1F8F"/>
    <w:multiLevelType w:val="hybridMultilevel"/>
    <w:tmpl w:val="98465D00"/>
    <w:lvl w:ilvl="0" w:tplc="A75603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C5B05"/>
    <w:multiLevelType w:val="multilevel"/>
    <w:tmpl w:val="1EF0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14CDE"/>
    <w:multiLevelType w:val="multilevel"/>
    <w:tmpl w:val="AA0AEA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F58A8"/>
    <w:multiLevelType w:val="hybridMultilevel"/>
    <w:tmpl w:val="D674CE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D2AF1"/>
    <w:multiLevelType w:val="hybridMultilevel"/>
    <w:tmpl w:val="396A15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6235F"/>
    <w:multiLevelType w:val="hybridMultilevel"/>
    <w:tmpl w:val="337EF7D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E7A68"/>
    <w:multiLevelType w:val="multilevel"/>
    <w:tmpl w:val="822AE8F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E37958"/>
    <w:multiLevelType w:val="hybridMultilevel"/>
    <w:tmpl w:val="11321B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53590"/>
    <w:multiLevelType w:val="hybridMultilevel"/>
    <w:tmpl w:val="2618A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317EB"/>
    <w:multiLevelType w:val="hybridMultilevel"/>
    <w:tmpl w:val="A33495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A55D41"/>
    <w:multiLevelType w:val="hybridMultilevel"/>
    <w:tmpl w:val="BABEAD14"/>
    <w:lvl w:ilvl="0" w:tplc="A756032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591971"/>
    <w:multiLevelType w:val="multilevel"/>
    <w:tmpl w:val="337EF7D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6E25EE"/>
    <w:multiLevelType w:val="hybridMultilevel"/>
    <w:tmpl w:val="CC0A45C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C21791"/>
    <w:multiLevelType w:val="multilevel"/>
    <w:tmpl w:val="AA0AEA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04E50"/>
    <w:multiLevelType w:val="multilevel"/>
    <w:tmpl w:val="11321B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468A1"/>
    <w:multiLevelType w:val="hybridMultilevel"/>
    <w:tmpl w:val="4F6E8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33F23"/>
    <w:multiLevelType w:val="multilevel"/>
    <w:tmpl w:val="AE26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C7E86"/>
    <w:multiLevelType w:val="hybridMultilevel"/>
    <w:tmpl w:val="822AE8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60ABD"/>
    <w:multiLevelType w:val="multilevel"/>
    <w:tmpl w:val="D674CE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17F1F"/>
    <w:multiLevelType w:val="multilevel"/>
    <w:tmpl w:val="396A15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23"/>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12"/>
  </w:num>
  <w:num w:numId="6">
    <w:abstractNumId w:val="13"/>
  </w:num>
  <w:num w:numId="7">
    <w:abstractNumId w:val="17"/>
  </w:num>
  <w:num w:numId="8">
    <w:abstractNumId w:val="14"/>
  </w:num>
  <w:num w:numId="9">
    <w:abstractNumId w:val="22"/>
  </w:num>
  <w:num w:numId="10">
    <w:abstractNumId w:val="21"/>
  </w:num>
  <w:num w:numId="11">
    <w:abstractNumId w:val="1"/>
  </w:num>
  <w:num w:numId="12">
    <w:abstractNumId w:val="20"/>
  </w:num>
  <w:num w:numId="13">
    <w:abstractNumId w:val="9"/>
  </w:num>
  <w:num w:numId="14">
    <w:abstractNumId w:val="24"/>
  </w:num>
  <w:num w:numId="15">
    <w:abstractNumId w:val="10"/>
  </w:num>
  <w:num w:numId="16">
    <w:abstractNumId w:val="25"/>
  </w:num>
  <w:num w:numId="17">
    <w:abstractNumId w:val="3"/>
  </w:num>
  <w:num w:numId="18">
    <w:abstractNumId w:val="19"/>
  </w:num>
  <w:num w:numId="19">
    <w:abstractNumId w:val="15"/>
  </w:num>
  <w:num w:numId="20">
    <w:abstractNumId w:val="8"/>
  </w:num>
  <w:num w:numId="21">
    <w:abstractNumId w:val="4"/>
  </w:num>
  <w:num w:numId="22">
    <w:abstractNumId w:val="5"/>
  </w:num>
  <w:num w:numId="23">
    <w:abstractNumId w:val="2"/>
  </w:num>
  <w:num w:numId="24">
    <w:abstractNumId w:val="7"/>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5D"/>
    <w:rsid w:val="0003309C"/>
    <w:rsid w:val="00037C0C"/>
    <w:rsid w:val="00055814"/>
    <w:rsid w:val="000564AE"/>
    <w:rsid w:val="00093A68"/>
    <w:rsid w:val="00095F9C"/>
    <w:rsid w:val="000D5479"/>
    <w:rsid w:val="00127F91"/>
    <w:rsid w:val="00144CA7"/>
    <w:rsid w:val="00160440"/>
    <w:rsid w:val="001C306B"/>
    <w:rsid w:val="001C361C"/>
    <w:rsid w:val="0022202A"/>
    <w:rsid w:val="00243D41"/>
    <w:rsid w:val="00257303"/>
    <w:rsid w:val="002D6163"/>
    <w:rsid w:val="002E7F1F"/>
    <w:rsid w:val="003176BF"/>
    <w:rsid w:val="003640DE"/>
    <w:rsid w:val="00364B8D"/>
    <w:rsid w:val="003B5E1A"/>
    <w:rsid w:val="003D5165"/>
    <w:rsid w:val="003F5ACB"/>
    <w:rsid w:val="00410A99"/>
    <w:rsid w:val="00415079"/>
    <w:rsid w:val="00415A50"/>
    <w:rsid w:val="00463B99"/>
    <w:rsid w:val="0047519A"/>
    <w:rsid w:val="0048765A"/>
    <w:rsid w:val="004C0F4F"/>
    <w:rsid w:val="004C1266"/>
    <w:rsid w:val="004C1D27"/>
    <w:rsid w:val="004C3BF9"/>
    <w:rsid w:val="004C4D91"/>
    <w:rsid w:val="004C5D83"/>
    <w:rsid w:val="00507E84"/>
    <w:rsid w:val="00516102"/>
    <w:rsid w:val="00520933"/>
    <w:rsid w:val="005213E6"/>
    <w:rsid w:val="00544096"/>
    <w:rsid w:val="00545069"/>
    <w:rsid w:val="00561F58"/>
    <w:rsid w:val="00572F79"/>
    <w:rsid w:val="005B6791"/>
    <w:rsid w:val="005D19DE"/>
    <w:rsid w:val="005D5918"/>
    <w:rsid w:val="005F007C"/>
    <w:rsid w:val="00620251"/>
    <w:rsid w:val="006370A4"/>
    <w:rsid w:val="00664A03"/>
    <w:rsid w:val="006C2715"/>
    <w:rsid w:val="006D2BE6"/>
    <w:rsid w:val="006E437F"/>
    <w:rsid w:val="006F3C8A"/>
    <w:rsid w:val="006F787D"/>
    <w:rsid w:val="0079151E"/>
    <w:rsid w:val="007B71F1"/>
    <w:rsid w:val="007F1762"/>
    <w:rsid w:val="007F3A02"/>
    <w:rsid w:val="00822605"/>
    <w:rsid w:val="00823313"/>
    <w:rsid w:val="00830138"/>
    <w:rsid w:val="0083092F"/>
    <w:rsid w:val="00883EFE"/>
    <w:rsid w:val="0089479B"/>
    <w:rsid w:val="008F595A"/>
    <w:rsid w:val="008F60E8"/>
    <w:rsid w:val="00922153"/>
    <w:rsid w:val="0093378E"/>
    <w:rsid w:val="00934224"/>
    <w:rsid w:val="00947315"/>
    <w:rsid w:val="00956702"/>
    <w:rsid w:val="0096063B"/>
    <w:rsid w:val="00961023"/>
    <w:rsid w:val="00976FEA"/>
    <w:rsid w:val="00985784"/>
    <w:rsid w:val="00987AF3"/>
    <w:rsid w:val="009F1DC0"/>
    <w:rsid w:val="009F4255"/>
    <w:rsid w:val="00A03369"/>
    <w:rsid w:val="00A26158"/>
    <w:rsid w:val="00A35A6B"/>
    <w:rsid w:val="00A406AD"/>
    <w:rsid w:val="00A5154A"/>
    <w:rsid w:val="00A628E5"/>
    <w:rsid w:val="00A80A4D"/>
    <w:rsid w:val="00AA42BF"/>
    <w:rsid w:val="00AA4542"/>
    <w:rsid w:val="00AB2053"/>
    <w:rsid w:val="00AD2FF7"/>
    <w:rsid w:val="00AF083F"/>
    <w:rsid w:val="00B209A4"/>
    <w:rsid w:val="00B461C2"/>
    <w:rsid w:val="00B57C38"/>
    <w:rsid w:val="00B66497"/>
    <w:rsid w:val="00B73133"/>
    <w:rsid w:val="00BB19C6"/>
    <w:rsid w:val="00BD1DE0"/>
    <w:rsid w:val="00BD2108"/>
    <w:rsid w:val="00BE79EA"/>
    <w:rsid w:val="00C15CBB"/>
    <w:rsid w:val="00C2626D"/>
    <w:rsid w:val="00C438ED"/>
    <w:rsid w:val="00C5593F"/>
    <w:rsid w:val="00C93566"/>
    <w:rsid w:val="00CB67A4"/>
    <w:rsid w:val="00CD6521"/>
    <w:rsid w:val="00CE7209"/>
    <w:rsid w:val="00D0572C"/>
    <w:rsid w:val="00D1275D"/>
    <w:rsid w:val="00D94237"/>
    <w:rsid w:val="00DA1238"/>
    <w:rsid w:val="00E34E0E"/>
    <w:rsid w:val="00E43A0A"/>
    <w:rsid w:val="00E6786A"/>
    <w:rsid w:val="00E94A15"/>
    <w:rsid w:val="00EF60E9"/>
    <w:rsid w:val="00F47B50"/>
    <w:rsid w:val="00F67DDD"/>
    <w:rsid w:val="00FA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DF71E8-1A7C-49CD-A831-5754EC0D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762"/>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93A68"/>
    <w:pPr>
      <w:tabs>
        <w:tab w:val="left" w:pos="600"/>
        <w:tab w:val="left" w:pos="4680"/>
        <w:tab w:val="left" w:pos="5280"/>
        <w:tab w:val="left" w:pos="5760"/>
      </w:tabs>
      <w:overflowPunct w:val="0"/>
      <w:autoSpaceDE w:val="0"/>
      <w:autoSpaceDN w:val="0"/>
      <w:adjustRightInd w:val="0"/>
      <w:ind w:right="1200"/>
      <w:jc w:val="both"/>
      <w:textAlignment w:val="baseline"/>
    </w:pPr>
    <w:rPr>
      <w:rFonts w:ascii="Arial" w:eastAsia="Times New Roman" w:hAnsi="Arial"/>
      <w:sz w:val="20"/>
      <w:szCs w:val="20"/>
      <w:lang w:eastAsia="en-US"/>
    </w:rPr>
  </w:style>
  <w:style w:type="paragraph" w:styleId="Header">
    <w:name w:val="header"/>
    <w:basedOn w:val="Normal"/>
    <w:rsid w:val="00A628E5"/>
    <w:pPr>
      <w:tabs>
        <w:tab w:val="center" w:pos="4320"/>
        <w:tab w:val="right" w:pos="8640"/>
      </w:tabs>
    </w:pPr>
  </w:style>
  <w:style w:type="paragraph" w:styleId="Footer">
    <w:name w:val="footer"/>
    <w:basedOn w:val="Normal"/>
    <w:rsid w:val="00A628E5"/>
    <w:pPr>
      <w:tabs>
        <w:tab w:val="center" w:pos="4320"/>
        <w:tab w:val="right" w:pos="8640"/>
      </w:tabs>
    </w:pPr>
  </w:style>
  <w:style w:type="character" w:styleId="PageNumber">
    <w:name w:val="page number"/>
    <w:basedOn w:val="DefaultParagraphFont"/>
    <w:rsid w:val="00A628E5"/>
  </w:style>
  <w:style w:type="paragraph" w:styleId="NormalWeb">
    <w:name w:val="Normal (Web)"/>
    <w:basedOn w:val="Normal"/>
    <w:rsid w:val="00E34E0E"/>
    <w:pPr>
      <w:spacing w:before="100" w:beforeAutospacing="1" w:after="100" w:afterAutospacing="1"/>
    </w:pPr>
  </w:style>
  <w:style w:type="paragraph" w:styleId="BalloonText">
    <w:name w:val="Balloon Text"/>
    <w:basedOn w:val="Normal"/>
    <w:semiHidden/>
    <w:rsid w:val="006D2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0088">
      <w:bodyDiv w:val="1"/>
      <w:marLeft w:val="20"/>
      <w:marRight w:val="20"/>
      <w:marTop w:val="0"/>
      <w:marBottom w:val="0"/>
      <w:divBdr>
        <w:top w:val="none" w:sz="0" w:space="0" w:color="auto"/>
        <w:left w:val="none" w:sz="0" w:space="0" w:color="auto"/>
        <w:bottom w:val="none" w:sz="0" w:space="0" w:color="auto"/>
        <w:right w:val="none" w:sz="0" w:space="0" w:color="auto"/>
      </w:divBdr>
      <w:divsChild>
        <w:div w:id="1322199443">
          <w:marLeft w:val="0"/>
          <w:marRight w:val="0"/>
          <w:marTop w:val="0"/>
          <w:marBottom w:val="0"/>
          <w:divBdr>
            <w:top w:val="none" w:sz="0" w:space="0" w:color="auto"/>
            <w:left w:val="none" w:sz="0" w:space="0" w:color="auto"/>
            <w:bottom w:val="none" w:sz="0" w:space="0" w:color="auto"/>
            <w:right w:val="none" w:sz="0" w:space="0" w:color="auto"/>
          </w:divBdr>
          <w:divsChild>
            <w:div w:id="1069503649">
              <w:marLeft w:val="0"/>
              <w:marRight w:val="0"/>
              <w:marTop w:val="0"/>
              <w:marBottom w:val="0"/>
              <w:divBdr>
                <w:top w:val="none" w:sz="0" w:space="0" w:color="auto"/>
                <w:left w:val="none" w:sz="0" w:space="0" w:color="auto"/>
                <w:bottom w:val="none" w:sz="0" w:space="0" w:color="auto"/>
                <w:right w:val="none" w:sz="0" w:space="0" w:color="auto"/>
              </w:divBdr>
              <w:divsChild>
                <w:div w:id="146091236">
                  <w:marLeft w:val="120"/>
                  <w:marRight w:val="0"/>
                  <w:marTop w:val="0"/>
                  <w:marBottom w:val="0"/>
                  <w:divBdr>
                    <w:top w:val="none" w:sz="0" w:space="0" w:color="auto"/>
                    <w:left w:val="none" w:sz="0" w:space="0" w:color="auto"/>
                    <w:bottom w:val="none" w:sz="0" w:space="0" w:color="auto"/>
                    <w:right w:val="none" w:sz="0" w:space="0" w:color="auto"/>
                  </w:divBdr>
                  <w:divsChild>
                    <w:div w:id="6738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5911">
      <w:bodyDiv w:val="1"/>
      <w:marLeft w:val="0"/>
      <w:marRight w:val="0"/>
      <w:marTop w:val="0"/>
      <w:marBottom w:val="0"/>
      <w:divBdr>
        <w:top w:val="none" w:sz="0" w:space="0" w:color="auto"/>
        <w:left w:val="none" w:sz="0" w:space="0" w:color="auto"/>
        <w:bottom w:val="none" w:sz="0" w:space="0" w:color="auto"/>
        <w:right w:val="none" w:sz="0" w:space="0" w:color="auto"/>
      </w:divBdr>
    </w:div>
    <w:div w:id="538858000">
      <w:bodyDiv w:val="1"/>
      <w:marLeft w:val="0"/>
      <w:marRight w:val="0"/>
      <w:marTop w:val="0"/>
      <w:marBottom w:val="0"/>
      <w:divBdr>
        <w:top w:val="none" w:sz="0" w:space="0" w:color="auto"/>
        <w:left w:val="none" w:sz="0" w:space="0" w:color="auto"/>
        <w:bottom w:val="none" w:sz="0" w:space="0" w:color="auto"/>
        <w:right w:val="none" w:sz="0" w:space="0" w:color="auto"/>
      </w:divBdr>
    </w:div>
    <w:div w:id="729691250">
      <w:bodyDiv w:val="1"/>
      <w:marLeft w:val="0"/>
      <w:marRight w:val="0"/>
      <w:marTop w:val="0"/>
      <w:marBottom w:val="0"/>
      <w:divBdr>
        <w:top w:val="none" w:sz="0" w:space="0" w:color="auto"/>
        <w:left w:val="none" w:sz="0" w:space="0" w:color="auto"/>
        <w:bottom w:val="none" w:sz="0" w:space="0" w:color="auto"/>
        <w:right w:val="none" w:sz="0" w:space="0" w:color="auto"/>
      </w:divBdr>
      <w:divsChild>
        <w:div w:id="974875817">
          <w:marLeft w:val="0"/>
          <w:marRight w:val="0"/>
          <w:marTop w:val="0"/>
          <w:marBottom w:val="0"/>
          <w:divBdr>
            <w:top w:val="none" w:sz="0" w:space="0" w:color="auto"/>
            <w:left w:val="none" w:sz="0" w:space="0" w:color="auto"/>
            <w:bottom w:val="none" w:sz="0" w:space="0" w:color="auto"/>
            <w:right w:val="none" w:sz="0" w:space="0" w:color="auto"/>
          </w:divBdr>
        </w:div>
      </w:divsChild>
    </w:div>
    <w:div w:id="947198695">
      <w:bodyDiv w:val="1"/>
      <w:marLeft w:val="0"/>
      <w:marRight w:val="0"/>
      <w:marTop w:val="0"/>
      <w:marBottom w:val="0"/>
      <w:divBdr>
        <w:top w:val="none" w:sz="0" w:space="0" w:color="auto"/>
        <w:left w:val="none" w:sz="0" w:space="0" w:color="auto"/>
        <w:bottom w:val="none" w:sz="0" w:space="0" w:color="auto"/>
        <w:right w:val="none" w:sz="0" w:space="0" w:color="auto"/>
      </w:divBdr>
      <w:divsChild>
        <w:div w:id="920068390">
          <w:marLeft w:val="0"/>
          <w:marRight w:val="0"/>
          <w:marTop w:val="0"/>
          <w:marBottom w:val="0"/>
          <w:divBdr>
            <w:top w:val="none" w:sz="0" w:space="0" w:color="auto"/>
            <w:left w:val="none" w:sz="0" w:space="0" w:color="auto"/>
            <w:bottom w:val="none" w:sz="0" w:space="0" w:color="auto"/>
            <w:right w:val="none" w:sz="0" w:space="0" w:color="auto"/>
          </w:divBdr>
        </w:div>
      </w:divsChild>
    </w:div>
    <w:div w:id="1012147519">
      <w:bodyDiv w:val="1"/>
      <w:marLeft w:val="0"/>
      <w:marRight w:val="0"/>
      <w:marTop w:val="0"/>
      <w:marBottom w:val="0"/>
      <w:divBdr>
        <w:top w:val="none" w:sz="0" w:space="0" w:color="auto"/>
        <w:left w:val="none" w:sz="0" w:space="0" w:color="auto"/>
        <w:bottom w:val="none" w:sz="0" w:space="0" w:color="auto"/>
        <w:right w:val="none" w:sz="0" w:space="0" w:color="auto"/>
      </w:divBdr>
    </w:div>
    <w:div w:id="1154295544">
      <w:bodyDiv w:val="1"/>
      <w:marLeft w:val="0"/>
      <w:marRight w:val="0"/>
      <w:marTop w:val="0"/>
      <w:marBottom w:val="0"/>
      <w:divBdr>
        <w:top w:val="none" w:sz="0" w:space="0" w:color="auto"/>
        <w:left w:val="none" w:sz="0" w:space="0" w:color="auto"/>
        <w:bottom w:val="none" w:sz="0" w:space="0" w:color="auto"/>
        <w:right w:val="none" w:sz="0" w:space="0" w:color="auto"/>
      </w:divBdr>
      <w:divsChild>
        <w:div w:id="87773198">
          <w:marLeft w:val="0"/>
          <w:marRight w:val="0"/>
          <w:marTop w:val="0"/>
          <w:marBottom w:val="0"/>
          <w:divBdr>
            <w:top w:val="none" w:sz="0" w:space="0" w:color="auto"/>
            <w:left w:val="none" w:sz="0" w:space="0" w:color="auto"/>
            <w:bottom w:val="none" w:sz="0" w:space="0" w:color="auto"/>
            <w:right w:val="none" w:sz="0" w:space="0" w:color="auto"/>
          </w:divBdr>
        </w:div>
        <w:div w:id="118647092">
          <w:marLeft w:val="0"/>
          <w:marRight w:val="0"/>
          <w:marTop w:val="0"/>
          <w:marBottom w:val="0"/>
          <w:divBdr>
            <w:top w:val="none" w:sz="0" w:space="0" w:color="auto"/>
            <w:left w:val="none" w:sz="0" w:space="0" w:color="auto"/>
            <w:bottom w:val="none" w:sz="0" w:space="0" w:color="auto"/>
            <w:right w:val="none" w:sz="0" w:space="0" w:color="auto"/>
          </w:divBdr>
        </w:div>
        <w:div w:id="303045114">
          <w:marLeft w:val="0"/>
          <w:marRight w:val="0"/>
          <w:marTop w:val="0"/>
          <w:marBottom w:val="0"/>
          <w:divBdr>
            <w:top w:val="none" w:sz="0" w:space="0" w:color="auto"/>
            <w:left w:val="none" w:sz="0" w:space="0" w:color="auto"/>
            <w:bottom w:val="none" w:sz="0" w:space="0" w:color="auto"/>
            <w:right w:val="none" w:sz="0" w:space="0" w:color="auto"/>
          </w:divBdr>
        </w:div>
        <w:div w:id="362630220">
          <w:marLeft w:val="0"/>
          <w:marRight w:val="0"/>
          <w:marTop w:val="0"/>
          <w:marBottom w:val="0"/>
          <w:divBdr>
            <w:top w:val="none" w:sz="0" w:space="0" w:color="auto"/>
            <w:left w:val="none" w:sz="0" w:space="0" w:color="auto"/>
            <w:bottom w:val="none" w:sz="0" w:space="0" w:color="auto"/>
            <w:right w:val="none" w:sz="0" w:space="0" w:color="auto"/>
          </w:divBdr>
        </w:div>
        <w:div w:id="506482524">
          <w:marLeft w:val="0"/>
          <w:marRight w:val="0"/>
          <w:marTop w:val="0"/>
          <w:marBottom w:val="0"/>
          <w:divBdr>
            <w:top w:val="none" w:sz="0" w:space="0" w:color="auto"/>
            <w:left w:val="none" w:sz="0" w:space="0" w:color="auto"/>
            <w:bottom w:val="none" w:sz="0" w:space="0" w:color="auto"/>
            <w:right w:val="none" w:sz="0" w:space="0" w:color="auto"/>
          </w:divBdr>
        </w:div>
        <w:div w:id="533421530">
          <w:marLeft w:val="0"/>
          <w:marRight w:val="0"/>
          <w:marTop w:val="0"/>
          <w:marBottom w:val="0"/>
          <w:divBdr>
            <w:top w:val="none" w:sz="0" w:space="0" w:color="auto"/>
            <w:left w:val="none" w:sz="0" w:space="0" w:color="auto"/>
            <w:bottom w:val="none" w:sz="0" w:space="0" w:color="auto"/>
            <w:right w:val="none" w:sz="0" w:space="0" w:color="auto"/>
          </w:divBdr>
        </w:div>
        <w:div w:id="539056731">
          <w:marLeft w:val="0"/>
          <w:marRight w:val="0"/>
          <w:marTop w:val="0"/>
          <w:marBottom w:val="0"/>
          <w:divBdr>
            <w:top w:val="none" w:sz="0" w:space="0" w:color="auto"/>
            <w:left w:val="none" w:sz="0" w:space="0" w:color="auto"/>
            <w:bottom w:val="none" w:sz="0" w:space="0" w:color="auto"/>
            <w:right w:val="none" w:sz="0" w:space="0" w:color="auto"/>
          </w:divBdr>
        </w:div>
        <w:div w:id="580263095">
          <w:marLeft w:val="0"/>
          <w:marRight w:val="0"/>
          <w:marTop w:val="0"/>
          <w:marBottom w:val="0"/>
          <w:divBdr>
            <w:top w:val="none" w:sz="0" w:space="0" w:color="auto"/>
            <w:left w:val="none" w:sz="0" w:space="0" w:color="auto"/>
            <w:bottom w:val="none" w:sz="0" w:space="0" w:color="auto"/>
            <w:right w:val="none" w:sz="0" w:space="0" w:color="auto"/>
          </w:divBdr>
        </w:div>
        <w:div w:id="622493627">
          <w:marLeft w:val="0"/>
          <w:marRight w:val="0"/>
          <w:marTop w:val="0"/>
          <w:marBottom w:val="0"/>
          <w:divBdr>
            <w:top w:val="none" w:sz="0" w:space="0" w:color="auto"/>
            <w:left w:val="none" w:sz="0" w:space="0" w:color="auto"/>
            <w:bottom w:val="none" w:sz="0" w:space="0" w:color="auto"/>
            <w:right w:val="none" w:sz="0" w:space="0" w:color="auto"/>
          </w:divBdr>
        </w:div>
        <w:div w:id="643657651">
          <w:marLeft w:val="0"/>
          <w:marRight w:val="0"/>
          <w:marTop w:val="0"/>
          <w:marBottom w:val="0"/>
          <w:divBdr>
            <w:top w:val="none" w:sz="0" w:space="0" w:color="auto"/>
            <w:left w:val="none" w:sz="0" w:space="0" w:color="auto"/>
            <w:bottom w:val="none" w:sz="0" w:space="0" w:color="auto"/>
            <w:right w:val="none" w:sz="0" w:space="0" w:color="auto"/>
          </w:divBdr>
        </w:div>
        <w:div w:id="650838431">
          <w:marLeft w:val="0"/>
          <w:marRight w:val="0"/>
          <w:marTop w:val="0"/>
          <w:marBottom w:val="0"/>
          <w:divBdr>
            <w:top w:val="none" w:sz="0" w:space="0" w:color="auto"/>
            <w:left w:val="none" w:sz="0" w:space="0" w:color="auto"/>
            <w:bottom w:val="none" w:sz="0" w:space="0" w:color="auto"/>
            <w:right w:val="none" w:sz="0" w:space="0" w:color="auto"/>
          </w:divBdr>
        </w:div>
        <w:div w:id="819151580">
          <w:marLeft w:val="0"/>
          <w:marRight w:val="0"/>
          <w:marTop w:val="0"/>
          <w:marBottom w:val="0"/>
          <w:divBdr>
            <w:top w:val="none" w:sz="0" w:space="0" w:color="auto"/>
            <w:left w:val="none" w:sz="0" w:space="0" w:color="auto"/>
            <w:bottom w:val="none" w:sz="0" w:space="0" w:color="auto"/>
            <w:right w:val="none" w:sz="0" w:space="0" w:color="auto"/>
          </w:divBdr>
        </w:div>
        <w:div w:id="935527455">
          <w:marLeft w:val="0"/>
          <w:marRight w:val="0"/>
          <w:marTop w:val="0"/>
          <w:marBottom w:val="0"/>
          <w:divBdr>
            <w:top w:val="none" w:sz="0" w:space="0" w:color="auto"/>
            <w:left w:val="none" w:sz="0" w:space="0" w:color="auto"/>
            <w:bottom w:val="none" w:sz="0" w:space="0" w:color="auto"/>
            <w:right w:val="none" w:sz="0" w:space="0" w:color="auto"/>
          </w:divBdr>
        </w:div>
        <w:div w:id="1405835807">
          <w:marLeft w:val="0"/>
          <w:marRight w:val="0"/>
          <w:marTop w:val="0"/>
          <w:marBottom w:val="0"/>
          <w:divBdr>
            <w:top w:val="none" w:sz="0" w:space="0" w:color="auto"/>
            <w:left w:val="none" w:sz="0" w:space="0" w:color="auto"/>
            <w:bottom w:val="none" w:sz="0" w:space="0" w:color="auto"/>
            <w:right w:val="none" w:sz="0" w:space="0" w:color="auto"/>
          </w:divBdr>
        </w:div>
        <w:div w:id="1550453406">
          <w:marLeft w:val="0"/>
          <w:marRight w:val="0"/>
          <w:marTop w:val="0"/>
          <w:marBottom w:val="0"/>
          <w:divBdr>
            <w:top w:val="none" w:sz="0" w:space="0" w:color="auto"/>
            <w:left w:val="none" w:sz="0" w:space="0" w:color="auto"/>
            <w:bottom w:val="none" w:sz="0" w:space="0" w:color="auto"/>
            <w:right w:val="none" w:sz="0" w:space="0" w:color="auto"/>
          </w:divBdr>
        </w:div>
        <w:div w:id="1625696768">
          <w:marLeft w:val="0"/>
          <w:marRight w:val="0"/>
          <w:marTop w:val="0"/>
          <w:marBottom w:val="0"/>
          <w:divBdr>
            <w:top w:val="none" w:sz="0" w:space="0" w:color="auto"/>
            <w:left w:val="none" w:sz="0" w:space="0" w:color="auto"/>
            <w:bottom w:val="none" w:sz="0" w:space="0" w:color="auto"/>
            <w:right w:val="none" w:sz="0" w:space="0" w:color="auto"/>
          </w:divBdr>
        </w:div>
        <w:div w:id="1756853717">
          <w:marLeft w:val="0"/>
          <w:marRight w:val="0"/>
          <w:marTop w:val="0"/>
          <w:marBottom w:val="0"/>
          <w:divBdr>
            <w:top w:val="none" w:sz="0" w:space="0" w:color="auto"/>
            <w:left w:val="none" w:sz="0" w:space="0" w:color="auto"/>
            <w:bottom w:val="none" w:sz="0" w:space="0" w:color="auto"/>
            <w:right w:val="none" w:sz="0" w:space="0" w:color="auto"/>
          </w:divBdr>
        </w:div>
        <w:div w:id="1888487555">
          <w:marLeft w:val="0"/>
          <w:marRight w:val="0"/>
          <w:marTop w:val="0"/>
          <w:marBottom w:val="0"/>
          <w:divBdr>
            <w:top w:val="none" w:sz="0" w:space="0" w:color="auto"/>
            <w:left w:val="none" w:sz="0" w:space="0" w:color="auto"/>
            <w:bottom w:val="none" w:sz="0" w:space="0" w:color="auto"/>
            <w:right w:val="none" w:sz="0" w:space="0" w:color="auto"/>
          </w:divBdr>
        </w:div>
      </w:divsChild>
    </w:div>
    <w:div w:id="151958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Vice President of Billing, Collections and Audit</vt:lpstr>
    </vt:vector>
  </TitlesOfParts>
  <Company>State Compensation Insurance Fund</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President of Billing, Collections and Audit</dc:title>
  <dc:subject/>
  <dc:creator>lsm</dc:creator>
  <cp:keywords/>
  <cp:lastModifiedBy>Amanda M. Smart</cp:lastModifiedBy>
  <cp:revision>2</cp:revision>
  <cp:lastPrinted>2016-04-01T23:49:00Z</cp:lastPrinted>
  <dcterms:created xsi:type="dcterms:W3CDTF">2022-04-04T21:09:00Z</dcterms:created>
  <dcterms:modified xsi:type="dcterms:W3CDTF">2022-04-04T21:09:00Z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0b1603ba-8d77-457a-b534-b7e35a55cd6d</vt:lpwstr>
  </property>
  <property fmtid="{D5CDD505-2E9C-101B-9397-08002B2CF9AE}" pid="3" name="StateFundClassification">
    <vt:lpwstr>Confidential</vt:lpwstr>
  </property>
</Properties>
</file>