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8" w:type="dxa"/>
        <w:jc w:val="center"/>
        <w:tblLook w:val="04A0" w:firstRow="1" w:lastRow="0" w:firstColumn="1" w:lastColumn="0" w:noHBand="0" w:noVBand="1"/>
      </w:tblPr>
      <w:tblGrid>
        <w:gridCol w:w="1438"/>
        <w:gridCol w:w="3062"/>
        <w:gridCol w:w="908"/>
        <w:gridCol w:w="1351"/>
        <w:gridCol w:w="1351"/>
        <w:gridCol w:w="673"/>
        <w:gridCol w:w="338"/>
        <w:gridCol w:w="338"/>
        <w:gridCol w:w="271"/>
        <w:gridCol w:w="1078"/>
      </w:tblGrid>
      <w:tr w:rsidR="002E1CA3" w:rsidRPr="002E1CA3" w14:paraId="2CED1C0D" w14:textId="77777777" w:rsidTr="004120A7">
        <w:trPr>
          <w:jc w:val="center"/>
        </w:trPr>
        <w:tc>
          <w:tcPr>
            <w:tcW w:w="8783" w:type="dxa"/>
            <w:gridSpan w:val="6"/>
            <w:tcBorders>
              <w:top w:val="nil"/>
              <w:left w:val="nil"/>
              <w:bottom w:val="nil"/>
            </w:tcBorders>
          </w:tcPr>
          <w:p w14:paraId="4E6DB626" w14:textId="77777777" w:rsidR="005943C7" w:rsidRPr="002E1CA3" w:rsidRDefault="005943C7">
            <w:pPr>
              <w:rPr>
                <w:b/>
                <w:sz w:val="24"/>
                <w:szCs w:val="24"/>
              </w:rPr>
            </w:pPr>
            <w:r w:rsidRPr="002E1CA3">
              <w:rPr>
                <w:b/>
                <w:sz w:val="24"/>
                <w:szCs w:val="24"/>
              </w:rPr>
              <w:t>CALIFORNIA DEPARTMENT OF CORRECTIONS AND REHABILITATION</w:t>
            </w:r>
          </w:p>
        </w:tc>
        <w:tc>
          <w:tcPr>
            <w:tcW w:w="338" w:type="dxa"/>
            <w:tcBorders>
              <w:top w:val="single" w:sz="4" w:space="0" w:color="auto"/>
              <w:bottom w:val="single" w:sz="4" w:space="0" w:color="auto"/>
            </w:tcBorders>
          </w:tcPr>
          <w:p w14:paraId="61F1ACA4" w14:textId="77777777" w:rsidR="005943C7" w:rsidRPr="002E1CA3" w:rsidRDefault="005943C7" w:rsidP="009C58AD">
            <w:pPr>
              <w:jc w:val="center"/>
              <w:rPr>
                <w:sz w:val="24"/>
                <w:szCs w:val="24"/>
              </w:rPr>
            </w:pPr>
          </w:p>
        </w:tc>
        <w:tc>
          <w:tcPr>
            <w:tcW w:w="1687" w:type="dxa"/>
            <w:gridSpan w:val="3"/>
            <w:tcBorders>
              <w:top w:val="nil"/>
              <w:bottom w:val="nil"/>
              <w:right w:val="nil"/>
            </w:tcBorders>
          </w:tcPr>
          <w:p w14:paraId="0F78EB72" w14:textId="77777777" w:rsidR="005943C7" w:rsidRPr="002E1CA3" w:rsidRDefault="005943C7">
            <w:pPr>
              <w:rPr>
                <w:sz w:val="24"/>
                <w:szCs w:val="24"/>
              </w:rPr>
            </w:pPr>
            <w:r w:rsidRPr="002E1CA3">
              <w:rPr>
                <w:sz w:val="24"/>
                <w:szCs w:val="24"/>
              </w:rPr>
              <w:t>PROPOSED</w:t>
            </w:r>
          </w:p>
        </w:tc>
      </w:tr>
      <w:tr w:rsidR="002E1CA3" w:rsidRPr="002E1CA3" w14:paraId="05CBA305" w14:textId="77777777" w:rsidTr="004120A7">
        <w:trPr>
          <w:jc w:val="center"/>
        </w:trPr>
        <w:tc>
          <w:tcPr>
            <w:tcW w:w="5408" w:type="dxa"/>
            <w:gridSpan w:val="3"/>
            <w:tcBorders>
              <w:top w:val="nil"/>
              <w:left w:val="nil"/>
              <w:bottom w:val="nil"/>
              <w:right w:val="nil"/>
            </w:tcBorders>
          </w:tcPr>
          <w:p w14:paraId="1F59FBF0" w14:textId="77777777" w:rsidR="00CD0D6A" w:rsidRPr="002E1CA3" w:rsidRDefault="005943C7">
            <w:pPr>
              <w:rPr>
                <w:sz w:val="20"/>
                <w:szCs w:val="20"/>
              </w:rPr>
            </w:pPr>
            <w:r w:rsidRPr="002E1CA3">
              <w:rPr>
                <w:sz w:val="20"/>
                <w:szCs w:val="20"/>
              </w:rPr>
              <w:t>POSITION DUTY STATEMENT</w:t>
            </w:r>
          </w:p>
        </w:tc>
        <w:tc>
          <w:tcPr>
            <w:tcW w:w="5400" w:type="dxa"/>
            <w:gridSpan w:val="7"/>
            <w:tcBorders>
              <w:top w:val="nil"/>
              <w:left w:val="nil"/>
              <w:bottom w:val="nil"/>
              <w:right w:val="nil"/>
            </w:tcBorders>
          </w:tcPr>
          <w:p w14:paraId="5A22D82A" w14:textId="77777777" w:rsidR="00CD0D6A" w:rsidRPr="002E1CA3" w:rsidRDefault="00CD0D6A">
            <w:pPr>
              <w:rPr>
                <w:sz w:val="24"/>
                <w:szCs w:val="24"/>
              </w:rPr>
            </w:pPr>
          </w:p>
        </w:tc>
      </w:tr>
      <w:tr w:rsidR="002E1CA3" w:rsidRPr="002E1CA3" w14:paraId="39CA46A1" w14:textId="77777777" w:rsidTr="004120A7">
        <w:trPr>
          <w:jc w:val="center"/>
        </w:trPr>
        <w:tc>
          <w:tcPr>
            <w:tcW w:w="5408" w:type="dxa"/>
            <w:gridSpan w:val="3"/>
            <w:tcBorders>
              <w:top w:val="nil"/>
              <w:left w:val="nil"/>
              <w:bottom w:val="nil"/>
              <w:right w:val="nil"/>
            </w:tcBorders>
          </w:tcPr>
          <w:p w14:paraId="7039AF89" w14:textId="77777777" w:rsidR="00CD0D6A" w:rsidRPr="002E1CA3" w:rsidRDefault="00CD0D6A">
            <w:pPr>
              <w:rPr>
                <w:sz w:val="24"/>
                <w:szCs w:val="24"/>
              </w:rPr>
            </w:pPr>
          </w:p>
        </w:tc>
        <w:tc>
          <w:tcPr>
            <w:tcW w:w="3375" w:type="dxa"/>
            <w:gridSpan w:val="3"/>
            <w:tcBorders>
              <w:top w:val="nil"/>
              <w:left w:val="nil"/>
              <w:bottom w:val="nil"/>
            </w:tcBorders>
          </w:tcPr>
          <w:p w14:paraId="701007DD" w14:textId="77777777" w:rsidR="00CD0D6A" w:rsidRPr="002E1CA3" w:rsidRDefault="00CD0D6A">
            <w:pPr>
              <w:rPr>
                <w:sz w:val="24"/>
                <w:szCs w:val="24"/>
              </w:rPr>
            </w:pPr>
          </w:p>
        </w:tc>
        <w:tc>
          <w:tcPr>
            <w:tcW w:w="338" w:type="dxa"/>
            <w:tcBorders>
              <w:top w:val="single" w:sz="4" w:space="0" w:color="auto"/>
              <w:bottom w:val="single" w:sz="4" w:space="0" w:color="auto"/>
            </w:tcBorders>
          </w:tcPr>
          <w:p w14:paraId="320A951C" w14:textId="77777777" w:rsidR="00CD0D6A" w:rsidRPr="002E1CA3" w:rsidRDefault="00CD0D6A" w:rsidP="009C58AD">
            <w:pPr>
              <w:jc w:val="center"/>
              <w:rPr>
                <w:sz w:val="24"/>
                <w:szCs w:val="24"/>
              </w:rPr>
            </w:pPr>
          </w:p>
        </w:tc>
        <w:tc>
          <w:tcPr>
            <w:tcW w:w="1687" w:type="dxa"/>
            <w:gridSpan w:val="3"/>
            <w:tcBorders>
              <w:top w:val="nil"/>
              <w:bottom w:val="nil"/>
              <w:right w:val="nil"/>
            </w:tcBorders>
          </w:tcPr>
          <w:p w14:paraId="5B071555" w14:textId="77777777" w:rsidR="00CD0D6A" w:rsidRPr="002E1CA3" w:rsidRDefault="00CD0D6A">
            <w:pPr>
              <w:rPr>
                <w:sz w:val="24"/>
                <w:szCs w:val="24"/>
              </w:rPr>
            </w:pPr>
            <w:r w:rsidRPr="002E1CA3">
              <w:rPr>
                <w:sz w:val="24"/>
                <w:szCs w:val="24"/>
              </w:rPr>
              <w:t>CURRENT</w:t>
            </w:r>
          </w:p>
        </w:tc>
      </w:tr>
      <w:tr w:rsidR="002E1CA3" w:rsidRPr="002E1CA3" w14:paraId="0FA26A8C" w14:textId="77777777" w:rsidTr="004120A7">
        <w:trPr>
          <w:jc w:val="center"/>
        </w:trPr>
        <w:tc>
          <w:tcPr>
            <w:tcW w:w="5408" w:type="dxa"/>
            <w:gridSpan w:val="3"/>
            <w:tcBorders>
              <w:top w:val="nil"/>
              <w:left w:val="nil"/>
              <w:bottom w:val="single" w:sz="4" w:space="0" w:color="auto"/>
              <w:right w:val="nil"/>
            </w:tcBorders>
          </w:tcPr>
          <w:p w14:paraId="200465C8" w14:textId="77777777" w:rsidR="00CD0D6A" w:rsidRPr="002E1CA3" w:rsidRDefault="00CD0D6A">
            <w:pPr>
              <w:rPr>
                <w:sz w:val="24"/>
                <w:szCs w:val="24"/>
              </w:rPr>
            </w:pPr>
          </w:p>
        </w:tc>
        <w:tc>
          <w:tcPr>
            <w:tcW w:w="5400" w:type="dxa"/>
            <w:gridSpan w:val="7"/>
            <w:tcBorders>
              <w:top w:val="nil"/>
              <w:left w:val="nil"/>
              <w:bottom w:val="single" w:sz="4" w:space="0" w:color="auto"/>
              <w:right w:val="nil"/>
            </w:tcBorders>
          </w:tcPr>
          <w:p w14:paraId="63C17495" w14:textId="77777777" w:rsidR="00CD0D6A" w:rsidRPr="002E1CA3" w:rsidRDefault="00CD0D6A">
            <w:pPr>
              <w:rPr>
                <w:sz w:val="24"/>
                <w:szCs w:val="24"/>
              </w:rPr>
            </w:pPr>
          </w:p>
        </w:tc>
      </w:tr>
      <w:tr w:rsidR="00A06728" w:rsidRPr="002E1CA3" w14:paraId="2BE7F333" w14:textId="77777777" w:rsidTr="004120A7">
        <w:trPr>
          <w:jc w:val="center"/>
        </w:trPr>
        <w:tc>
          <w:tcPr>
            <w:tcW w:w="5408" w:type="dxa"/>
            <w:gridSpan w:val="3"/>
            <w:tcBorders>
              <w:top w:val="single" w:sz="4" w:space="0" w:color="auto"/>
              <w:left w:val="single" w:sz="4" w:space="0" w:color="auto"/>
              <w:bottom w:val="nil"/>
            </w:tcBorders>
          </w:tcPr>
          <w:p w14:paraId="64DE3E58" w14:textId="77777777" w:rsidR="00A06728" w:rsidRPr="002E1CA3" w:rsidRDefault="00A06728">
            <w:pPr>
              <w:rPr>
                <w:b/>
                <w:sz w:val="16"/>
                <w:szCs w:val="16"/>
              </w:rPr>
            </w:pPr>
            <w:r>
              <w:rPr>
                <w:b/>
                <w:color w:val="7F7F7F" w:themeColor="text1" w:themeTint="80"/>
                <w:sz w:val="16"/>
                <w:szCs w:val="16"/>
              </w:rPr>
              <w:t>CDCR INSTITUTION OR HEADQUARTERS PROGRAM</w:t>
            </w:r>
          </w:p>
        </w:tc>
        <w:tc>
          <w:tcPr>
            <w:tcW w:w="4322" w:type="dxa"/>
            <w:gridSpan w:val="6"/>
            <w:tcBorders>
              <w:top w:val="single" w:sz="4" w:space="0" w:color="auto"/>
              <w:bottom w:val="nil"/>
            </w:tcBorders>
          </w:tcPr>
          <w:p w14:paraId="3D0AACBB" w14:textId="77777777" w:rsidR="00A06728" w:rsidRPr="00F77711" w:rsidRDefault="00A06728">
            <w:pPr>
              <w:rPr>
                <w:b/>
                <w:color w:val="7F7F7F" w:themeColor="text1" w:themeTint="80"/>
                <w:sz w:val="16"/>
                <w:szCs w:val="16"/>
              </w:rPr>
            </w:pPr>
            <w:r w:rsidRPr="00F77711">
              <w:rPr>
                <w:b/>
                <w:color w:val="7F7F7F" w:themeColor="text1" w:themeTint="80"/>
                <w:sz w:val="16"/>
                <w:szCs w:val="16"/>
              </w:rPr>
              <w:t>POSITION NUMBER (Agency-Unit-Class-Serial)</w:t>
            </w:r>
          </w:p>
        </w:tc>
        <w:tc>
          <w:tcPr>
            <w:tcW w:w="1078" w:type="dxa"/>
            <w:tcBorders>
              <w:top w:val="single" w:sz="4" w:space="0" w:color="auto"/>
              <w:bottom w:val="nil"/>
            </w:tcBorders>
          </w:tcPr>
          <w:p w14:paraId="5D9157F3" w14:textId="77777777" w:rsidR="00A06728" w:rsidRPr="00F77711" w:rsidRDefault="004120A7" w:rsidP="004120A7">
            <w:pPr>
              <w:rPr>
                <w:b/>
                <w:color w:val="7F7F7F" w:themeColor="text1" w:themeTint="80"/>
                <w:sz w:val="16"/>
                <w:szCs w:val="16"/>
              </w:rPr>
            </w:pPr>
            <w:r>
              <w:rPr>
                <w:b/>
                <w:color w:val="7F7F7F" w:themeColor="text1" w:themeTint="80"/>
                <w:sz w:val="16"/>
                <w:szCs w:val="16"/>
              </w:rPr>
              <w:t>MCR</w:t>
            </w:r>
            <w:r w:rsidR="00474A5B">
              <w:rPr>
                <w:b/>
                <w:color w:val="7F7F7F" w:themeColor="text1" w:themeTint="80"/>
                <w:sz w:val="16"/>
                <w:szCs w:val="16"/>
              </w:rPr>
              <w:t xml:space="preserve"> / HCR</w:t>
            </w:r>
          </w:p>
        </w:tc>
      </w:tr>
      <w:tr w:rsidR="00A06728" w:rsidRPr="002E1CA3" w14:paraId="768ADF06" w14:textId="77777777" w:rsidTr="004120A7">
        <w:trPr>
          <w:jc w:val="center"/>
        </w:trPr>
        <w:tc>
          <w:tcPr>
            <w:tcW w:w="5408" w:type="dxa"/>
            <w:gridSpan w:val="3"/>
            <w:tcBorders>
              <w:top w:val="nil"/>
              <w:left w:val="single" w:sz="4" w:space="0" w:color="auto"/>
              <w:bottom w:val="single" w:sz="4" w:space="0" w:color="auto"/>
            </w:tcBorders>
          </w:tcPr>
          <w:p w14:paraId="7C69B0E8" w14:textId="03F4429B" w:rsidR="00A06728" w:rsidRPr="002E1CA3" w:rsidRDefault="00670DEE">
            <w:pPr>
              <w:rPr>
                <w:sz w:val="24"/>
                <w:szCs w:val="24"/>
              </w:rPr>
            </w:pPr>
            <w:r>
              <w:rPr>
                <w:sz w:val="24"/>
                <w:szCs w:val="24"/>
              </w:rPr>
              <w:t>CENTRAL CALIFORNIA WOMEN’S FACILITY</w:t>
            </w:r>
          </w:p>
        </w:tc>
        <w:tc>
          <w:tcPr>
            <w:tcW w:w="4322" w:type="dxa"/>
            <w:gridSpan w:val="6"/>
            <w:tcBorders>
              <w:top w:val="nil"/>
              <w:bottom w:val="single" w:sz="4" w:space="0" w:color="auto"/>
            </w:tcBorders>
            <w:vAlign w:val="center"/>
          </w:tcPr>
          <w:p w14:paraId="7DB4BC1F" w14:textId="5BAECDDE" w:rsidR="00A06728" w:rsidRPr="00167A73" w:rsidRDefault="00670DEE" w:rsidP="00670DEE">
            <w:r>
              <w:t>381-216-6521-003</w:t>
            </w:r>
          </w:p>
        </w:tc>
        <w:tc>
          <w:tcPr>
            <w:tcW w:w="1078" w:type="dxa"/>
            <w:tcBorders>
              <w:top w:val="nil"/>
              <w:bottom w:val="single" w:sz="4" w:space="0" w:color="auto"/>
            </w:tcBorders>
            <w:vAlign w:val="center"/>
          </w:tcPr>
          <w:p w14:paraId="19A1FD9B" w14:textId="77777777" w:rsidR="00A06728" w:rsidRPr="00167A73" w:rsidRDefault="00A06728" w:rsidP="009C58AD">
            <w:pPr>
              <w:jc w:val="center"/>
            </w:pPr>
          </w:p>
        </w:tc>
      </w:tr>
      <w:tr w:rsidR="004120A7" w:rsidRPr="002E1CA3" w14:paraId="7D25EBD4" w14:textId="77777777" w:rsidTr="004120A7">
        <w:trPr>
          <w:jc w:val="center"/>
        </w:trPr>
        <w:tc>
          <w:tcPr>
            <w:tcW w:w="5408" w:type="dxa"/>
            <w:gridSpan w:val="3"/>
            <w:tcBorders>
              <w:top w:val="single" w:sz="4" w:space="0" w:color="auto"/>
              <w:bottom w:val="nil"/>
            </w:tcBorders>
          </w:tcPr>
          <w:p w14:paraId="489AE077" w14:textId="77777777" w:rsidR="004120A7" w:rsidRPr="00F77711" w:rsidRDefault="004120A7">
            <w:pPr>
              <w:rPr>
                <w:b/>
                <w:color w:val="7F7F7F" w:themeColor="text1" w:themeTint="80"/>
                <w:sz w:val="16"/>
                <w:szCs w:val="16"/>
              </w:rPr>
            </w:pPr>
            <w:r w:rsidRPr="00F77711">
              <w:rPr>
                <w:b/>
                <w:color w:val="7F7F7F" w:themeColor="text1" w:themeTint="80"/>
                <w:sz w:val="16"/>
                <w:szCs w:val="16"/>
              </w:rPr>
              <w:t>DIVISION / UNIT</w:t>
            </w:r>
          </w:p>
        </w:tc>
        <w:tc>
          <w:tcPr>
            <w:tcW w:w="5400" w:type="dxa"/>
            <w:gridSpan w:val="7"/>
            <w:tcBorders>
              <w:bottom w:val="nil"/>
            </w:tcBorders>
          </w:tcPr>
          <w:p w14:paraId="78A215A9" w14:textId="77777777" w:rsidR="004120A7" w:rsidRPr="00F77711" w:rsidRDefault="004120A7">
            <w:pPr>
              <w:rPr>
                <w:b/>
                <w:color w:val="7F7F7F" w:themeColor="text1" w:themeTint="80"/>
                <w:sz w:val="16"/>
                <w:szCs w:val="16"/>
              </w:rPr>
            </w:pPr>
            <w:r w:rsidRPr="00F77711">
              <w:rPr>
                <w:b/>
                <w:color w:val="7F7F7F" w:themeColor="text1" w:themeTint="80"/>
                <w:sz w:val="16"/>
                <w:szCs w:val="16"/>
              </w:rPr>
              <w:t>CLASSIFICATION TITLE</w:t>
            </w:r>
          </w:p>
        </w:tc>
      </w:tr>
      <w:tr w:rsidR="004120A7" w:rsidRPr="00167A73" w14:paraId="0FCC9685" w14:textId="77777777" w:rsidTr="004120A7">
        <w:trPr>
          <w:jc w:val="center"/>
        </w:trPr>
        <w:tc>
          <w:tcPr>
            <w:tcW w:w="5408" w:type="dxa"/>
            <w:gridSpan w:val="3"/>
            <w:vMerge w:val="restart"/>
            <w:tcBorders>
              <w:top w:val="nil"/>
            </w:tcBorders>
            <w:vAlign w:val="center"/>
          </w:tcPr>
          <w:p w14:paraId="32D51289" w14:textId="1A2D7E2D" w:rsidR="004120A7" w:rsidRPr="00167A73" w:rsidRDefault="005669D3" w:rsidP="00D86CC1">
            <w:r>
              <w:t>Division of Adult Institutions / Business Services</w:t>
            </w:r>
          </w:p>
        </w:tc>
        <w:tc>
          <w:tcPr>
            <w:tcW w:w="5400" w:type="dxa"/>
            <w:gridSpan w:val="7"/>
            <w:tcBorders>
              <w:top w:val="nil"/>
              <w:bottom w:val="single" w:sz="4" w:space="0" w:color="auto"/>
            </w:tcBorders>
            <w:vAlign w:val="center"/>
          </w:tcPr>
          <w:p w14:paraId="3334E89D" w14:textId="58C34B34" w:rsidR="004120A7" w:rsidRPr="00167A73" w:rsidRDefault="00670DEE" w:rsidP="00670DEE">
            <w:r>
              <w:t>PAINTER III, CF</w:t>
            </w:r>
          </w:p>
        </w:tc>
      </w:tr>
      <w:tr w:rsidR="004120A7" w:rsidRPr="002E1CA3" w14:paraId="11B2C64D" w14:textId="77777777" w:rsidTr="004120A7">
        <w:trPr>
          <w:jc w:val="center"/>
        </w:trPr>
        <w:tc>
          <w:tcPr>
            <w:tcW w:w="5408" w:type="dxa"/>
            <w:gridSpan w:val="3"/>
            <w:vMerge/>
          </w:tcPr>
          <w:p w14:paraId="36B72ABC" w14:textId="77777777" w:rsidR="004120A7" w:rsidRPr="00F77711" w:rsidRDefault="004120A7" w:rsidP="00D86CC1">
            <w:pPr>
              <w:rPr>
                <w:b/>
                <w:color w:val="7F7F7F" w:themeColor="text1" w:themeTint="80"/>
                <w:sz w:val="16"/>
                <w:szCs w:val="16"/>
              </w:rPr>
            </w:pPr>
          </w:p>
        </w:tc>
        <w:tc>
          <w:tcPr>
            <w:tcW w:w="5400" w:type="dxa"/>
            <w:gridSpan w:val="7"/>
            <w:tcBorders>
              <w:bottom w:val="nil"/>
            </w:tcBorders>
          </w:tcPr>
          <w:p w14:paraId="2BEF2D8A" w14:textId="77777777" w:rsidR="004120A7" w:rsidRPr="00F77711" w:rsidRDefault="004120A7" w:rsidP="00D86CC1">
            <w:pPr>
              <w:rPr>
                <w:b/>
                <w:color w:val="7F7F7F" w:themeColor="text1" w:themeTint="80"/>
                <w:sz w:val="16"/>
                <w:szCs w:val="16"/>
              </w:rPr>
            </w:pPr>
            <w:r w:rsidRPr="00F77711">
              <w:rPr>
                <w:b/>
                <w:color w:val="7F7F7F" w:themeColor="text1" w:themeTint="80"/>
                <w:sz w:val="16"/>
                <w:szCs w:val="16"/>
              </w:rPr>
              <w:t>WORKING TITLE</w:t>
            </w:r>
          </w:p>
        </w:tc>
      </w:tr>
      <w:tr w:rsidR="004120A7" w:rsidRPr="00167A73" w14:paraId="7189A047" w14:textId="77777777" w:rsidTr="004120A7">
        <w:trPr>
          <w:jc w:val="center"/>
        </w:trPr>
        <w:tc>
          <w:tcPr>
            <w:tcW w:w="5408" w:type="dxa"/>
            <w:gridSpan w:val="3"/>
            <w:vMerge/>
            <w:vAlign w:val="center"/>
          </w:tcPr>
          <w:p w14:paraId="126E302C" w14:textId="77777777" w:rsidR="004120A7" w:rsidRPr="00167A73" w:rsidRDefault="004120A7" w:rsidP="00D86CC1"/>
        </w:tc>
        <w:tc>
          <w:tcPr>
            <w:tcW w:w="5400" w:type="dxa"/>
            <w:gridSpan w:val="7"/>
            <w:tcBorders>
              <w:top w:val="nil"/>
              <w:bottom w:val="single" w:sz="4" w:space="0" w:color="auto"/>
            </w:tcBorders>
            <w:vAlign w:val="center"/>
          </w:tcPr>
          <w:p w14:paraId="283AC44E" w14:textId="743EABE4" w:rsidR="004120A7" w:rsidRPr="00167A73" w:rsidRDefault="00670DEE" w:rsidP="00D86CC1">
            <w:r>
              <w:t>PAINTER III, CF</w:t>
            </w:r>
            <w:r w:rsidR="005669D3">
              <w:t xml:space="preserve"> – Plant Operations</w:t>
            </w:r>
          </w:p>
        </w:tc>
      </w:tr>
      <w:tr w:rsidR="004120A7" w:rsidRPr="002E1CA3" w14:paraId="07758462" w14:textId="77777777" w:rsidTr="004120A7">
        <w:trPr>
          <w:jc w:val="center"/>
        </w:trPr>
        <w:tc>
          <w:tcPr>
            <w:tcW w:w="5408" w:type="dxa"/>
            <w:gridSpan w:val="3"/>
            <w:vMerge/>
          </w:tcPr>
          <w:p w14:paraId="47D6A99F" w14:textId="77777777" w:rsidR="004120A7" w:rsidRPr="00F77711" w:rsidRDefault="004120A7" w:rsidP="004120A7">
            <w:pPr>
              <w:rPr>
                <w:b/>
                <w:color w:val="7F7F7F" w:themeColor="text1" w:themeTint="80"/>
                <w:sz w:val="16"/>
                <w:szCs w:val="16"/>
              </w:rPr>
            </w:pPr>
          </w:p>
        </w:tc>
        <w:tc>
          <w:tcPr>
            <w:tcW w:w="1351" w:type="dxa"/>
            <w:tcBorders>
              <w:bottom w:val="nil"/>
            </w:tcBorders>
          </w:tcPr>
          <w:p w14:paraId="11360CE9" w14:textId="77777777" w:rsidR="004120A7" w:rsidRPr="00F77711" w:rsidRDefault="003D4110" w:rsidP="004120A7">
            <w:pPr>
              <w:rPr>
                <w:b/>
                <w:color w:val="7F7F7F" w:themeColor="text1" w:themeTint="80"/>
                <w:sz w:val="16"/>
                <w:szCs w:val="16"/>
              </w:rPr>
            </w:pPr>
            <w:r>
              <w:rPr>
                <w:b/>
                <w:color w:val="7F7F7F" w:themeColor="text1" w:themeTint="80"/>
                <w:sz w:val="16"/>
                <w:szCs w:val="16"/>
              </w:rPr>
              <w:t>TIME BASE / TENURE</w:t>
            </w:r>
          </w:p>
        </w:tc>
        <w:tc>
          <w:tcPr>
            <w:tcW w:w="1351" w:type="dxa"/>
            <w:tcBorders>
              <w:bottom w:val="nil"/>
            </w:tcBorders>
          </w:tcPr>
          <w:p w14:paraId="6199F972" w14:textId="77777777" w:rsidR="004120A7" w:rsidRPr="00F77711" w:rsidRDefault="004120A7" w:rsidP="004120A7">
            <w:pPr>
              <w:rPr>
                <w:b/>
                <w:color w:val="7F7F7F" w:themeColor="text1" w:themeTint="80"/>
                <w:sz w:val="16"/>
                <w:szCs w:val="16"/>
              </w:rPr>
            </w:pPr>
            <w:r>
              <w:rPr>
                <w:b/>
                <w:color w:val="7F7F7F" w:themeColor="text1" w:themeTint="80"/>
                <w:sz w:val="16"/>
                <w:szCs w:val="16"/>
              </w:rPr>
              <w:t>CBID</w:t>
            </w:r>
          </w:p>
        </w:tc>
        <w:tc>
          <w:tcPr>
            <w:tcW w:w="1349" w:type="dxa"/>
            <w:gridSpan w:val="3"/>
            <w:tcBorders>
              <w:bottom w:val="nil"/>
            </w:tcBorders>
          </w:tcPr>
          <w:p w14:paraId="6B036A18" w14:textId="77777777" w:rsidR="004120A7" w:rsidRPr="00F77711" w:rsidRDefault="004120A7" w:rsidP="004120A7">
            <w:pPr>
              <w:rPr>
                <w:b/>
                <w:color w:val="7F7F7F" w:themeColor="text1" w:themeTint="80"/>
                <w:sz w:val="16"/>
                <w:szCs w:val="16"/>
              </w:rPr>
            </w:pPr>
            <w:r>
              <w:rPr>
                <w:b/>
                <w:color w:val="7F7F7F" w:themeColor="text1" w:themeTint="80"/>
                <w:sz w:val="16"/>
                <w:szCs w:val="16"/>
              </w:rPr>
              <w:t>WWG</w:t>
            </w:r>
          </w:p>
        </w:tc>
        <w:tc>
          <w:tcPr>
            <w:tcW w:w="1349" w:type="dxa"/>
            <w:gridSpan w:val="2"/>
            <w:tcBorders>
              <w:bottom w:val="nil"/>
            </w:tcBorders>
          </w:tcPr>
          <w:p w14:paraId="7D0A1932" w14:textId="77777777" w:rsidR="004120A7" w:rsidRPr="00F77711" w:rsidRDefault="004120A7" w:rsidP="004120A7">
            <w:pPr>
              <w:rPr>
                <w:b/>
                <w:color w:val="7F7F7F" w:themeColor="text1" w:themeTint="80"/>
                <w:sz w:val="16"/>
                <w:szCs w:val="16"/>
              </w:rPr>
            </w:pPr>
            <w:r>
              <w:rPr>
                <w:b/>
                <w:color w:val="7F7F7F" w:themeColor="text1" w:themeTint="80"/>
                <w:sz w:val="16"/>
                <w:szCs w:val="16"/>
              </w:rPr>
              <w:t>COI</w:t>
            </w:r>
          </w:p>
        </w:tc>
      </w:tr>
      <w:tr w:rsidR="004120A7" w:rsidRPr="00167A73" w14:paraId="0610F072" w14:textId="77777777" w:rsidTr="004120A7">
        <w:trPr>
          <w:jc w:val="center"/>
        </w:trPr>
        <w:tc>
          <w:tcPr>
            <w:tcW w:w="5408" w:type="dxa"/>
            <w:gridSpan w:val="3"/>
            <w:vMerge/>
            <w:tcBorders>
              <w:bottom w:val="single" w:sz="4" w:space="0" w:color="auto"/>
            </w:tcBorders>
            <w:vAlign w:val="center"/>
          </w:tcPr>
          <w:p w14:paraId="426468C3" w14:textId="77777777" w:rsidR="004120A7" w:rsidRPr="00167A73" w:rsidRDefault="004120A7" w:rsidP="004120A7"/>
        </w:tc>
        <w:tc>
          <w:tcPr>
            <w:tcW w:w="1351" w:type="dxa"/>
            <w:tcBorders>
              <w:top w:val="nil"/>
              <w:bottom w:val="single" w:sz="4" w:space="0" w:color="auto"/>
            </w:tcBorders>
            <w:vAlign w:val="center"/>
          </w:tcPr>
          <w:p w14:paraId="2113CD6B" w14:textId="77777777" w:rsidR="004120A7" w:rsidRPr="00167A73" w:rsidRDefault="004120A7" w:rsidP="004120A7">
            <w:pPr>
              <w:spacing w:before="40" w:after="40"/>
            </w:pPr>
          </w:p>
        </w:tc>
        <w:tc>
          <w:tcPr>
            <w:tcW w:w="1351" w:type="dxa"/>
            <w:tcBorders>
              <w:top w:val="nil"/>
              <w:bottom w:val="single" w:sz="4" w:space="0" w:color="auto"/>
            </w:tcBorders>
            <w:vAlign w:val="center"/>
          </w:tcPr>
          <w:p w14:paraId="0FBC4DC7" w14:textId="13EF16FC" w:rsidR="004120A7" w:rsidRPr="00167A73" w:rsidRDefault="00670DEE" w:rsidP="004120A7">
            <w:r>
              <w:t>R12</w:t>
            </w:r>
          </w:p>
        </w:tc>
        <w:tc>
          <w:tcPr>
            <w:tcW w:w="1349" w:type="dxa"/>
            <w:gridSpan w:val="3"/>
            <w:tcBorders>
              <w:top w:val="nil"/>
              <w:bottom w:val="single" w:sz="4" w:space="0" w:color="auto"/>
            </w:tcBorders>
            <w:vAlign w:val="center"/>
          </w:tcPr>
          <w:p w14:paraId="46007ED8" w14:textId="56517C84" w:rsidR="004120A7" w:rsidRPr="00167A73" w:rsidRDefault="00670DEE" w:rsidP="004120A7">
            <w:r>
              <w:t>2</w:t>
            </w:r>
          </w:p>
        </w:tc>
        <w:tc>
          <w:tcPr>
            <w:tcW w:w="1349" w:type="dxa"/>
            <w:gridSpan w:val="2"/>
            <w:tcBorders>
              <w:top w:val="nil"/>
              <w:bottom w:val="single" w:sz="4" w:space="0" w:color="auto"/>
            </w:tcBorders>
            <w:vAlign w:val="center"/>
          </w:tcPr>
          <w:p w14:paraId="1C0EFD1D" w14:textId="71156546" w:rsidR="004120A7" w:rsidRPr="00167A73" w:rsidRDefault="004120A7" w:rsidP="00670DEE">
            <w:pPr>
              <w:spacing w:before="40" w:after="40"/>
            </w:pPr>
            <w:r w:rsidRPr="0035585C">
              <w:rPr>
                <w:sz w:val="16"/>
                <w:szCs w:val="16"/>
              </w:rPr>
              <w:t xml:space="preserve">Yes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5669D3">
              <w:rPr>
                <w:sz w:val="16"/>
                <w:szCs w:val="16"/>
              </w:rPr>
            </w:r>
            <w:r w:rsidR="005669D3">
              <w:rPr>
                <w:sz w:val="16"/>
                <w:szCs w:val="16"/>
              </w:rPr>
              <w:fldChar w:fldCharType="separate"/>
            </w:r>
            <w:r>
              <w:rPr>
                <w:sz w:val="16"/>
                <w:szCs w:val="16"/>
              </w:rPr>
              <w:fldChar w:fldCharType="end"/>
            </w:r>
            <w:r>
              <w:rPr>
                <w:sz w:val="16"/>
                <w:szCs w:val="16"/>
              </w:rPr>
              <w:t xml:space="preserve">  </w:t>
            </w:r>
            <w:r w:rsidRPr="0035585C">
              <w:rPr>
                <w:sz w:val="16"/>
                <w:szCs w:val="16"/>
              </w:rPr>
              <w:t xml:space="preserve">No </w:t>
            </w:r>
            <w:r>
              <w:rPr>
                <w:sz w:val="16"/>
                <w:szCs w:val="16"/>
              </w:rPr>
              <w:t xml:space="preserve"> </w:t>
            </w:r>
            <w:r w:rsidRPr="00391E7F">
              <w:rPr>
                <w:sz w:val="10"/>
                <w:szCs w:val="16"/>
              </w:rPr>
              <w:t xml:space="preserve"> </w:t>
            </w:r>
            <w:r w:rsidR="00670DEE">
              <w:rPr>
                <w:sz w:val="16"/>
                <w:szCs w:val="16"/>
              </w:rPr>
              <w:fldChar w:fldCharType="begin">
                <w:ffData>
                  <w:name w:val="Check2"/>
                  <w:enabled/>
                  <w:calcOnExit w:val="0"/>
                  <w:checkBox>
                    <w:sizeAuto/>
                    <w:default w:val="1"/>
                  </w:checkBox>
                </w:ffData>
              </w:fldChar>
            </w:r>
            <w:bookmarkStart w:id="0" w:name="Check2"/>
            <w:r w:rsidR="00670DEE">
              <w:rPr>
                <w:sz w:val="16"/>
                <w:szCs w:val="16"/>
              </w:rPr>
              <w:instrText xml:space="preserve"> FORMCHECKBOX </w:instrText>
            </w:r>
            <w:r w:rsidR="005669D3">
              <w:rPr>
                <w:sz w:val="16"/>
                <w:szCs w:val="16"/>
              </w:rPr>
            </w:r>
            <w:r w:rsidR="005669D3">
              <w:rPr>
                <w:sz w:val="16"/>
                <w:szCs w:val="16"/>
              </w:rPr>
              <w:fldChar w:fldCharType="separate"/>
            </w:r>
            <w:r w:rsidR="00670DEE">
              <w:rPr>
                <w:sz w:val="16"/>
                <w:szCs w:val="16"/>
              </w:rPr>
              <w:fldChar w:fldCharType="end"/>
            </w:r>
            <w:bookmarkEnd w:id="0"/>
          </w:p>
        </w:tc>
      </w:tr>
      <w:tr w:rsidR="004120A7" w:rsidRPr="002E1CA3" w14:paraId="3C4D39A4" w14:textId="77777777" w:rsidTr="004120A7">
        <w:trPr>
          <w:jc w:val="center"/>
        </w:trPr>
        <w:tc>
          <w:tcPr>
            <w:tcW w:w="5408" w:type="dxa"/>
            <w:gridSpan w:val="3"/>
            <w:tcBorders>
              <w:bottom w:val="nil"/>
            </w:tcBorders>
          </w:tcPr>
          <w:p w14:paraId="52E4EDA6" w14:textId="77777777" w:rsidR="004120A7" w:rsidRPr="00F77711" w:rsidRDefault="004120A7" w:rsidP="004120A7">
            <w:pPr>
              <w:rPr>
                <w:b/>
                <w:color w:val="7F7F7F" w:themeColor="text1" w:themeTint="80"/>
                <w:sz w:val="16"/>
                <w:szCs w:val="16"/>
              </w:rPr>
            </w:pPr>
            <w:r w:rsidRPr="00F77711">
              <w:rPr>
                <w:b/>
                <w:color w:val="7F7F7F" w:themeColor="text1" w:themeTint="80"/>
                <w:sz w:val="16"/>
                <w:szCs w:val="16"/>
              </w:rPr>
              <w:t>LOCATION</w:t>
            </w:r>
          </w:p>
        </w:tc>
        <w:tc>
          <w:tcPr>
            <w:tcW w:w="3375" w:type="dxa"/>
            <w:gridSpan w:val="3"/>
            <w:tcBorders>
              <w:bottom w:val="nil"/>
            </w:tcBorders>
          </w:tcPr>
          <w:p w14:paraId="337DE7E6" w14:textId="77777777" w:rsidR="004120A7" w:rsidRPr="00F77711" w:rsidRDefault="004120A7" w:rsidP="004120A7">
            <w:pPr>
              <w:rPr>
                <w:b/>
                <w:color w:val="7F7F7F" w:themeColor="text1" w:themeTint="80"/>
                <w:sz w:val="16"/>
                <w:szCs w:val="16"/>
              </w:rPr>
            </w:pPr>
            <w:r>
              <w:rPr>
                <w:b/>
                <w:color w:val="7F7F7F" w:themeColor="text1" w:themeTint="80"/>
                <w:sz w:val="16"/>
                <w:szCs w:val="16"/>
              </w:rPr>
              <w:t>INCUMBENT</w:t>
            </w:r>
          </w:p>
        </w:tc>
        <w:tc>
          <w:tcPr>
            <w:tcW w:w="2025" w:type="dxa"/>
            <w:gridSpan w:val="4"/>
            <w:tcBorders>
              <w:bottom w:val="nil"/>
            </w:tcBorders>
          </w:tcPr>
          <w:p w14:paraId="0036404B" w14:textId="77777777" w:rsidR="004120A7" w:rsidRPr="00F77711" w:rsidRDefault="004120A7" w:rsidP="004120A7">
            <w:pPr>
              <w:rPr>
                <w:b/>
                <w:color w:val="7F7F7F" w:themeColor="text1" w:themeTint="80"/>
                <w:sz w:val="16"/>
                <w:szCs w:val="16"/>
              </w:rPr>
            </w:pPr>
            <w:r>
              <w:rPr>
                <w:b/>
                <w:color w:val="7F7F7F" w:themeColor="text1" w:themeTint="80"/>
                <w:sz w:val="16"/>
                <w:szCs w:val="16"/>
              </w:rPr>
              <w:t>EFFECTIVE DATE</w:t>
            </w:r>
          </w:p>
        </w:tc>
      </w:tr>
      <w:tr w:rsidR="004120A7" w:rsidRPr="00167A73" w14:paraId="7F270CA6" w14:textId="77777777" w:rsidTr="004120A7">
        <w:trPr>
          <w:jc w:val="center"/>
        </w:trPr>
        <w:tc>
          <w:tcPr>
            <w:tcW w:w="5408" w:type="dxa"/>
            <w:gridSpan w:val="3"/>
            <w:tcBorders>
              <w:top w:val="nil"/>
              <w:bottom w:val="single" w:sz="4" w:space="0" w:color="auto"/>
            </w:tcBorders>
            <w:vAlign w:val="center"/>
          </w:tcPr>
          <w:p w14:paraId="79A90B7D" w14:textId="63722911" w:rsidR="004120A7" w:rsidRPr="00167A73" w:rsidRDefault="005669D3" w:rsidP="004120A7">
            <w:r>
              <w:t xml:space="preserve">Chowchilla, California </w:t>
            </w:r>
            <w:bookmarkStart w:id="1" w:name="_GoBack"/>
            <w:bookmarkEnd w:id="1"/>
            <w:r w:rsidR="00670DEE">
              <w:t xml:space="preserve"> </w:t>
            </w:r>
          </w:p>
        </w:tc>
        <w:tc>
          <w:tcPr>
            <w:tcW w:w="3375" w:type="dxa"/>
            <w:gridSpan w:val="3"/>
            <w:tcBorders>
              <w:top w:val="nil"/>
              <w:bottom w:val="single" w:sz="4" w:space="0" w:color="auto"/>
            </w:tcBorders>
            <w:vAlign w:val="center"/>
          </w:tcPr>
          <w:p w14:paraId="652AAA80" w14:textId="77777777" w:rsidR="004120A7" w:rsidRPr="00167A73" w:rsidRDefault="004120A7" w:rsidP="004120A7"/>
        </w:tc>
        <w:tc>
          <w:tcPr>
            <w:tcW w:w="2025" w:type="dxa"/>
            <w:gridSpan w:val="4"/>
            <w:tcBorders>
              <w:top w:val="nil"/>
              <w:bottom w:val="single" w:sz="4" w:space="0" w:color="auto"/>
            </w:tcBorders>
            <w:vAlign w:val="center"/>
          </w:tcPr>
          <w:p w14:paraId="30DBE683" w14:textId="77777777" w:rsidR="004120A7" w:rsidRPr="00167A73" w:rsidRDefault="004120A7" w:rsidP="004120A7"/>
        </w:tc>
      </w:tr>
      <w:tr w:rsidR="004120A7" w:rsidRPr="002E1CA3" w14:paraId="3256F39E" w14:textId="77777777" w:rsidTr="004120A7">
        <w:trPr>
          <w:jc w:val="center"/>
        </w:trPr>
        <w:tc>
          <w:tcPr>
            <w:tcW w:w="10808" w:type="dxa"/>
            <w:gridSpan w:val="10"/>
            <w:tcBorders>
              <w:bottom w:val="single" w:sz="4" w:space="0" w:color="auto"/>
            </w:tcBorders>
            <w:shd w:val="clear" w:color="auto" w:fill="A6A6A6" w:themeFill="background1" w:themeFillShade="A6"/>
          </w:tcPr>
          <w:p w14:paraId="181D2D13" w14:textId="158508A0" w:rsidR="004120A7" w:rsidRPr="002E1CA3" w:rsidRDefault="004120A7" w:rsidP="00D86CC1">
            <w:pPr>
              <w:rPr>
                <w:b/>
                <w:sz w:val="20"/>
                <w:szCs w:val="20"/>
              </w:rPr>
            </w:pPr>
            <w:r>
              <w:rPr>
                <w:b/>
                <w:sz w:val="20"/>
                <w:szCs w:val="20"/>
              </w:rPr>
              <w:t>CDCR’S MISSION</w:t>
            </w:r>
            <w:r w:rsidR="00632FF7">
              <w:rPr>
                <w:b/>
                <w:sz w:val="20"/>
                <w:szCs w:val="20"/>
              </w:rPr>
              <w:t xml:space="preserve"> and VISION</w:t>
            </w:r>
          </w:p>
        </w:tc>
      </w:tr>
      <w:tr w:rsidR="004120A7" w:rsidRPr="002E1CA3" w14:paraId="6408DA42" w14:textId="77777777" w:rsidTr="004120A7">
        <w:trPr>
          <w:jc w:val="center"/>
        </w:trPr>
        <w:tc>
          <w:tcPr>
            <w:tcW w:w="10808" w:type="dxa"/>
            <w:gridSpan w:val="10"/>
            <w:tcBorders>
              <w:top w:val="nil"/>
              <w:bottom w:val="single" w:sz="4" w:space="0" w:color="auto"/>
            </w:tcBorders>
          </w:tcPr>
          <w:p w14:paraId="1BA10F5B" w14:textId="77777777" w:rsidR="00632FF7" w:rsidRPr="00F667B8" w:rsidRDefault="00632FF7" w:rsidP="004120A7">
            <w:pPr>
              <w:rPr>
                <w:rFonts w:cs="Arial"/>
                <w:b/>
                <w:bCs/>
                <w:sz w:val="20"/>
              </w:rPr>
            </w:pPr>
            <w:r w:rsidRPr="00F667B8">
              <w:rPr>
                <w:rFonts w:cs="Arial"/>
                <w:b/>
                <w:bCs/>
                <w:sz w:val="20"/>
              </w:rPr>
              <w:t>Mission</w:t>
            </w:r>
          </w:p>
          <w:p w14:paraId="27463B36" w14:textId="77777777" w:rsidR="004120A7" w:rsidRDefault="004120A7" w:rsidP="004120A7">
            <w:pPr>
              <w:rPr>
                <w:rFonts w:cs="Arial"/>
                <w:sz w:val="20"/>
              </w:rPr>
            </w:pPr>
            <w:r w:rsidRPr="001E4CD6">
              <w:rPr>
                <w:rFonts w:cs="Arial"/>
                <w:sz w:val="20"/>
              </w:rPr>
              <w:t>We enhance public safety through safe and secure incarceration of offenders, effective parole supervision, and rehabilitative strategies to successfully reintegrate offenders into our communities.</w:t>
            </w:r>
          </w:p>
          <w:p w14:paraId="702E02FD" w14:textId="77777777" w:rsidR="00632FF7" w:rsidRPr="00F667B8" w:rsidRDefault="00632FF7" w:rsidP="004120A7">
            <w:pPr>
              <w:rPr>
                <w:rFonts w:cs="Arial"/>
                <w:b/>
                <w:bCs/>
                <w:sz w:val="20"/>
              </w:rPr>
            </w:pPr>
            <w:r w:rsidRPr="00F667B8">
              <w:rPr>
                <w:rFonts w:cs="Arial"/>
                <w:b/>
                <w:bCs/>
                <w:sz w:val="20"/>
              </w:rPr>
              <w:t>Vision</w:t>
            </w:r>
          </w:p>
          <w:p w14:paraId="4CCCB356" w14:textId="596E72F8" w:rsidR="00632FF7" w:rsidRPr="002E1CA3" w:rsidRDefault="00F667B8" w:rsidP="004120A7">
            <w:pPr>
              <w:rPr>
                <w:sz w:val="20"/>
                <w:szCs w:val="20"/>
              </w:rPr>
            </w:pPr>
            <w:r w:rsidRPr="00F667B8">
              <w:rPr>
                <w:sz w:val="20"/>
                <w:szCs w:val="20"/>
              </w:rPr>
              <w:t>We enhance public safety and promote successful community reintegration through education, treatment, and active participation in rehabilitative and restorative justice programs.</w:t>
            </w:r>
          </w:p>
        </w:tc>
      </w:tr>
      <w:tr w:rsidR="004120A7" w:rsidRPr="002E1CA3" w14:paraId="0F8F7200" w14:textId="77777777" w:rsidTr="004120A7">
        <w:trPr>
          <w:jc w:val="center"/>
        </w:trPr>
        <w:tc>
          <w:tcPr>
            <w:tcW w:w="10808" w:type="dxa"/>
            <w:gridSpan w:val="10"/>
            <w:tcBorders>
              <w:bottom w:val="single" w:sz="4" w:space="0" w:color="auto"/>
            </w:tcBorders>
            <w:shd w:val="clear" w:color="auto" w:fill="A6A6A6" w:themeFill="background1" w:themeFillShade="A6"/>
          </w:tcPr>
          <w:p w14:paraId="42AA0505" w14:textId="3291D27A" w:rsidR="004120A7" w:rsidRPr="002E1CA3" w:rsidRDefault="004120A7" w:rsidP="00D86CC1">
            <w:pPr>
              <w:rPr>
                <w:b/>
                <w:sz w:val="20"/>
                <w:szCs w:val="20"/>
              </w:rPr>
            </w:pPr>
            <w:r>
              <w:rPr>
                <w:b/>
                <w:sz w:val="20"/>
                <w:szCs w:val="20"/>
              </w:rPr>
              <w:t>COMMITMENT TO DIVERSITY</w:t>
            </w:r>
            <w:r w:rsidR="001A39AE">
              <w:rPr>
                <w:b/>
                <w:sz w:val="20"/>
                <w:szCs w:val="20"/>
              </w:rPr>
              <w:t xml:space="preserve">, </w:t>
            </w:r>
            <w:r w:rsidR="00FA58E7">
              <w:rPr>
                <w:b/>
                <w:sz w:val="20"/>
                <w:szCs w:val="20"/>
              </w:rPr>
              <w:t>EQUITY,</w:t>
            </w:r>
            <w:r>
              <w:rPr>
                <w:b/>
                <w:sz w:val="20"/>
                <w:szCs w:val="20"/>
              </w:rPr>
              <w:t xml:space="preserve"> AND INCLUSION</w:t>
            </w:r>
          </w:p>
        </w:tc>
      </w:tr>
      <w:tr w:rsidR="004120A7" w:rsidRPr="004120A7" w14:paraId="0179DC12" w14:textId="77777777" w:rsidTr="004120A7">
        <w:trPr>
          <w:jc w:val="center"/>
        </w:trPr>
        <w:tc>
          <w:tcPr>
            <w:tcW w:w="10808" w:type="dxa"/>
            <w:gridSpan w:val="10"/>
            <w:tcBorders>
              <w:top w:val="nil"/>
              <w:bottom w:val="single" w:sz="4" w:space="0" w:color="auto"/>
            </w:tcBorders>
          </w:tcPr>
          <w:p w14:paraId="0D153408" w14:textId="77777777" w:rsidR="007B2B75" w:rsidRPr="004120A7" w:rsidRDefault="00AA247F" w:rsidP="00762CE0">
            <w:pPr>
              <w:rPr>
                <w:sz w:val="20"/>
                <w:szCs w:val="20"/>
              </w:rPr>
            </w:pPr>
            <w:r w:rsidRPr="00AA247F">
              <w:rPr>
                <w:sz w:val="20"/>
                <w:szCs w:val="20"/>
              </w:rPr>
              <w:t>The California Department of Corrections and Rehabilitation (CDCR) and California Correctional Health Care Services (CCHCS) are committed to building and fostering a diverse workplace. We believe cultural diversity, backgrounds, experiences, perspectives, and unique identities should be honored, valued, and supported. We believe all staff should be empowered. CDCR/CCHCS are proud to foster inclusion and representation at all levels of both Departments.</w:t>
            </w:r>
          </w:p>
        </w:tc>
      </w:tr>
      <w:tr w:rsidR="004120A7" w:rsidRPr="002E1CA3" w14:paraId="7AE66C03" w14:textId="77777777" w:rsidTr="003D4110">
        <w:trPr>
          <w:jc w:val="center"/>
        </w:trPr>
        <w:tc>
          <w:tcPr>
            <w:tcW w:w="10808" w:type="dxa"/>
            <w:gridSpan w:val="10"/>
            <w:tcBorders>
              <w:bottom w:val="single" w:sz="4" w:space="0" w:color="auto"/>
            </w:tcBorders>
            <w:shd w:val="clear" w:color="auto" w:fill="A6A6A6" w:themeFill="background1" w:themeFillShade="A6"/>
          </w:tcPr>
          <w:p w14:paraId="3AFC44C1" w14:textId="77777777" w:rsidR="004120A7" w:rsidRPr="002E1CA3" w:rsidRDefault="004120A7" w:rsidP="00D86CC1">
            <w:pPr>
              <w:rPr>
                <w:b/>
                <w:sz w:val="20"/>
                <w:szCs w:val="20"/>
              </w:rPr>
            </w:pPr>
            <w:r>
              <w:rPr>
                <w:b/>
                <w:sz w:val="20"/>
                <w:szCs w:val="20"/>
              </w:rPr>
              <w:t>DIVISION OVERVIEW</w:t>
            </w:r>
          </w:p>
        </w:tc>
      </w:tr>
      <w:tr w:rsidR="004120A7" w:rsidRPr="00F77711" w14:paraId="206E4E14" w14:textId="77777777" w:rsidTr="003D4110">
        <w:trPr>
          <w:jc w:val="center"/>
        </w:trPr>
        <w:tc>
          <w:tcPr>
            <w:tcW w:w="10808" w:type="dxa"/>
            <w:gridSpan w:val="10"/>
            <w:tcBorders>
              <w:top w:val="single" w:sz="4" w:space="0" w:color="auto"/>
              <w:left w:val="single" w:sz="4" w:space="0" w:color="auto"/>
              <w:bottom w:val="nil"/>
              <w:right w:val="single" w:sz="4" w:space="0" w:color="auto"/>
            </w:tcBorders>
          </w:tcPr>
          <w:p w14:paraId="74CABAD4" w14:textId="77777777" w:rsidR="004120A7" w:rsidRPr="00F77711" w:rsidRDefault="004120A7" w:rsidP="00401674">
            <w:pPr>
              <w:rPr>
                <w:b/>
                <w:color w:val="7F7F7F" w:themeColor="text1" w:themeTint="80"/>
                <w:sz w:val="16"/>
                <w:szCs w:val="16"/>
              </w:rPr>
            </w:pPr>
            <w:r w:rsidRPr="00F77711">
              <w:rPr>
                <w:b/>
                <w:color w:val="7F7F7F" w:themeColor="text1" w:themeTint="80"/>
                <w:sz w:val="16"/>
                <w:szCs w:val="16"/>
              </w:rPr>
              <w:t xml:space="preserve">BRIEFLY DESCRIBE THE </w:t>
            </w:r>
            <w:r w:rsidR="00401674">
              <w:rPr>
                <w:b/>
                <w:color w:val="7F7F7F" w:themeColor="text1" w:themeTint="80"/>
                <w:sz w:val="16"/>
                <w:szCs w:val="16"/>
              </w:rPr>
              <w:t>DIVISION/</w:t>
            </w:r>
            <w:r>
              <w:rPr>
                <w:b/>
                <w:color w:val="7F7F7F" w:themeColor="text1" w:themeTint="80"/>
                <w:sz w:val="16"/>
                <w:szCs w:val="16"/>
              </w:rPr>
              <w:t>UNIT FUNCTIONS</w:t>
            </w:r>
          </w:p>
        </w:tc>
      </w:tr>
      <w:tr w:rsidR="004120A7" w:rsidRPr="002E1CA3" w14:paraId="1D26B89B" w14:textId="77777777" w:rsidTr="003D4110">
        <w:trPr>
          <w:jc w:val="center"/>
        </w:trPr>
        <w:tc>
          <w:tcPr>
            <w:tcW w:w="10808" w:type="dxa"/>
            <w:gridSpan w:val="10"/>
            <w:tcBorders>
              <w:top w:val="nil"/>
              <w:bottom w:val="single" w:sz="4" w:space="0" w:color="auto"/>
            </w:tcBorders>
          </w:tcPr>
          <w:p w14:paraId="0B88E0DA" w14:textId="262627B8" w:rsidR="004120A7" w:rsidRPr="0027170E" w:rsidRDefault="00670DEE" w:rsidP="00670DEE">
            <w:pPr>
              <w:pStyle w:val="BodyText"/>
              <w:rPr>
                <w:rFonts w:asciiTheme="minorHAnsi" w:hAnsiTheme="minorHAnsi" w:cstheme="minorHAnsi"/>
              </w:rPr>
            </w:pPr>
            <w:r w:rsidRPr="0027170E">
              <w:rPr>
                <w:rFonts w:asciiTheme="minorHAnsi" w:hAnsiTheme="minorHAnsi" w:cstheme="minorHAnsi"/>
              </w:rPr>
              <w:t>Under the direct supervision of the Supervisor of Building Trades, the Painter III, CF, performs, instructs, leads and supervises inmate workers in the painting and repairs of institutional buildings, roadways and equipment.  Assists in the planning and execution of special repair, painting and glazing projects; and acts as lead person for the Painter II’s, CF.</w:t>
            </w:r>
          </w:p>
        </w:tc>
      </w:tr>
      <w:tr w:rsidR="002E1CA3" w:rsidRPr="002E1CA3" w14:paraId="0E11BCC8" w14:textId="77777777" w:rsidTr="003D4110">
        <w:trPr>
          <w:jc w:val="center"/>
        </w:trPr>
        <w:tc>
          <w:tcPr>
            <w:tcW w:w="10808" w:type="dxa"/>
            <w:gridSpan w:val="10"/>
            <w:tcBorders>
              <w:bottom w:val="single" w:sz="4" w:space="0" w:color="auto"/>
            </w:tcBorders>
            <w:shd w:val="clear" w:color="auto" w:fill="A6A6A6" w:themeFill="background1" w:themeFillShade="A6"/>
          </w:tcPr>
          <w:p w14:paraId="7184C8A1" w14:textId="77777777" w:rsidR="00F20EC9" w:rsidRPr="002E1CA3" w:rsidRDefault="00F20EC9">
            <w:pPr>
              <w:rPr>
                <w:b/>
                <w:sz w:val="20"/>
                <w:szCs w:val="20"/>
              </w:rPr>
            </w:pPr>
            <w:r w:rsidRPr="002E1CA3">
              <w:rPr>
                <w:b/>
                <w:sz w:val="20"/>
                <w:szCs w:val="20"/>
              </w:rPr>
              <w:t>GENERAL STATEMENT</w:t>
            </w:r>
          </w:p>
        </w:tc>
      </w:tr>
      <w:tr w:rsidR="00F77711" w:rsidRPr="00F77711" w14:paraId="3649083B" w14:textId="77777777" w:rsidTr="003D4110">
        <w:trPr>
          <w:jc w:val="center"/>
        </w:trPr>
        <w:tc>
          <w:tcPr>
            <w:tcW w:w="10808" w:type="dxa"/>
            <w:gridSpan w:val="10"/>
            <w:tcBorders>
              <w:top w:val="single" w:sz="4" w:space="0" w:color="auto"/>
              <w:left w:val="single" w:sz="4" w:space="0" w:color="auto"/>
              <w:bottom w:val="nil"/>
              <w:right w:val="single" w:sz="4" w:space="0" w:color="auto"/>
            </w:tcBorders>
          </w:tcPr>
          <w:p w14:paraId="5983F489" w14:textId="77777777" w:rsidR="00F20EC9" w:rsidRPr="00F77711" w:rsidRDefault="00F20EC9">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2E1CA3" w:rsidRPr="002E1CA3" w14:paraId="5CB118F8" w14:textId="77777777" w:rsidTr="003D4110">
        <w:trPr>
          <w:jc w:val="center"/>
        </w:trPr>
        <w:tc>
          <w:tcPr>
            <w:tcW w:w="10808" w:type="dxa"/>
            <w:gridSpan w:val="10"/>
            <w:tcBorders>
              <w:top w:val="nil"/>
              <w:bottom w:val="single" w:sz="4" w:space="0" w:color="auto"/>
            </w:tcBorders>
          </w:tcPr>
          <w:p w14:paraId="54FF2EBE" w14:textId="77777777" w:rsidR="00F20EC9" w:rsidRPr="002E1CA3" w:rsidRDefault="00F20EC9">
            <w:pPr>
              <w:rPr>
                <w:sz w:val="20"/>
                <w:szCs w:val="20"/>
              </w:rPr>
            </w:pPr>
          </w:p>
        </w:tc>
      </w:tr>
      <w:tr w:rsidR="002E1CA3" w:rsidRPr="002E1CA3" w14:paraId="63CD6B82" w14:textId="77777777" w:rsidTr="00670DEE">
        <w:trPr>
          <w:jc w:val="center"/>
        </w:trPr>
        <w:tc>
          <w:tcPr>
            <w:tcW w:w="1438" w:type="dxa"/>
            <w:tcBorders>
              <w:top w:val="single" w:sz="4" w:space="0" w:color="auto"/>
              <w:bottom w:val="single" w:sz="4" w:space="0" w:color="auto"/>
            </w:tcBorders>
            <w:shd w:val="clear" w:color="auto" w:fill="A6A6A6" w:themeFill="background1" w:themeFillShade="A6"/>
          </w:tcPr>
          <w:p w14:paraId="1117DC28" w14:textId="77777777" w:rsidR="00F20EC9" w:rsidRPr="002E1CA3" w:rsidRDefault="00F20EC9" w:rsidP="00F20EC9">
            <w:pPr>
              <w:rPr>
                <w:b/>
                <w:sz w:val="16"/>
                <w:szCs w:val="16"/>
              </w:rPr>
            </w:pPr>
            <w:r w:rsidRPr="002E1CA3">
              <w:rPr>
                <w:b/>
                <w:sz w:val="16"/>
                <w:szCs w:val="16"/>
              </w:rPr>
              <w:t>% of time performing duties</w:t>
            </w:r>
          </w:p>
        </w:tc>
        <w:tc>
          <w:tcPr>
            <w:tcW w:w="9370" w:type="dxa"/>
            <w:gridSpan w:val="9"/>
            <w:tcBorders>
              <w:top w:val="single" w:sz="4" w:space="0" w:color="auto"/>
              <w:bottom w:val="single" w:sz="4" w:space="0" w:color="auto"/>
            </w:tcBorders>
            <w:shd w:val="clear" w:color="auto" w:fill="A6A6A6" w:themeFill="background1" w:themeFillShade="A6"/>
          </w:tcPr>
          <w:p w14:paraId="5B6599E2" w14:textId="77777777" w:rsidR="00F20EC9" w:rsidRPr="002E1CA3" w:rsidRDefault="00F20EC9" w:rsidP="00F20EC9">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2E1CA3" w:rsidRPr="002E1CA3" w14:paraId="72E656C1" w14:textId="77777777" w:rsidTr="00670DEE">
        <w:trPr>
          <w:jc w:val="center"/>
        </w:trPr>
        <w:tc>
          <w:tcPr>
            <w:tcW w:w="1438" w:type="dxa"/>
            <w:tcBorders>
              <w:top w:val="single" w:sz="4" w:space="0" w:color="auto"/>
              <w:bottom w:val="single" w:sz="4" w:space="0" w:color="auto"/>
              <w:right w:val="single" w:sz="4" w:space="0" w:color="auto"/>
            </w:tcBorders>
            <w:shd w:val="clear" w:color="auto" w:fill="auto"/>
          </w:tcPr>
          <w:p w14:paraId="66B5CDF2" w14:textId="77777777" w:rsidR="00BD13EC" w:rsidRDefault="00CD0D6A" w:rsidP="00CD0D6A">
            <w:pPr>
              <w:jc w:val="center"/>
              <w:rPr>
                <w:sz w:val="20"/>
                <w:szCs w:val="20"/>
              </w:rPr>
            </w:pPr>
            <w:r w:rsidRPr="002E1CA3">
              <w:rPr>
                <w:sz w:val="20"/>
                <w:szCs w:val="20"/>
              </w:rPr>
              <w:t>35%</w:t>
            </w:r>
          </w:p>
          <w:p w14:paraId="67AA9AF2" w14:textId="77777777" w:rsidR="00401674" w:rsidRDefault="00401674" w:rsidP="00CD0D6A">
            <w:pPr>
              <w:jc w:val="center"/>
              <w:rPr>
                <w:sz w:val="20"/>
                <w:szCs w:val="20"/>
              </w:rPr>
            </w:pPr>
          </w:p>
          <w:p w14:paraId="1707348C" w14:textId="77777777" w:rsidR="00401674" w:rsidRDefault="00401674" w:rsidP="00CD0D6A">
            <w:pPr>
              <w:jc w:val="center"/>
              <w:rPr>
                <w:sz w:val="20"/>
                <w:szCs w:val="20"/>
              </w:rPr>
            </w:pPr>
          </w:p>
          <w:p w14:paraId="0A77914A" w14:textId="77777777" w:rsidR="00BD13EC" w:rsidRDefault="00BD13EC" w:rsidP="00CD0D6A">
            <w:pPr>
              <w:jc w:val="center"/>
              <w:rPr>
                <w:sz w:val="20"/>
                <w:szCs w:val="20"/>
              </w:rPr>
            </w:pPr>
          </w:p>
          <w:p w14:paraId="280D80BA" w14:textId="77777777" w:rsidR="00BD13EC" w:rsidRDefault="00BD13EC" w:rsidP="00CD0D6A">
            <w:pPr>
              <w:jc w:val="center"/>
              <w:rPr>
                <w:sz w:val="20"/>
                <w:szCs w:val="20"/>
              </w:rPr>
            </w:pPr>
          </w:p>
          <w:p w14:paraId="291025EE" w14:textId="7BA8A9FD" w:rsidR="00BD13EC" w:rsidRDefault="00BD13EC" w:rsidP="00CD0D6A">
            <w:pPr>
              <w:jc w:val="center"/>
              <w:rPr>
                <w:sz w:val="20"/>
                <w:szCs w:val="20"/>
              </w:rPr>
            </w:pPr>
          </w:p>
          <w:p w14:paraId="108E3A23" w14:textId="3B59017E" w:rsidR="00670DEE" w:rsidRDefault="00670DEE" w:rsidP="00CD0D6A">
            <w:pPr>
              <w:jc w:val="center"/>
              <w:rPr>
                <w:sz w:val="20"/>
                <w:szCs w:val="20"/>
              </w:rPr>
            </w:pPr>
          </w:p>
          <w:p w14:paraId="54B3CE2C" w14:textId="77777777" w:rsidR="00401674" w:rsidRDefault="00670DEE" w:rsidP="00670DEE">
            <w:pPr>
              <w:jc w:val="center"/>
              <w:rPr>
                <w:sz w:val="20"/>
                <w:szCs w:val="20"/>
              </w:rPr>
            </w:pPr>
            <w:r>
              <w:rPr>
                <w:sz w:val="20"/>
                <w:szCs w:val="20"/>
              </w:rPr>
              <w:t>3</w:t>
            </w:r>
            <w:r w:rsidR="00401674">
              <w:rPr>
                <w:sz w:val="20"/>
                <w:szCs w:val="20"/>
              </w:rPr>
              <w:t>0%</w:t>
            </w:r>
            <w:r w:rsidR="000E2954">
              <w:rPr>
                <w:sz w:val="20"/>
                <w:szCs w:val="20"/>
              </w:rPr>
              <w:t xml:space="preserve"> </w:t>
            </w:r>
          </w:p>
          <w:p w14:paraId="4872E23C" w14:textId="77777777" w:rsidR="00670DEE" w:rsidRDefault="00670DEE" w:rsidP="00670DEE">
            <w:pPr>
              <w:jc w:val="center"/>
              <w:rPr>
                <w:sz w:val="20"/>
                <w:szCs w:val="20"/>
              </w:rPr>
            </w:pPr>
          </w:p>
          <w:p w14:paraId="01E64210" w14:textId="77777777" w:rsidR="00670DEE" w:rsidRDefault="00670DEE" w:rsidP="00670DEE">
            <w:pPr>
              <w:jc w:val="center"/>
              <w:rPr>
                <w:sz w:val="20"/>
                <w:szCs w:val="20"/>
              </w:rPr>
            </w:pPr>
          </w:p>
          <w:p w14:paraId="66D0DAF0" w14:textId="77777777" w:rsidR="00670DEE" w:rsidRDefault="00670DEE" w:rsidP="00670DEE">
            <w:pPr>
              <w:jc w:val="center"/>
              <w:rPr>
                <w:sz w:val="20"/>
                <w:szCs w:val="20"/>
              </w:rPr>
            </w:pPr>
          </w:p>
          <w:p w14:paraId="4BFC325F" w14:textId="77777777" w:rsidR="00670DEE" w:rsidRDefault="00670DEE" w:rsidP="00670DEE">
            <w:pPr>
              <w:jc w:val="center"/>
              <w:rPr>
                <w:sz w:val="20"/>
                <w:szCs w:val="20"/>
              </w:rPr>
            </w:pPr>
          </w:p>
          <w:p w14:paraId="6F9E9355" w14:textId="39AB802E" w:rsidR="00670DEE" w:rsidRDefault="00670DEE" w:rsidP="00670DEE">
            <w:pPr>
              <w:jc w:val="center"/>
              <w:rPr>
                <w:sz w:val="20"/>
                <w:szCs w:val="20"/>
              </w:rPr>
            </w:pPr>
            <w:r>
              <w:rPr>
                <w:sz w:val="20"/>
                <w:szCs w:val="20"/>
              </w:rPr>
              <w:t>20%</w:t>
            </w:r>
          </w:p>
          <w:p w14:paraId="72726422" w14:textId="77777777" w:rsidR="00670DEE" w:rsidRDefault="00670DEE" w:rsidP="00670DEE">
            <w:pPr>
              <w:jc w:val="center"/>
              <w:rPr>
                <w:sz w:val="20"/>
                <w:szCs w:val="20"/>
              </w:rPr>
            </w:pPr>
          </w:p>
          <w:p w14:paraId="728BE8C5" w14:textId="77777777" w:rsidR="00670DEE" w:rsidRDefault="00670DEE" w:rsidP="00670DEE">
            <w:pPr>
              <w:jc w:val="center"/>
              <w:rPr>
                <w:sz w:val="20"/>
                <w:szCs w:val="20"/>
              </w:rPr>
            </w:pPr>
          </w:p>
          <w:p w14:paraId="61532E91" w14:textId="77777777" w:rsidR="00670DEE" w:rsidRDefault="00670DEE" w:rsidP="00670DEE">
            <w:pPr>
              <w:jc w:val="center"/>
              <w:rPr>
                <w:sz w:val="20"/>
                <w:szCs w:val="20"/>
              </w:rPr>
            </w:pPr>
          </w:p>
          <w:p w14:paraId="7207EBCB" w14:textId="77777777" w:rsidR="00670DEE" w:rsidRDefault="00670DEE" w:rsidP="00670DEE">
            <w:pPr>
              <w:jc w:val="center"/>
              <w:rPr>
                <w:sz w:val="20"/>
                <w:szCs w:val="20"/>
              </w:rPr>
            </w:pPr>
          </w:p>
          <w:p w14:paraId="22784191" w14:textId="77777777" w:rsidR="00670DEE" w:rsidRDefault="00670DEE" w:rsidP="00670DEE">
            <w:pPr>
              <w:jc w:val="center"/>
              <w:rPr>
                <w:sz w:val="20"/>
                <w:szCs w:val="20"/>
              </w:rPr>
            </w:pPr>
          </w:p>
          <w:p w14:paraId="48E21B3A" w14:textId="77777777" w:rsidR="00670DEE" w:rsidRDefault="00670DEE" w:rsidP="00670DEE">
            <w:pPr>
              <w:jc w:val="center"/>
              <w:rPr>
                <w:sz w:val="20"/>
                <w:szCs w:val="20"/>
              </w:rPr>
            </w:pPr>
            <w:r>
              <w:rPr>
                <w:sz w:val="20"/>
                <w:szCs w:val="20"/>
              </w:rPr>
              <w:t>10%</w:t>
            </w:r>
          </w:p>
          <w:p w14:paraId="431D0A50" w14:textId="77777777" w:rsidR="00670DEE" w:rsidRDefault="00670DEE" w:rsidP="00670DEE">
            <w:pPr>
              <w:jc w:val="center"/>
              <w:rPr>
                <w:sz w:val="20"/>
                <w:szCs w:val="20"/>
              </w:rPr>
            </w:pPr>
          </w:p>
          <w:p w14:paraId="1C0A6E57" w14:textId="77777777" w:rsidR="00670DEE" w:rsidRDefault="00670DEE" w:rsidP="00670DEE">
            <w:pPr>
              <w:jc w:val="center"/>
              <w:rPr>
                <w:sz w:val="20"/>
                <w:szCs w:val="20"/>
              </w:rPr>
            </w:pPr>
          </w:p>
          <w:p w14:paraId="7F80238D" w14:textId="77777777" w:rsidR="00670DEE" w:rsidRDefault="00670DEE" w:rsidP="00670DEE">
            <w:pPr>
              <w:jc w:val="center"/>
              <w:rPr>
                <w:sz w:val="20"/>
                <w:szCs w:val="20"/>
              </w:rPr>
            </w:pPr>
          </w:p>
          <w:p w14:paraId="6FA1A335" w14:textId="77777777" w:rsidR="00670DEE" w:rsidRDefault="00670DEE" w:rsidP="00670DEE">
            <w:pPr>
              <w:jc w:val="center"/>
              <w:rPr>
                <w:sz w:val="20"/>
                <w:szCs w:val="20"/>
              </w:rPr>
            </w:pPr>
          </w:p>
          <w:p w14:paraId="48B8CAE1" w14:textId="77777777" w:rsidR="00670DEE" w:rsidRDefault="00670DEE" w:rsidP="00670DEE">
            <w:pPr>
              <w:jc w:val="center"/>
              <w:rPr>
                <w:sz w:val="20"/>
                <w:szCs w:val="20"/>
              </w:rPr>
            </w:pPr>
          </w:p>
          <w:p w14:paraId="04380AF6" w14:textId="77777777" w:rsidR="00670DEE" w:rsidRDefault="00670DEE" w:rsidP="00670DEE">
            <w:pPr>
              <w:jc w:val="center"/>
              <w:rPr>
                <w:sz w:val="20"/>
                <w:szCs w:val="20"/>
              </w:rPr>
            </w:pPr>
          </w:p>
          <w:p w14:paraId="7B6C6E94" w14:textId="77777777" w:rsidR="00670DEE" w:rsidRDefault="00670DEE" w:rsidP="00670DEE">
            <w:pPr>
              <w:jc w:val="center"/>
              <w:rPr>
                <w:sz w:val="20"/>
                <w:szCs w:val="20"/>
              </w:rPr>
            </w:pPr>
          </w:p>
          <w:p w14:paraId="359E2281" w14:textId="77777777" w:rsidR="00670DEE" w:rsidRDefault="00670DEE" w:rsidP="00670DEE">
            <w:pPr>
              <w:jc w:val="center"/>
              <w:rPr>
                <w:sz w:val="20"/>
                <w:szCs w:val="20"/>
              </w:rPr>
            </w:pPr>
          </w:p>
          <w:p w14:paraId="07DE5B97" w14:textId="77777777" w:rsidR="00670DEE" w:rsidRDefault="00670DEE" w:rsidP="00670DEE">
            <w:pPr>
              <w:jc w:val="center"/>
              <w:rPr>
                <w:sz w:val="20"/>
                <w:szCs w:val="20"/>
              </w:rPr>
            </w:pPr>
          </w:p>
          <w:p w14:paraId="7530C021" w14:textId="77777777" w:rsidR="00670DEE" w:rsidRDefault="00670DEE" w:rsidP="00670DEE">
            <w:pPr>
              <w:jc w:val="center"/>
              <w:rPr>
                <w:sz w:val="20"/>
                <w:szCs w:val="20"/>
              </w:rPr>
            </w:pPr>
          </w:p>
          <w:p w14:paraId="3BCADD1F" w14:textId="77777777" w:rsidR="00670DEE" w:rsidRDefault="00670DEE" w:rsidP="00670DEE">
            <w:pPr>
              <w:jc w:val="center"/>
              <w:rPr>
                <w:sz w:val="20"/>
                <w:szCs w:val="20"/>
              </w:rPr>
            </w:pPr>
          </w:p>
          <w:p w14:paraId="4D356D26" w14:textId="0C183766" w:rsidR="00670DEE" w:rsidRDefault="00670DEE" w:rsidP="00670DEE">
            <w:pPr>
              <w:jc w:val="center"/>
              <w:rPr>
                <w:sz w:val="20"/>
                <w:szCs w:val="20"/>
              </w:rPr>
            </w:pPr>
            <w:r>
              <w:rPr>
                <w:sz w:val="20"/>
                <w:szCs w:val="20"/>
              </w:rPr>
              <w:t>5%</w:t>
            </w:r>
          </w:p>
          <w:p w14:paraId="6B8BE470" w14:textId="1900C294" w:rsidR="00670DEE" w:rsidRPr="002E1CA3" w:rsidRDefault="00670DEE" w:rsidP="00670DEE">
            <w:pPr>
              <w:jc w:val="center"/>
              <w:rPr>
                <w:sz w:val="20"/>
                <w:szCs w:val="20"/>
              </w:rPr>
            </w:pPr>
          </w:p>
        </w:tc>
        <w:tc>
          <w:tcPr>
            <w:tcW w:w="9370" w:type="dxa"/>
            <w:gridSpan w:val="9"/>
            <w:tcBorders>
              <w:top w:val="single" w:sz="4" w:space="0" w:color="auto"/>
              <w:left w:val="single" w:sz="4" w:space="0" w:color="auto"/>
              <w:bottom w:val="single" w:sz="4" w:space="0" w:color="auto"/>
            </w:tcBorders>
            <w:shd w:val="clear" w:color="auto" w:fill="auto"/>
          </w:tcPr>
          <w:p w14:paraId="745F9EB0" w14:textId="77777777" w:rsidR="00670DEE" w:rsidRPr="0027170E" w:rsidRDefault="00670DEE" w:rsidP="00670DEE">
            <w:pPr>
              <w:jc w:val="both"/>
              <w:rPr>
                <w:rFonts w:eastAsia="Times New Roman" w:cstheme="minorHAnsi"/>
                <w:sz w:val="20"/>
                <w:szCs w:val="20"/>
              </w:rPr>
            </w:pPr>
            <w:r w:rsidRPr="0027170E">
              <w:rPr>
                <w:rFonts w:eastAsia="Times New Roman" w:cstheme="minorHAnsi"/>
                <w:sz w:val="20"/>
                <w:szCs w:val="20"/>
              </w:rPr>
              <w:lastRenderedPageBreak/>
              <w:t xml:space="preserve">Plan, layout, inspect and perform work with the Painter II’s, inmates and other workers engaged in institutional painting and glazing, which includes, but is not limited to, the installation, maintenance and repair of windows, signs, pavement striping, drywall taping and texturing, cleaning, sanding surfaces to be painted, mixing and matching paint, and erecting scaffolding.  Plan, direct and inspect minor painting projects.  Responsible for ensuring tools and equipment are properly cleaned and maintained.  Ensures work is properly coordinated with other trades. Maintain the organization, security and control of the Paint Shop.  </w:t>
            </w:r>
          </w:p>
          <w:p w14:paraId="4D1A856F" w14:textId="77777777" w:rsidR="009C58AD" w:rsidRPr="0027170E" w:rsidRDefault="009C58AD" w:rsidP="00F20EC9">
            <w:pPr>
              <w:rPr>
                <w:rFonts w:cstheme="minorHAnsi"/>
                <w:sz w:val="20"/>
                <w:szCs w:val="20"/>
              </w:rPr>
            </w:pPr>
          </w:p>
          <w:p w14:paraId="7C06DD9E" w14:textId="5CDA528D" w:rsidR="00670DEE" w:rsidRPr="0027170E" w:rsidRDefault="00670DEE" w:rsidP="00670DEE">
            <w:pPr>
              <w:jc w:val="both"/>
              <w:rPr>
                <w:rFonts w:eastAsia="Times New Roman" w:cstheme="minorHAnsi"/>
                <w:sz w:val="20"/>
                <w:szCs w:val="20"/>
              </w:rPr>
            </w:pPr>
            <w:r w:rsidRPr="0027170E">
              <w:rPr>
                <w:rFonts w:eastAsia="Times New Roman" w:cstheme="minorHAnsi"/>
                <w:sz w:val="20"/>
                <w:szCs w:val="20"/>
              </w:rPr>
              <w:t>Complete Demand and Preventative Maintenance work orders as issued by the Standard Automated Preventive Maintenance System (SAPMS) Analyst. Maintain, review and submits accurate Daily Activity Logs of time and materials used in performing daily assignments for the Paint Shop.  Ensure codes of safety are followed and ensure compliance with CAL OSHA regulations in the performance of duties.</w:t>
            </w:r>
          </w:p>
          <w:p w14:paraId="3E9DC1FD" w14:textId="77777777" w:rsidR="00670DEE" w:rsidRDefault="00670DEE" w:rsidP="00670DEE">
            <w:pPr>
              <w:jc w:val="both"/>
              <w:rPr>
                <w:rFonts w:ascii="Times New Roman" w:eastAsia="Times New Roman" w:hAnsi="Times New Roman" w:cs="Times New Roman"/>
                <w:sz w:val="24"/>
                <w:szCs w:val="24"/>
              </w:rPr>
            </w:pPr>
          </w:p>
          <w:p w14:paraId="4DF7D3BE" w14:textId="77777777" w:rsidR="00670DEE" w:rsidRPr="0027170E" w:rsidRDefault="00670DEE" w:rsidP="00670DEE">
            <w:pPr>
              <w:jc w:val="both"/>
              <w:rPr>
                <w:rFonts w:cstheme="minorHAnsi"/>
                <w:sz w:val="20"/>
                <w:szCs w:val="20"/>
              </w:rPr>
            </w:pPr>
            <w:r w:rsidRPr="0027170E">
              <w:rPr>
                <w:rFonts w:cstheme="minorHAnsi"/>
                <w:sz w:val="20"/>
                <w:szCs w:val="20"/>
              </w:rPr>
              <w:t>Maintain tool control per policy and procedure, ensuring all tools are accounted for and secured properly at all times. Maintain perpetual inventories, and Safety Data Sheets. Receive and stock paint supplies. Maintain Paint Shop inventories and records, work with Plant Operations Warehouse M&amp;SSI and provide input on stock items, research parts and material for purchase, prepare Purchase Requisitions for nonstock items and enter in the Business Information System (BIS).</w:t>
            </w:r>
          </w:p>
          <w:p w14:paraId="2513E671" w14:textId="77777777" w:rsidR="00670DEE" w:rsidRPr="00670DEE" w:rsidRDefault="00670DEE" w:rsidP="00670DEE">
            <w:pPr>
              <w:jc w:val="both"/>
              <w:rPr>
                <w:sz w:val="20"/>
                <w:szCs w:val="20"/>
              </w:rPr>
            </w:pPr>
          </w:p>
          <w:p w14:paraId="3FB6F7D9" w14:textId="77777777" w:rsidR="00CD0D6A" w:rsidRPr="0027170E" w:rsidRDefault="00670DEE" w:rsidP="00670DEE">
            <w:pPr>
              <w:jc w:val="both"/>
              <w:rPr>
                <w:rFonts w:cstheme="minorHAnsi"/>
                <w:sz w:val="20"/>
                <w:szCs w:val="20"/>
              </w:rPr>
            </w:pPr>
            <w:r w:rsidRPr="0027170E">
              <w:rPr>
                <w:rFonts w:cstheme="minorHAnsi"/>
                <w:sz w:val="20"/>
                <w:szCs w:val="20"/>
              </w:rPr>
              <w:t xml:space="preserve">Supervise, instruct and train inmate workers assigned to the Paint Shop.  Maintain inmate accountability and security.  Provide safety training and enforce safety regulations.  Perform daily work area searches to ensure the absence of contraband.  Prepare inmate work reports.  Prepare and maintain inmate timekeeping records, duty </w:t>
            </w:r>
            <w:r w:rsidRPr="0027170E">
              <w:rPr>
                <w:rFonts w:cstheme="minorHAnsi"/>
                <w:sz w:val="20"/>
                <w:szCs w:val="20"/>
              </w:rPr>
              <w:lastRenderedPageBreak/>
              <w:t xml:space="preserve">statements, SB-198 training material, etc., for assigned inmate workers.  Read and review the Daily Movement Sheet so that if an inmate is unassigned from the work area, the inmate recordkeeping documents can be closed out and processed immediately.  Responsible for ensuring that the inmate workers report to work in the appropriate clothing, the work area is clean and up to date and that the inmate works the required number of hours.  Address security and supervisory issues immediately with the inmate worker to ensure communication and correction of problems as they arise. Enforce the Inmate Work Incentive Program.  Ensure that all inmates perform at least six hours of productive work daily.  Evaluate inmate workers performance and take appropriate corrective action as needed.  </w:t>
            </w:r>
          </w:p>
          <w:p w14:paraId="11BA61E1" w14:textId="77777777" w:rsidR="00670DEE" w:rsidRPr="0027170E" w:rsidRDefault="00670DEE" w:rsidP="00670DEE">
            <w:pPr>
              <w:jc w:val="both"/>
              <w:rPr>
                <w:rFonts w:cstheme="minorHAnsi"/>
                <w:sz w:val="20"/>
                <w:szCs w:val="20"/>
              </w:rPr>
            </w:pPr>
          </w:p>
          <w:p w14:paraId="361F8962" w14:textId="64A6E246" w:rsidR="00670DEE" w:rsidRPr="002E1CA3" w:rsidRDefault="00670DEE" w:rsidP="00670DEE">
            <w:pPr>
              <w:pStyle w:val="BodyTextIndent"/>
              <w:ind w:left="0"/>
              <w:jc w:val="both"/>
            </w:pPr>
            <w:r w:rsidRPr="0027170E">
              <w:rPr>
                <w:rFonts w:asciiTheme="minorHAnsi" w:hAnsiTheme="minorHAnsi" w:cstheme="minorHAnsi"/>
              </w:rPr>
              <w:t>Responsible for accurately signing-in and signing-out daily on the 998-A, meeting FLSA laws and rules to ensure no FLSA violations are committed and attaching required documentation for absences to the 998-A.  Responsible for meeting yearly In-Service Training requirements and obtaining On-the-Job Training as needed.  Provide assistance and perform other duties as directed by supervisory staff.</w:t>
            </w:r>
            <w:r>
              <w:rPr>
                <w:sz w:val="24"/>
              </w:rPr>
              <w:t xml:space="preserve"> </w:t>
            </w:r>
          </w:p>
        </w:tc>
      </w:tr>
      <w:tr w:rsidR="002E1CA3" w:rsidRPr="002E1CA3" w14:paraId="0B4A178A" w14:textId="77777777" w:rsidTr="003D4110">
        <w:trPr>
          <w:jc w:val="center"/>
        </w:trPr>
        <w:tc>
          <w:tcPr>
            <w:tcW w:w="10808" w:type="dxa"/>
            <w:gridSpan w:val="10"/>
            <w:tcBorders>
              <w:top w:val="single" w:sz="4" w:space="0" w:color="auto"/>
              <w:bottom w:val="single" w:sz="4" w:space="0" w:color="auto"/>
            </w:tcBorders>
            <w:shd w:val="clear" w:color="auto" w:fill="A6A6A6" w:themeFill="background1" w:themeFillShade="A6"/>
          </w:tcPr>
          <w:p w14:paraId="3B1E0F9F" w14:textId="77777777" w:rsidR="00CD0D6A" w:rsidRPr="002E1CA3" w:rsidRDefault="00BD13EC" w:rsidP="00BD13EC">
            <w:pPr>
              <w:rPr>
                <w:b/>
                <w:sz w:val="20"/>
                <w:szCs w:val="20"/>
              </w:rPr>
            </w:pPr>
            <w:r>
              <w:rPr>
                <w:b/>
                <w:sz w:val="20"/>
                <w:szCs w:val="20"/>
              </w:rPr>
              <w:lastRenderedPageBreak/>
              <w:t>SPECIAL</w:t>
            </w:r>
            <w:r w:rsidR="00CD0D6A" w:rsidRPr="002E1CA3">
              <w:rPr>
                <w:b/>
                <w:sz w:val="20"/>
                <w:szCs w:val="20"/>
              </w:rPr>
              <w:t xml:space="preserve"> REQUIREMENTS</w:t>
            </w:r>
          </w:p>
        </w:tc>
      </w:tr>
      <w:tr w:rsidR="002E1CA3" w:rsidRPr="002E1CA3" w14:paraId="262A4351" w14:textId="77777777" w:rsidTr="003D4110">
        <w:trPr>
          <w:jc w:val="center"/>
        </w:trPr>
        <w:tc>
          <w:tcPr>
            <w:tcW w:w="10808" w:type="dxa"/>
            <w:gridSpan w:val="10"/>
            <w:tcBorders>
              <w:top w:val="single" w:sz="4" w:space="0" w:color="auto"/>
              <w:bottom w:val="single" w:sz="4" w:space="0" w:color="auto"/>
            </w:tcBorders>
            <w:shd w:val="clear" w:color="auto" w:fill="auto"/>
          </w:tcPr>
          <w:p w14:paraId="3475CC45" w14:textId="77777777" w:rsidR="007B2B75" w:rsidRPr="00BD13EC" w:rsidRDefault="00474A5B" w:rsidP="00BD13EC">
            <w:pPr>
              <w:numPr>
                <w:ilvl w:val="0"/>
                <w:numId w:val="1"/>
              </w:numPr>
              <w:tabs>
                <w:tab w:val="left" w:pos="342"/>
                <w:tab w:val="right" w:pos="10620"/>
              </w:tabs>
              <w:rPr>
                <w:rFonts w:cs="Arial"/>
                <w:b/>
                <w:sz w:val="20"/>
                <w:szCs w:val="20"/>
              </w:rPr>
            </w:pPr>
            <w:r w:rsidRPr="00BC70FC">
              <w:rPr>
                <w:sz w:val="20"/>
                <w:szCs w:val="20"/>
              </w:rPr>
              <w:t>CDCR does not recognize hostages for bargaining purposes. CDCR has a "NO HOSTAGE" policy and all prison inmates, visitors, nonemployees and employees shall be made aware of this.</w:t>
            </w:r>
          </w:p>
        </w:tc>
      </w:tr>
      <w:tr w:rsidR="00632FF7" w:rsidRPr="002E1CA3" w14:paraId="7EB1F123" w14:textId="77777777" w:rsidTr="00632FF7">
        <w:trPr>
          <w:jc w:val="center"/>
        </w:trPr>
        <w:tc>
          <w:tcPr>
            <w:tcW w:w="10808" w:type="dxa"/>
            <w:gridSpan w:val="10"/>
            <w:tcBorders>
              <w:top w:val="single" w:sz="4" w:space="0" w:color="auto"/>
              <w:bottom w:val="single" w:sz="4" w:space="0" w:color="auto"/>
            </w:tcBorders>
            <w:shd w:val="clear" w:color="auto" w:fill="A6A6A6" w:themeFill="background1" w:themeFillShade="A6"/>
          </w:tcPr>
          <w:p w14:paraId="78661148" w14:textId="6B3875C9" w:rsidR="00632FF7" w:rsidRPr="00632FF7" w:rsidRDefault="00632FF7" w:rsidP="00632FF7">
            <w:pPr>
              <w:tabs>
                <w:tab w:val="left" w:pos="342"/>
                <w:tab w:val="right" w:pos="10620"/>
              </w:tabs>
              <w:rPr>
                <w:b/>
                <w:bCs/>
                <w:sz w:val="20"/>
                <w:szCs w:val="20"/>
              </w:rPr>
            </w:pPr>
            <w:r w:rsidRPr="00632FF7">
              <w:rPr>
                <w:b/>
                <w:bCs/>
                <w:sz w:val="20"/>
                <w:szCs w:val="20"/>
              </w:rPr>
              <w:t>CONSEQUENCE OF ERROR</w:t>
            </w:r>
          </w:p>
        </w:tc>
      </w:tr>
      <w:tr w:rsidR="00632FF7" w:rsidRPr="002E1CA3" w14:paraId="4BFE5B42" w14:textId="77777777" w:rsidTr="003D4110">
        <w:trPr>
          <w:jc w:val="center"/>
        </w:trPr>
        <w:tc>
          <w:tcPr>
            <w:tcW w:w="10808" w:type="dxa"/>
            <w:gridSpan w:val="10"/>
            <w:tcBorders>
              <w:top w:val="single" w:sz="4" w:space="0" w:color="auto"/>
              <w:bottom w:val="single" w:sz="4" w:space="0" w:color="auto"/>
            </w:tcBorders>
            <w:shd w:val="clear" w:color="auto" w:fill="auto"/>
          </w:tcPr>
          <w:p w14:paraId="49D13591" w14:textId="573B33EC" w:rsidR="00632FF7" w:rsidRPr="004D7D9E" w:rsidRDefault="004D7D9E" w:rsidP="004A7D05">
            <w:pPr>
              <w:pStyle w:val="ListParagraph"/>
              <w:numPr>
                <w:ilvl w:val="0"/>
                <w:numId w:val="1"/>
              </w:numPr>
              <w:tabs>
                <w:tab w:val="left" w:pos="342"/>
                <w:tab w:val="right" w:pos="10620"/>
              </w:tabs>
              <w:rPr>
                <w:sz w:val="20"/>
                <w:szCs w:val="20"/>
              </w:rPr>
            </w:pPr>
            <w:r w:rsidRPr="004D7D9E">
              <w:rPr>
                <w:sz w:val="20"/>
                <w:szCs w:val="20"/>
              </w:rPr>
              <w:t xml:space="preserve">Example: Consequences of error may result in loss of time and could cause significant delays in program production. Such delays can result in inefficient use or misdirection of </w:t>
            </w:r>
            <w:r w:rsidR="003757E8">
              <w:rPr>
                <w:sz w:val="20"/>
                <w:szCs w:val="20"/>
              </w:rPr>
              <w:t>department</w:t>
            </w:r>
            <w:r w:rsidRPr="004D7D9E">
              <w:rPr>
                <w:sz w:val="20"/>
                <w:szCs w:val="20"/>
              </w:rPr>
              <w:t xml:space="preserve"> resources resulting in the inability to meet efficiency and time line goals, and</w:t>
            </w:r>
            <w:r>
              <w:rPr>
                <w:sz w:val="20"/>
                <w:szCs w:val="20"/>
              </w:rPr>
              <w:t xml:space="preserve"> </w:t>
            </w:r>
            <w:r w:rsidRPr="004D7D9E">
              <w:rPr>
                <w:sz w:val="20"/>
                <w:szCs w:val="20"/>
              </w:rPr>
              <w:t xml:space="preserve">varying degrees of negative financial impacts </w:t>
            </w:r>
            <w:r w:rsidR="00205F73">
              <w:rPr>
                <w:sz w:val="20"/>
                <w:szCs w:val="20"/>
              </w:rPr>
              <w:t>to the</w:t>
            </w:r>
            <w:r w:rsidRPr="004D7D9E">
              <w:rPr>
                <w:sz w:val="20"/>
                <w:szCs w:val="20"/>
              </w:rPr>
              <w:t xml:space="preserve"> department.</w:t>
            </w:r>
          </w:p>
          <w:p w14:paraId="0B7CC0D5" w14:textId="7A00D523" w:rsidR="00632FF7" w:rsidRPr="00BC70FC" w:rsidRDefault="00632FF7" w:rsidP="00632FF7">
            <w:pPr>
              <w:tabs>
                <w:tab w:val="left" w:pos="342"/>
                <w:tab w:val="right" w:pos="10620"/>
              </w:tabs>
              <w:rPr>
                <w:sz w:val="20"/>
                <w:szCs w:val="20"/>
              </w:rPr>
            </w:pPr>
          </w:p>
        </w:tc>
      </w:tr>
      <w:tr w:rsidR="002E1CA3" w:rsidRPr="002E1CA3" w14:paraId="4E62C0DF" w14:textId="77777777" w:rsidTr="003D4110">
        <w:trPr>
          <w:jc w:val="center"/>
        </w:trPr>
        <w:tc>
          <w:tcPr>
            <w:tcW w:w="10808" w:type="dxa"/>
            <w:gridSpan w:val="10"/>
            <w:tcBorders>
              <w:bottom w:val="single" w:sz="4" w:space="0" w:color="auto"/>
            </w:tcBorders>
            <w:shd w:val="clear" w:color="auto" w:fill="A6A6A6" w:themeFill="background1" w:themeFillShade="A6"/>
          </w:tcPr>
          <w:p w14:paraId="3E654282" w14:textId="77777777" w:rsidR="00CD0D6A" w:rsidRPr="002E1CA3" w:rsidRDefault="005943C7" w:rsidP="005943C7">
            <w:pPr>
              <w:jc w:val="center"/>
              <w:rPr>
                <w:b/>
                <w:sz w:val="24"/>
                <w:szCs w:val="24"/>
              </w:rPr>
            </w:pPr>
            <w:r w:rsidRPr="002E1CA3">
              <w:rPr>
                <w:b/>
                <w:sz w:val="24"/>
                <w:szCs w:val="24"/>
              </w:rPr>
              <w:t>To be reviewed and signed by the supervisor and employee:</w:t>
            </w:r>
          </w:p>
          <w:p w14:paraId="4DB54506" w14:textId="77777777" w:rsidR="005943C7" w:rsidRPr="002E1CA3" w:rsidRDefault="005943C7" w:rsidP="00690AA1">
            <w:pPr>
              <w:rPr>
                <w:b/>
                <w:sz w:val="16"/>
                <w:szCs w:val="16"/>
              </w:rPr>
            </w:pPr>
            <w:r w:rsidRPr="002E1CA3">
              <w:rPr>
                <w:b/>
                <w:sz w:val="16"/>
                <w:szCs w:val="16"/>
              </w:rPr>
              <w:t>EMPLOYEE’S STATEMENT:</w:t>
            </w:r>
          </w:p>
          <w:p w14:paraId="3E25E22D" w14:textId="77777777" w:rsidR="005943C7" w:rsidRPr="002E1CA3" w:rsidRDefault="005943C7" w:rsidP="005943C7">
            <w:pPr>
              <w:pStyle w:val="ListParagraph"/>
              <w:numPr>
                <w:ilvl w:val="0"/>
                <w:numId w:val="2"/>
              </w:numPr>
              <w:rPr>
                <w:i/>
                <w:sz w:val="24"/>
                <w:szCs w:val="24"/>
              </w:rPr>
            </w:pPr>
            <w:r w:rsidRPr="002E1CA3">
              <w:rPr>
                <w:i/>
                <w:sz w:val="16"/>
                <w:szCs w:val="16"/>
              </w:rPr>
              <w:t>I HAVE DISCUSSED THE DUTIES AND RESPONSIBILITIES OF THE POSITION WITH MY SUPERVISOR AND RECEIVED A COPY OF THIS DUTY STATEMENT.</w:t>
            </w:r>
          </w:p>
        </w:tc>
      </w:tr>
      <w:tr w:rsidR="00F77711" w:rsidRPr="00F77711" w14:paraId="45BDFC35" w14:textId="77777777" w:rsidTr="003D4110">
        <w:trPr>
          <w:jc w:val="center"/>
        </w:trPr>
        <w:tc>
          <w:tcPr>
            <w:tcW w:w="4500" w:type="dxa"/>
            <w:gridSpan w:val="2"/>
            <w:tcBorders>
              <w:bottom w:val="nil"/>
            </w:tcBorders>
          </w:tcPr>
          <w:p w14:paraId="3D8E13C3" w14:textId="77777777" w:rsidR="005943C7" w:rsidRPr="00F77711" w:rsidRDefault="005943C7" w:rsidP="00690AA1">
            <w:pPr>
              <w:rPr>
                <w:b/>
                <w:color w:val="7F7F7F" w:themeColor="text1" w:themeTint="80"/>
                <w:sz w:val="16"/>
                <w:szCs w:val="16"/>
              </w:rPr>
            </w:pPr>
            <w:r w:rsidRPr="00F77711">
              <w:rPr>
                <w:b/>
                <w:color w:val="7F7F7F" w:themeColor="text1" w:themeTint="80"/>
                <w:sz w:val="16"/>
                <w:szCs w:val="16"/>
              </w:rPr>
              <w:t>EMPLOYEE’S NAME (Print)</w:t>
            </w:r>
          </w:p>
        </w:tc>
        <w:tc>
          <w:tcPr>
            <w:tcW w:w="4283" w:type="dxa"/>
            <w:gridSpan w:val="4"/>
            <w:tcBorders>
              <w:bottom w:val="nil"/>
            </w:tcBorders>
          </w:tcPr>
          <w:p w14:paraId="0E98F722" w14:textId="77777777" w:rsidR="005943C7" w:rsidRPr="00F77711" w:rsidRDefault="005943C7" w:rsidP="00690AA1">
            <w:pPr>
              <w:rPr>
                <w:b/>
                <w:color w:val="7F7F7F" w:themeColor="text1" w:themeTint="80"/>
                <w:sz w:val="16"/>
                <w:szCs w:val="16"/>
              </w:rPr>
            </w:pPr>
            <w:r w:rsidRPr="00F77711">
              <w:rPr>
                <w:b/>
                <w:color w:val="7F7F7F" w:themeColor="text1" w:themeTint="80"/>
                <w:sz w:val="16"/>
                <w:szCs w:val="16"/>
              </w:rPr>
              <w:t>EMPLOYEE’S SIGNATURE</w:t>
            </w:r>
          </w:p>
        </w:tc>
        <w:tc>
          <w:tcPr>
            <w:tcW w:w="2025" w:type="dxa"/>
            <w:gridSpan w:val="4"/>
            <w:tcBorders>
              <w:bottom w:val="nil"/>
            </w:tcBorders>
          </w:tcPr>
          <w:p w14:paraId="1D4D9E48" w14:textId="77777777" w:rsidR="005943C7" w:rsidRPr="00F77711" w:rsidRDefault="005943C7" w:rsidP="00690AA1">
            <w:pPr>
              <w:rPr>
                <w:b/>
                <w:color w:val="7F7F7F" w:themeColor="text1" w:themeTint="80"/>
                <w:sz w:val="16"/>
                <w:szCs w:val="16"/>
              </w:rPr>
            </w:pPr>
            <w:r w:rsidRPr="00F77711">
              <w:rPr>
                <w:b/>
                <w:color w:val="7F7F7F" w:themeColor="text1" w:themeTint="80"/>
                <w:sz w:val="16"/>
                <w:szCs w:val="16"/>
              </w:rPr>
              <w:t>DATE</w:t>
            </w:r>
          </w:p>
        </w:tc>
      </w:tr>
      <w:tr w:rsidR="002E1CA3" w:rsidRPr="002E1CA3" w14:paraId="6A4544FC" w14:textId="77777777" w:rsidTr="003D4110">
        <w:trPr>
          <w:trHeight w:val="477"/>
          <w:jc w:val="center"/>
        </w:trPr>
        <w:tc>
          <w:tcPr>
            <w:tcW w:w="4500" w:type="dxa"/>
            <w:gridSpan w:val="2"/>
            <w:tcBorders>
              <w:top w:val="nil"/>
              <w:bottom w:val="single" w:sz="4" w:space="0" w:color="auto"/>
            </w:tcBorders>
            <w:vAlign w:val="center"/>
          </w:tcPr>
          <w:p w14:paraId="2481651B" w14:textId="77777777" w:rsidR="005943C7" w:rsidRPr="002E1CA3" w:rsidRDefault="005943C7" w:rsidP="00690AA1">
            <w:pPr>
              <w:rPr>
                <w:b/>
                <w:sz w:val="24"/>
                <w:szCs w:val="24"/>
              </w:rPr>
            </w:pPr>
          </w:p>
        </w:tc>
        <w:tc>
          <w:tcPr>
            <w:tcW w:w="4283" w:type="dxa"/>
            <w:gridSpan w:val="4"/>
            <w:tcBorders>
              <w:top w:val="nil"/>
              <w:bottom w:val="single" w:sz="4" w:space="0" w:color="auto"/>
            </w:tcBorders>
            <w:vAlign w:val="center"/>
          </w:tcPr>
          <w:p w14:paraId="13108D36" w14:textId="77777777" w:rsidR="005943C7" w:rsidRPr="002E1CA3" w:rsidRDefault="005943C7" w:rsidP="00690AA1">
            <w:pPr>
              <w:rPr>
                <w:b/>
                <w:sz w:val="24"/>
                <w:szCs w:val="24"/>
              </w:rPr>
            </w:pPr>
          </w:p>
        </w:tc>
        <w:tc>
          <w:tcPr>
            <w:tcW w:w="2025" w:type="dxa"/>
            <w:gridSpan w:val="4"/>
            <w:tcBorders>
              <w:top w:val="nil"/>
              <w:bottom w:val="single" w:sz="4" w:space="0" w:color="auto"/>
            </w:tcBorders>
            <w:vAlign w:val="center"/>
          </w:tcPr>
          <w:p w14:paraId="7D060045" w14:textId="77777777" w:rsidR="005943C7" w:rsidRPr="002E1CA3" w:rsidRDefault="005943C7" w:rsidP="00690AA1">
            <w:pPr>
              <w:rPr>
                <w:b/>
                <w:sz w:val="24"/>
                <w:szCs w:val="24"/>
              </w:rPr>
            </w:pPr>
          </w:p>
        </w:tc>
      </w:tr>
      <w:tr w:rsidR="002E1CA3" w:rsidRPr="002E1CA3" w14:paraId="7E321AF0" w14:textId="77777777" w:rsidTr="003D4110">
        <w:trPr>
          <w:jc w:val="center"/>
        </w:trPr>
        <w:tc>
          <w:tcPr>
            <w:tcW w:w="10808" w:type="dxa"/>
            <w:gridSpan w:val="10"/>
            <w:shd w:val="clear" w:color="auto" w:fill="A6A6A6" w:themeFill="background1" w:themeFillShade="A6"/>
          </w:tcPr>
          <w:p w14:paraId="7E74635D" w14:textId="77777777" w:rsidR="005943C7" w:rsidRPr="002E1CA3" w:rsidRDefault="005943C7" w:rsidP="00690AA1">
            <w:pPr>
              <w:rPr>
                <w:b/>
                <w:sz w:val="16"/>
                <w:szCs w:val="16"/>
              </w:rPr>
            </w:pPr>
            <w:r w:rsidRPr="002E1CA3">
              <w:rPr>
                <w:b/>
                <w:sz w:val="16"/>
                <w:szCs w:val="16"/>
              </w:rPr>
              <w:t>SUPERVISOR’S STATEMENT:</w:t>
            </w:r>
          </w:p>
          <w:p w14:paraId="5214F599" w14:textId="77777777" w:rsidR="00035671" w:rsidRPr="00035671" w:rsidRDefault="005943C7" w:rsidP="00035671">
            <w:pPr>
              <w:pStyle w:val="ListParagraph"/>
              <w:numPr>
                <w:ilvl w:val="0"/>
                <w:numId w:val="2"/>
              </w:numPr>
              <w:rPr>
                <w:sz w:val="24"/>
                <w:szCs w:val="24"/>
              </w:rPr>
            </w:pPr>
            <w:r w:rsidRPr="00035671">
              <w:rPr>
                <w:i/>
                <w:sz w:val="16"/>
                <w:szCs w:val="16"/>
              </w:rPr>
              <w:t>I CERTIFY THIS DUTY STATEMENT REFLECTS CURRENT AND AN ACCURATE DESCRIPTION OF THE ESSENTIAL FUNCTIONS OF THIS POSITION</w:t>
            </w:r>
          </w:p>
          <w:p w14:paraId="091ED084" w14:textId="77777777" w:rsidR="005943C7" w:rsidRPr="002E1CA3" w:rsidRDefault="005943C7" w:rsidP="00035671">
            <w:pPr>
              <w:pStyle w:val="ListParagraph"/>
              <w:numPr>
                <w:ilvl w:val="0"/>
                <w:numId w:val="2"/>
              </w:numPr>
              <w:rPr>
                <w:sz w:val="24"/>
                <w:szCs w:val="24"/>
              </w:rPr>
            </w:pPr>
            <w:r w:rsidRPr="00035671">
              <w:rPr>
                <w:i/>
                <w:sz w:val="16"/>
                <w:szCs w:val="16"/>
              </w:rPr>
              <w:t>I HAVE DISCUSSED THE DUTIES AND RESPONSIBILITIES OF THE POSITION WITH THE EMPLOYEE AND PROVIDED THE EMPLOYEE A COPY OF THIS DUTY STATEMENT.</w:t>
            </w:r>
          </w:p>
        </w:tc>
      </w:tr>
      <w:tr w:rsidR="00F77711" w:rsidRPr="00F77711" w14:paraId="08DD74C7" w14:textId="77777777" w:rsidTr="003D4110">
        <w:trPr>
          <w:jc w:val="center"/>
        </w:trPr>
        <w:tc>
          <w:tcPr>
            <w:tcW w:w="4500" w:type="dxa"/>
            <w:gridSpan w:val="2"/>
            <w:tcBorders>
              <w:bottom w:val="nil"/>
            </w:tcBorders>
          </w:tcPr>
          <w:p w14:paraId="634051DC" w14:textId="77777777" w:rsidR="005943C7" w:rsidRPr="00F77711" w:rsidRDefault="005943C7" w:rsidP="00690AA1">
            <w:pPr>
              <w:rPr>
                <w:b/>
                <w:color w:val="7F7F7F" w:themeColor="text1" w:themeTint="80"/>
                <w:sz w:val="16"/>
                <w:szCs w:val="16"/>
              </w:rPr>
            </w:pPr>
            <w:r w:rsidRPr="00F77711">
              <w:rPr>
                <w:b/>
                <w:color w:val="7F7F7F" w:themeColor="text1" w:themeTint="80"/>
                <w:sz w:val="16"/>
                <w:szCs w:val="16"/>
              </w:rPr>
              <w:t>SUPERVISOR’S NAME (Print)</w:t>
            </w:r>
          </w:p>
        </w:tc>
        <w:tc>
          <w:tcPr>
            <w:tcW w:w="4283" w:type="dxa"/>
            <w:gridSpan w:val="4"/>
            <w:tcBorders>
              <w:bottom w:val="nil"/>
            </w:tcBorders>
          </w:tcPr>
          <w:p w14:paraId="35915BAF" w14:textId="77777777" w:rsidR="005943C7" w:rsidRPr="00F77711" w:rsidRDefault="005943C7" w:rsidP="00690AA1">
            <w:pPr>
              <w:rPr>
                <w:b/>
                <w:color w:val="7F7F7F" w:themeColor="text1" w:themeTint="80"/>
                <w:sz w:val="16"/>
                <w:szCs w:val="16"/>
              </w:rPr>
            </w:pPr>
            <w:r w:rsidRPr="00F77711">
              <w:rPr>
                <w:b/>
                <w:color w:val="7F7F7F" w:themeColor="text1" w:themeTint="80"/>
                <w:sz w:val="16"/>
                <w:szCs w:val="16"/>
              </w:rPr>
              <w:t>SUPERVISOR’S SIGNATURE</w:t>
            </w:r>
          </w:p>
        </w:tc>
        <w:tc>
          <w:tcPr>
            <w:tcW w:w="2025" w:type="dxa"/>
            <w:gridSpan w:val="4"/>
            <w:tcBorders>
              <w:bottom w:val="nil"/>
            </w:tcBorders>
          </w:tcPr>
          <w:p w14:paraId="24771E98" w14:textId="77777777" w:rsidR="005943C7" w:rsidRPr="00F77711" w:rsidRDefault="005943C7" w:rsidP="00690AA1">
            <w:pPr>
              <w:rPr>
                <w:b/>
                <w:color w:val="7F7F7F" w:themeColor="text1" w:themeTint="80"/>
                <w:sz w:val="16"/>
                <w:szCs w:val="16"/>
              </w:rPr>
            </w:pPr>
            <w:r w:rsidRPr="00F77711">
              <w:rPr>
                <w:b/>
                <w:color w:val="7F7F7F" w:themeColor="text1" w:themeTint="80"/>
                <w:sz w:val="16"/>
                <w:szCs w:val="16"/>
              </w:rPr>
              <w:t>DATE</w:t>
            </w:r>
          </w:p>
        </w:tc>
      </w:tr>
      <w:tr w:rsidR="002E1CA3" w:rsidRPr="002E1CA3" w14:paraId="7E9954E8" w14:textId="77777777" w:rsidTr="003D4110">
        <w:trPr>
          <w:trHeight w:val="495"/>
          <w:jc w:val="center"/>
        </w:trPr>
        <w:tc>
          <w:tcPr>
            <w:tcW w:w="4500" w:type="dxa"/>
            <w:gridSpan w:val="2"/>
            <w:tcBorders>
              <w:top w:val="nil"/>
              <w:bottom w:val="single" w:sz="4" w:space="0" w:color="auto"/>
            </w:tcBorders>
            <w:vAlign w:val="center"/>
          </w:tcPr>
          <w:p w14:paraId="32D5BBAD" w14:textId="77777777" w:rsidR="005943C7" w:rsidRPr="002E1CA3" w:rsidRDefault="005943C7" w:rsidP="00690AA1">
            <w:pPr>
              <w:rPr>
                <w:b/>
                <w:sz w:val="24"/>
                <w:szCs w:val="24"/>
              </w:rPr>
            </w:pPr>
          </w:p>
        </w:tc>
        <w:tc>
          <w:tcPr>
            <w:tcW w:w="4283" w:type="dxa"/>
            <w:gridSpan w:val="4"/>
            <w:tcBorders>
              <w:top w:val="nil"/>
              <w:bottom w:val="single" w:sz="4" w:space="0" w:color="auto"/>
            </w:tcBorders>
            <w:vAlign w:val="center"/>
          </w:tcPr>
          <w:p w14:paraId="4C8DBD54" w14:textId="77777777" w:rsidR="005943C7" w:rsidRPr="002E1CA3" w:rsidRDefault="005943C7" w:rsidP="00690AA1">
            <w:pPr>
              <w:rPr>
                <w:b/>
                <w:sz w:val="24"/>
                <w:szCs w:val="24"/>
              </w:rPr>
            </w:pPr>
          </w:p>
        </w:tc>
        <w:tc>
          <w:tcPr>
            <w:tcW w:w="2025" w:type="dxa"/>
            <w:gridSpan w:val="4"/>
            <w:tcBorders>
              <w:top w:val="nil"/>
              <w:bottom w:val="single" w:sz="4" w:space="0" w:color="auto"/>
            </w:tcBorders>
            <w:vAlign w:val="center"/>
          </w:tcPr>
          <w:p w14:paraId="74A5256A" w14:textId="77777777" w:rsidR="005943C7" w:rsidRPr="002E1CA3" w:rsidRDefault="005943C7" w:rsidP="00690AA1">
            <w:pPr>
              <w:rPr>
                <w:b/>
                <w:sz w:val="24"/>
                <w:szCs w:val="24"/>
              </w:rPr>
            </w:pPr>
          </w:p>
        </w:tc>
      </w:tr>
    </w:tbl>
    <w:p w14:paraId="5B5B3CCB" w14:textId="77777777" w:rsidR="00C3080F" w:rsidRPr="002E1CA3" w:rsidRDefault="00C3080F"/>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17F8" w14:textId="77777777" w:rsidR="001942DB" w:rsidRDefault="001942DB" w:rsidP="00284F62">
      <w:pPr>
        <w:spacing w:after="0" w:line="240" w:lineRule="auto"/>
      </w:pPr>
      <w:r>
        <w:separator/>
      </w:r>
    </w:p>
  </w:endnote>
  <w:endnote w:type="continuationSeparator" w:id="0">
    <w:p w14:paraId="28C09084" w14:textId="77777777" w:rsidR="001942DB" w:rsidRDefault="001942DB"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5A737" w14:textId="77777777" w:rsidR="001942DB" w:rsidRDefault="001942DB" w:rsidP="00284F62">
      <w:pPr>
        <w:spacing w:after="0" w:line="240" w:lineRule="auto"/>
      </w:pPr>
      <w:r>
        <w:separator/>
      </w:r>
    </w:p>
  </w:footnote>
  <w:footnote w:type="continuationSeparator" w:id="0">
    <w:p w14:paraId="1281424D" w14:textId="77777777" w:rsidR="001942DB" w:rsidRDefault="001942DB"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625D8937" w14:textId="77777777"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517ABBDC"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6C85C182" w14:textId="394D6459"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5669D3">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5669D3">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0E3D8C97" w14:textId="77777777"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3965FFE3" w14:textId="2A24772A" w:rsidR="009C58AD" w:rsidRPr="002E1CA3" w:rsidRDefault="00670DEE" w:rsidP="00670DEE">
          <w:pPr>
            <w:pStyle w:val="Heading2"/>
            <w:jc w:val="left"/>
            <w:rPr>
              <w:rFonts w:asciiTheme="minorHAnsi" w:hAnsiTheme="minorHAnsi" w:cstheme="minorHAnsi"/>
              <w:b w:val="0"/>
              <w:sz w:val="20"/>
            </w:rPr>
          </w:pPr>
          <w:r>
            <w:rPr>
              <w:rFonts w:asciiTheme="minorHAnsi" w:hAnsiTheme="minorHAnsi" w:cstheme="minorHAnsi"/>
              <w:b w:val="0"/>
              <w:sz w:val="20"/>
            </w:rPr>
            <w:t>381-216-6521-003</w:t>
          </w:r>
        </w:p>
      </w:tc>
      <w:tc>
        <w:tcPr>
          <w:tcW w:w="1298" w:type="dxa"/>
          <w:tcBorders>
            <w:top w:val="nil"/>
            <w:left w:val="single" w:sz="6" w:space="0" w:color="auto"/>
            <w:bottom w:val="single" w:sz="6" w:space="0" w:color="auto"/>
            <w:right w:val="single" w:sz="6" w:space="0" w:color="auto"/>
          </w:tcBorders>
          <w:shd w:val="clear" w:color="auto" w:fill="auto"/>
        </w:tcPr>
        <w:p w14:paraId="19167970" w14:textId="77777777" w:rsidR="009C58AD" w:rsidRPr="002E1CA3" w:rsidRDefault="009C58AD" w:rsidP="009C58AD">
          <w:pPr>
            <w:pStyle w:val="Heading2"/>
            <w:jc w:val="left"/>
            <w:rPr>
              <w:rFonts w:asciiTheme="minorHAnsi" w:hAnsiTheme="minorHAnsi" w:cstheme="minorHAnsi"/>
              <w:b w:val="0"/>
              <w:sz w:val="20"/>
            </w:rPr>
          </w:pPr>
        </w:p>
      </w:tc>
    </w:tr>
  </w:tbl>
  <w:p w14:paraId="6A473A98"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62"/>
    <w:rsid w:val="0000464F"/>
    <w:rsid w:val="00035671"/>
    <w:rsid w:val="000C04E3"/>
    <w:rsid w:val="000E2954"/>
    <w:rsid w:val="00167A73"/>
    <w:rsid w:val="001942DB"/>
    <w:rsid w:val="001A39AE"/>
    <w:rsid w:val="00205F73"/>
    <w:rsid w:val="00255857"/>
    <w:rsid w:val="0027170E"/>
    <w:rsid w:val="00284F62"/>
    <w:rsid w:val="00290E4F"/>
    <w:rsid w:val="002E1CA3"/>
    <w:rsid w:val="0030076B"/>
    <w:rsid w:val="003309EA"/>
    <w:rsid w:val="003757E8"/>
    <w:rsid w:val="003D4110"/>
    <w:rsid w:val="00401674"/>
    <w:rsid w:val="004120A7"/>
    <w:rsid w:val="00474A5B"/>
    <w:rsid w:val="004D7D9E"/>
    <w:rsid w:val="00503BB5"/>
    <w:rsid w:val="005669D3"/>
    <w:rsid w:val="005943C7"/>
    <w:rsid w:val="00632FF7"/>
    <w:rsid w:val="00670DEE"/>
    <w:rsid w:val="00762CE0"/>
    <w:rsid w:val="007B2B75"/>
    <w:rsid w:val="008B4F6E"/>
    <w:rsid w:val="009226B5"/>
    <w:rsid w:val="00945CE5"/>
    <w:rsid w:val="009C58AD"/>
    <w:rsid w:val="00A06728"/>
    <w:rsid w:val="00AA247F"/>
    <w:rsid w:val="00B04929"/>
    <w:rsid w:val="00BA3667"/>
    <w:rsid w:val="00BD13EC"/>
    <w:rsid w:val="00C3080F"/>
    <w:rsid w:val="00C75C8C"/>
    <w:rsid w:val="00CD0D6A"/>
    <w:rsid w:val="00D040E6"/>
    <w:rsid w:val="00F20EC9"/>
    <w:rsid w:val="00F32283"/>
    <w:rsid w:val="00F667B8"/>
    <w:rsid w:val="00F77711"/>
    <w:rsid w:val="00FA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38A5"/>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styleId="BodyText">
    <w:name w:val="Body Text"/>
    <w:basedOn w:val="Normal"/>
    <w:link w:val="BodyTextChar"/>
    <w:rsid w:val="00670DEE"/>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70DEE"/>
    <w:rPr>
      <w:rFonts w:ascii="Times New Roman" w:eastAsia="Times New Roman" w:hAnsi="Times New Roman" w:cs="Times New Roman"/>
      <w:sz w:val="20"/>
      <w:szCs w:val="20"/>
    </w:rPr>
  </w:style>
  <w:style w:type="paragraph" w:styleId="BodyTextIndent2">
    <w:name w:val="Body Text Indent 2"/>
    <w:basedOn w:val="Normal"/>
    <w:link w:val="BodyTextIndent2Char"/>
    <w:rsid w:val="00670DEE"/>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670DEE"/>
    <w:rPr>
      <w:rFonts w:ascii="Times New Roman" w:eastAsia="Times New Roman" w:hAnsi="Times New Roman" w:cs="Times New Roman"/>
      <w:sz w:val="20"/>
      <w:szCs w:val="20"/>
    </w:rPr>
  </w:style>
  <w:style w:type="paragraph" w:styleId="BodyTextIndent">
    <w:name w:val="Body Text Indent"/>
    <w:basedOn w:val="Normal"/>
    <w:link w:val="BodyTextIndentChar"/>
    <w:rsid w:val="00670DEE"/>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70D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ee4aadd9-ba60-42c3-9a9d-9a3f69990692" xsi:nil="true"/>
    <Category xmlns="ee4aadd9-ba60-42c3-9a9d-9a3f69990692" xsi:nil="true"/>
    <Unit xmlns="ee4aadd9-ba60-42c3-9a9d-9a3f699906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DD971396CE47438C527625936A9616" ma:contentTypeVersion="12" ma:contentTypeDescription="Create a new document." ma:contentTypeScope="" ma:versionID="472850ed180c9c8efb21f89bac6eb707">
  <xsd:schema xmlns:xsd="http://www.w3.org/2001/XMLSchema" xmlns:xs="http://www.w3.org/2001/XMLSchema" xmlns:p="http://schemas.microsoft.com/office/2006/metadata/properties" xmlns:ns2="ee4aadd9-ba60-42c3-9a9d-9a3f69990692" targetNamespace="http://schemas.microsoft.com/office/2006/metadata/properties" ma:root="true" ma:fieldsID="16a84ce84206a27a7038e41dc6fbda46" ns2:_="">
    <xsd:import namespace="ee4aadd9-ba60-42c3-9a9d-9a3f69990692"/>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cumentType" minOccurs="0"/>
                <xsd:element ref="ns2:Uni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add9-ba60-42c3-9a9d-9a3f6999069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ttachment"/>
          <xsd:enumeration value="Brochure"/>
          <xsd:enumeration value="Calendar"/>
          <xsd:enumeration value="Checklist"/>
          <xsd:enumeration value="Contact List"/>
          <xsd:enumeration value="Coversheet"/>
          <xsd:enumeration value="Demonstration"/>
          <xsd:enumeration value="Flyer/Handout"/>
          <xsd:enumeration value="Form"/>
          <xsd:enumeration value="Graphic"/>
          <xsd:enumeration value="Icon"/>
          <xsd:enumeration value="Informational"/>
          <xsd:enumeration value="Logo"/>
          <xsd:enumeration value="Manual/Guide"/>
          <xsd:enumeration value="Memo"/>
          <xsd:enumeration value="Newsletter"/>
          <xsd:enumeration value="Notice"/>
          <xsd:enumeration value="Order"/>
          <xsd:enumeration value="Org Chart"/>
          <xsd:enumeration value="PIB"/>
          <xsd:enumeration value="Poster"/>
          <xsd:enumeration value="Procedure"/>
          <xsd:enumeration value="Report"/>
          <xsd:enumeration value="Resource"/>
          <xsd:enumeration value="Roster"/>
          <xsd:enumeration value="Sample"/>
          <xsd:enumeration value="Spreadsheet"/>
          <xsd:enumeration value="Template"/>
          <xsd:enumeration value="Unassigned"/>
          <xsd:enumeration value="Worksheet"/>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DocumentType" ma:index="16" nillable="true" ma:displayName="Document Type" ma:format="Dropdown" ma:internalName="DocumentType">
      <xsd:simpleType>
        <xsd:restriction base="dms:Choice">
          <xsd:enumeration value="Audio"/>
          <xsd:enumeration value="Document"/>
          <xsd:enumeration value="Email"/>
          <xsd:enumeration value="Image"/>
          <xsd:enumeration value="Presentation"/>
          <xsd:enumeration value="Spreadsheet"/>
          <xsd:enumeration value="Video"/>
          <xsd:enumeration value="Other"/>
        </xsd:restriction>
      </xsd:simpleType>
    </xsd:element>
    <xsd:element name="Unit" ma:index="17" nillable="true" ma:displayName="Unit" ma:format="Dropdown" ma:internalName="Unit">
      <xsd:simpleType>
        <xsd:restriction base="dms:Choice">
          <xsd:enumeration value="Employment and Classification Services"/>
          <xsd:enumeration value="HR Exec"/>
          <xsd:enumeration value="Payroll Benefits Operations"/>
          <xsd:enumeration value="Personnel Operations and Support"/>
          <xsd:enumeration value="Policy Admin and Compliance"/>
          <xsd:enumeration value="Return to Work Services"/>
          <xsd:enumeration value="Talent Aquisition and Career Services"/>
          <xsd:enumeration value="Talent Management"/>
          <xsd:enumeration value="Workforce Dev and Digital Innovation"/>
          <xsd:enumeration value="Other"/>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1739A-A5C6-4D94-BDEA-B7AE8CF9196E}">
  <ds:schemaRefs>
    <ds:schemaRef ds:uri="http://schemas.microsoft.com/sharepoint/v3/contenttype/forms"/>
  </ds:schemaRefs>
</ds:datastoreItem>
</file>

<file path=customXml/itemProps2.xml><?xml version="1.0" encoding="utf-8"?>
<ds:datastoreItem xmlns:ds="http://schemas.openxmlformats.org/officeDocument/2006/customXml" ds:itemID="{6B109751-5ECA-48AE-907C-F5B1997E6B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4aadd9-ba60-42c3-9a9d-9a3f69990692"/>
    <ds:schemaRef ds:uri="http://www.w3.org/XML/1998/namespace"/>
    <ds:schemaRef ds:uri="http://purl.org/dc/dcmitype/"/>
  </ds:schemaRefs>
</ds:datastoreItem>
</file>

<file path=customXml/itemProps3.xml><?xml version="1.0" encoding="utf-8"?>
<ds:datastoreItem xmlns:ds="http://schemas.openxmlformats.org/officeDocument/2006/customXml" ds:itemID="{7CD8E6D2-CC1F-46B3-93F5-79597B65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add9-ba60-42c3-9a9d-9a3f6999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Jenni</dc:creator>
  <cp:keywords/>
  <dc:description/>
  <cp:lastModifiedBy>Wilkerson, Melissa@CDCR</cp:lastModifiedBy>
  <cp:revision>4</cp:revision>
  <cp:lastPrinted>2023-01-25T16:58:00Z</cp:lastPrinted>
  <dcterms:created xsi:type="dcterms:W3CDTF">2022-12-06T18:31:00Z</dcterms:created>
  <dcterms:modified xsi:type="dcterms:W3CDTF">2023-03-27T20:42:00Z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0x010100D2DD971396CE47438C527625936A9616</vt:lpwstr>
  </property>
</Properties>
</file>