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99D9F" w14:textId="77777777" w:rsidR="00434916" w:rsidRPr="000C78F1" w:rsidRDefault="00434916">
      <w:pPr>
        <w:pStyle w:val="Header"/>
        <w:tabs>
          <w:tab w:val="clear" w:pos="4320"/>
          <w:tab w:val="clear" w:pos="8640"/>
        </w:tabs>
        <w:rPr>
          <w:rFonts w:ascii="Times New Roman" w:hAnsi="Times New Roman"/>
        </w:rPr>
        <w:sectPr w:rsidR="00434916" w:rsidRPr="000C78F1">
          <w:footerReference w:type="default" r:id="rId7"/>
          <w:headerReference w:type="first" r:id="rId8"/>
          <w:type w:val="continuous"/>
          <w:pgSz w:w="12240" w:h="15840"/>
          <w:pgMar w:top="1440" w:right="1440" w:bottom="1440" w:left="1440" w:header="720" w:footer="720" w:gutter="0"/>
          <w:cols w:space="720"/>
          <w:titlePg/>
        </w:sectPr>
      </w:pPr>
    </w:p>
    <w:p w14:paraId="0140AE5D" w14:textId="77777777" w:rsidR="00720BE9" w:rsidRPr="000C78F1" w:rsidRDefault="00720BE9" w:rsidP="00720BE9">
      <w:pPr>
        <w:jc w:val="center"/>
        <w:rPr>
          <w:rFonts w:ascii="Times New Roman" w:hAnsi="Times New Roman"/>
          <w:b/>
          <w:sz w:val="32"/>
          <w:szCs w:val="32"/>
        </w:rPr>
      </w:pPr>
      <w:r w:rsidRPr="000C78F1">
        <w:rPr>
          <w:rFonts w:ascii="Times New Roman" w:hAnsi="Times New Roman"/>
          <w:b/>
          <w:sz w:val="32"/>
          <w:szCs w:val="32"/>
        </w:rPr>
        <w:t>CALIFORNIA COASTAL COMMISSION</w:t>
      </w:r>
    </w:p>
    <w:p w14:paraId="296DD1D8" w14:textId="77777777" w:rsidR="00720BE9" w:rsidRPr="000C78F1" w:rsidRDefault="00720BE9" w:rsidP="00720BE9">
      <w:pPr>
        <w:jc w:val="center"/>
        <w:rPr>
          <w:rFonts w:ascii="Times New Roman" w:hAnsi="Times New Roman"/>
          <w:b/>
          <w:sz w:val="32"/>
          <w:szCs w:val="32"/>
        </w:rPr>
      </w:pPr>
      <w:r w:rsidRPr="000C78F1">
        <w:rPr>
          <w:rFonts w:ascii="Times New Roman" w:hAnsi="Times New Roman"/>
          <w:b/>
          <w:sz w:val="32"/>
          <w:szCs w:val="32"/>
        </w:rPr>
        <w:t>DUTY STATEMENT</w:t>
      </w:r>
    </w:p>
    <w:p w14:paraId="75181DD0" w14:textId="77777777" w:rsidR="00720BE9" w:rsidRPr="000C78F1" w:rsidRDefault="00720BE9" w:rsidP="00720BE9">
      <w:pPr>
        <w:jc w:val="center"/>
        <w:rPr>
          <w:rFonts w:ascii="Times New Roman" w:hAnsi="Times New Roman"/>
          <w:b/>
          <w:sz w:val="32"/>
          <w:szCs w:val="32"/>
        </w:rPr>
      </w:pPr>
      <w:r w:rsidRPr="000C78F1">
        <w:rPr>
          <w:rFonts w:ascii="Times New Roman" w:hAnsi="Times New Roman"/>
          <w:b/>
          <w:sz w:val="32"/>
          <w:szCs w:val="32"/>
        </w:rPr>
        <w:t>COASTAL PROGRAM ANALYST I</w:t>
      </w:r>
    </w:p>
    <w:p w14:paraId="393CB1CE" w14:textId="77777777" w:rsidR="00720BE9" w:rsidRPr="000C78F1" w:rsidRDefault="00720BE9" w:rsidP="00720BE9">
      <w:pPr>
        <w:rPr>
          <w:rFonts w:ascii="Times New Roman" w:hAnsi="Times New Roman"/>
          <w:sz w:val="24"/>
          <w:szCs w:val="24"/>
        </w:rPr>
      </w:pPr>
    </w:p>
    <w:p w14:paraId="687E0A05" w14:textId="77777777" w:rsidR="007B06B3" w:rsidRPr="000C78F1" w:rsidRDefault="007B06B3" w:rsidP="00720BE9">
      <w:pPr>
        <w:rPr>
          <w:rFonts w:ascii="Times New Roman" w:hAnsi="Times New Roman"/>
          <w:sz w:val="24"/>
          <w:szCs w:val="24"/>
        </w:rPr>
      </w:pPr>
    </w:p>
    <w:p w14:paraId="46534805" w14:textId="77777777" w:rsidR="00720BE9" w:rsidRPr="000C78F1" w:rsidRDefault="00720BE9" w:rsidP="00720BE9">
      <w:pPr>
        <w:jc w:val="both"/>
        <w:rPr>
          <w:rFonts w:ascii="Times New Roman" w:hAnsi="Times New Roman"/>
          <w:b/>
          <w:sz w:val="24"/>
          <w:szCs w:val="24"/>
        </w:rPr>
      </w:pPr>
      <w:r w:rsidRPr="000C78F1">
        <w:rPr>
          <w:rFonts w:ascii="Times New Roman" w:hAnsi="Times New Roman"/>
          <w:b/>
          <w:sz w:val="24"/>
          <w:szCs w:val="24"/>
        </w:rPr>
        <w:t>EMPLOYEE NAME:</w:t>
      </w:r>
      <w:r w:rsidRPr="000C78F1">
        <w:rPr>
          <w:rFonts w:ascii="Times New Roman" w:hAnsi="Times New Roman"/>
          <w:b/>
          <w:sz w:val="24"/>
          <w:szCs w:val="24"/>
        </w:rPr>
        <w:tab/>
      </w:r>
      <w:r w:rsidRPr="000C78F1">
        <w:rPr>
          <w:rFonts w:ascii="Times New Roman" w:hAnsi="Times New Roman"/>
          <w:b/>
          <w:sz w:val="24"/>
          <w:szCs w:val="24"/>
        </w:rPr>
        <w:tab/>
      </w:r>
    </w:p>
    <w:p w14:paraId="03FEB85E" w14:textId="77777777" w:rsidR="00720BE9" w:rsidRPr="000C78F1" w:rsidRDefault="00720BE9" w:rsidP="00720BE9">
      <w:pPr>
        <w:jc w:val="both"/>
        <w:rPr>
          <w:rFonts w:ascii="Times New Roman" w:hAnsi="Times New Roman"/>
          <w:sz w:val="24"/>
          <w:szCs w:val="24"/>
        </w:rPr>
      </w:pPr>
    </w:p>
    <w:p w14:paraId="5DF3ABBD" w14:textId="6E5105D7" w:rsidR="00720BE9" w:rsidRPr="000C78F1" w:rsidRDefault="00720BE9" w:rsidP="00720BE9">
      <w:pPr>
        <w:jc w:val="both"/>
        <w:rPr>
          <w:rFonts w:ascii="Times New Roman" w:hAnsi="Times New Roman"/>
          <w:b/>
          <w:sz w:val="24"/>
          <w:szCs w:val="24"/>
        </w:rPr>
      </w:pPr>
      <w:r w:rsidRPr="000C78F1">
        <w:rPr>
          <w:rFonts w:ascii="Times New Roman" w:hAnsi="Times New Roman"/>
          <w:b/>
          <w:sz w:val="24"/>
          <w:szCs w:val="24"/>
        </w:rPr>
        <w:t>WORKING TITLE:</w:t>
      </w:r>
      <w:r w:rsidRPr="000C78F1">
        <w:rPr>
          <w:rFonts w:ascii="Times New Roman" w:hAnsi="Times New Roman"/>
          <w:b/>
          <w:sz w:val="24"/>
          <w:szCs w:val="24"/>
        </w:rPr>
        <w:tab/>
      </w:r>
      <w:r w:rsidRPr="000C78F1">
        <w:rPr>
          <w:rFonts w:ascii="Times New Roman" w:hAnsi="Times New Roman"/>
          <w:b/>
          <w:sz w:val="24"/>
          <w:szCs w:val="24"/>
        </w:rPr>
        <w:tab/>
      </w:r>
      <w:r w:rsidRPr="000C78F1">
        <w:rPr>
          <w:rFonts w:ascii="Times New Roman" w:hAnsi="Times New Roman"/>
          <w:b/>
          <w:sz w:val="24"/>
          <w:szCs w:val="24"/>
        </w:rPr>
        <w:tab/>
      </w:r>
    </w:p>
    <w:p w14:paraId="68105756" w14:textId="77777777" w:rsidR="00720BE9" w:rsidRPr="000C78F1" w:rsidRDefault="00720BE9" w:rsidP="00720BE9">
      <w:pPr>
        <w:jc w:val="both"/>
        <w:rPr>
          <w:rFonts w:ascii="Times New Roman" w:hAnsi="Times New Roman"/>
          <w:sz w:val="24"/>
          <w:szCs w:val="24"/>
        </w:rPr>
      </w:pPr>
    </w:p>
    <w:p w14:paraId="55F36ABD" w14:textId="77777777" w:rsidR="00720BE9" w:rsidRPr="000C78F1" w:rsidRDefault="00720BE9" w:rsidP="00720BE9">
      <w:pPr>
        <w:jc w:val="both"/>
        <w:rPr>
          <w:rFonts w:ascii="Times New Roman" w:hAnsi="Times New Roman"/>
          <w:b/>
          <w:sz w:val="24"/>
          <w:szCs w:val="24"/>
        </w:rPr>
      </w:pPr>
      <w:r w:rsidRPr="000C78F1">
        <w:rPr>
          <w:rFonts w:ascii="Times New Roman" w:hAnsi="Times New Roman"/>
          <w:b/>
          <w:sz w:val="24"/>
          <w:szCs w:val="24"/>
        </w:rPr>
        <w:t xml:space="preserve">WORK UNIT/DIVISION:  </w:t>
      </w:r>
      <w:r w:rsidRPr="000C78F1">
        <w:rPr>
          <w:rFonts w:ascii="Times New Roman" w:hAnsi="Times New Roman"/>
          <w:b/>
          <w:sz w:val="24"/>
          <w:szCs w:val="24"/>
        </w:rPr>
        <w:tab/>
      </w:r>
      <w:r w:rsidRPr="000C78F1">
        <w:rPr>
          <w:rFonts w:ascii="Times New Roman" w:hAnsi="Times New Roman"/>
          <w:b/>
          <w:sz w:val="24"/>
          <w:szCs w:val="24"/>
        </w:rPr>
        <w:tab/>
      </w:r>
    </w:p>
    <w:p w14:paraId="7652AF18" w14:textId="77777777" w:rsidR="00720BE9" w:rsidRPr="000C78F1" w:rsidRDefault="00720BE9" w:rsidP="00720BE9">
      <w:pPr>
        <w:jc w:val="both"/>
        <w:rPr>
          <w:rFonts w:ascii="Times New Roman" w:hAnsi="Times New Roman"/>
          <w:sz w:val="24"/>
          <w:szCs w:val="24"/>
        </w:rPr>
      </w:pPr>
    </w:p>
    <w:p w14:paraId="5D143523" w14:textId="77777777" w:rsidR="00720BE9" w:rsidRPr="000C78F1" w:rsidRDefault="00720BE9" w:rsidP="00720BE9">
      <w:pPr>
        <w:jc w:val="both"/>
        <w:rPr>
          <w:rFonts w:ascii="Times New Roman" w:hAnsi="Times New Roman"/>
          <w:b/>
          <w:sz w:val="24"/>
          <w:szCs w:val="24"/>
        </w:rPr>
      </w:pPr>
      <w:r w:rsidRPr="000C78F1">
        <w:rPr>
          <w:rFonts w:ascii="Times New Roman" w:hAnsi="Times New Roman"/>
          <w:b/>
          <w:sz w:val="24"/>
          <w:szCs w:val="24"/>
        </w:rPr>
        <w:t xml:space="preserve">LOCATION:  </w:t>
      </w:r>
      <w:r w:rsidRPr="000C78F1">
        <w:rPr>
          <w:rFonts w:ascii="Times New Roman" w:hAnsi="Times New Roman"/>
          <w:b/>
          <w:sz w:val="24"/>
          <w:szCs w:val="24"/>
        </w:rPr>
        <w:tab/>
      </w:r>
      <w:r w:rsidRPr="000C78F1">
        <w:rPr>
          <w:rFonts w:ascii="Times New Roman" w:hAnsi="Times New Roman"/>
          <w:b/>
          <w:sz w:val="24"/>
          <w:szCs w:val="24"/>
        </w:rPr>
        <w:tab/>
      </w:r>
      <w:r w:rsidRPr="000C78F1">
        <w:rPr>
          <w:rFonts w:ascii="Times New Roman" w:hAnsi="Times New Roman"/>
          <w:b/>
          <w:sz w:val="24"/>
          <w:szCs w:val="24"/>
        </w:rPr>
        <w:tab/>
      </w:r>
    </w:p>
    <w:p w14:paraId="6B475EA6" w14:textId="77777777" w:rsidR="00720BE9" w:rsidRPr="000C78F1" w:rsidRDefault="00720BE9" w:rsidP="00720BE9">
      <w:pPr>
        <w:jc w:val="both"/>
        <w:rPr>
          <w:rFonts w:ascii="Times New Roman" w:hAnsi="Times New Roman"/>
          <w:b/>
          <w:sz w:val="24"/>
          <w:szCs w:val="24"/>
        </w:rPr>
      </w:pPr>
    </w:p>
    <w:p w14:paraId="2C06E577" w14:textId="77777777" w:rsidR="00720BE9" w:rsidRPr="000C78F1" w:rsidRDefault="00720BE9" w:rsidP="00720BE9">
      <w:pPr>
        <w:jc w:val="both"/>
        <w:rPr>
          <w:rFonts w:ascii="Times New Roman" w:hAnsi="Times New Roman"/>
          <w:b/>
          <w:sz w:val="24"/>
          <w:szCs w:val="24"/>
        </w:rPr>
      </w:pPr>
      <w:r w:rsidRPr="000C78F1">
        <w:rPr>
          <w:rFonts w:ascii="Times New Roman" w:hAnsi="Times New Roman"/>
          <w:b/>
          <w:sz w:val="24"/>
          <w:szCs w:val="24"/>
        </w:rPr>
        <w:t xml:space="preserve">DATE OF APPOINTMENT:  </w:t>
      </w:r>
      <w:r w:rsidRPr="000C78F1">
        <w:rPr>
          <w:rFonts w:ascii="Times New Roman" w:hAnsi="Times New Roman"/>
          <w:b/>
          <w:sz w:val="24"/>
          <w:szCs w:val="24"/>
        </w:rPr>
        <w:tab/>
      </w:r>
    </w:p>
    <w:p w14:paraId="1F9DD415" w14:textId="77777777" w:rsidR="00720BE9" w:rsidRPr="000C78F1" w:rsidRDefault="00720BE9" w:rsidP="00720BE9">
      <w:pPr>
        <w:jc w:val="both"/>
        <w:rPr>
          <w:rFonts w:ascii="Times New Roman" w:hAnsi="Times New Roman"/>
          <w:b/>
          <w:sz w:val="24"/>
          <w:szCs w:val="24"/>
        </w:rPr>
      </w:pPr>
    </w:p>
    <w:p w14:paraId="04DDF8E8" w14:textId="77777777" w:rsidR="00037AD4" w:rsidRPr="000C78F1" w:rsidRDefault="00037AD4" w:rsidP="00720BE9">
      <w:pPr>
        <w:jc w:val="both"/>
        <w:rPr>
          <w:rFonts w:ascii="Times New Roman" w:hAnsi="Times New Roman"/>
          <w:b/>
          <w:sz w:val="24"/>
          <w:szCs w:val="24"/>
        </w:rPr>
      </w:pPr>
      <w:r w:rsidRPr="000C78F1">
        <w:rPr>
          <w:rFonts w:ascii="Times New Roman" w:hAnsi="Times New Roman"/>
          <w:b/>
          <w:sz w:val="24"/>
          <w:szCs w:val="24"/>
        </w:rPr>
        <w:t>CBID:</w:t>
      </w:r>
      <w:r w:rsidRPr="000C78F1">
        <w:rPr>
          <w:rFonts w:ascii="Times New Roman" w:hAnsi="Times New Roman"/>
          <w:b/>
          <w:sz w:val="24"/>
          <w:szCs w:val="24"/>
        </w:rPr>
        <w:tab/>
      </w:r>
      <w:r w:rsidRPr="000C78F1">
        <w:rPr>
          <w:rFonts w:ascii="Times New Roman" w:hAnsi="Times New Roman"/>
          <w:b/>
          <w:sz w:val="24"/>
          <w:szCs w:val="24"/>
        </w:rPr>
        <w:tab/>
      </w:r>
      <w:r w:rsidRPr="000C78F1">
        <w:rPr>
          <w:rFonts w:ascii="Times New Roman" w:hAnsi="Times New Roman"/>
          <w:b/>
          <w:sz w:val="24"/>
          <w:szCs w:val="24"/>
        </w:rPr>
        <w:tab/>
      </w:r>
      <w:r w:rsidRPr="000C78F1">
        <w:rPr>
          <w:rFonts w:ascii="Times New Roman" w:hAnsi="Times New Roman"/>
          <w:b/>
          <w:sz w:val="24"/>
          <w:szCs w:val="24"/>
        </w:rPr>
        <w:tab/>
      </w:r>
      <w:r w:rsidRPr="000C78F1">
        <w:rPr>
          <w:rFonts w:ascii="Times New Roman" w:hAnsi="Times New Roman"/>
          <w:b/>
          <w:sz w:val="24"/>
          <w:szCs w:val="24"/>
        </w:rPr>
        <w:tab/>
        <w:t>R01</w:t>
      </w:r>
    </w:p>
    <w:p w14:paraId="52A29680" w14:textId="77777777" w:rsidR="00037AD4" w:rsidRPr="000C78F1" w:rsidRDefault="00037AD4" w:rsidP="00720BE9">
      <w:pPr>
        <w:jc w:val="both"/>
        <w:rPr>
          <w:rFonts w:ascii="Times New Roman" w:hAnsi="Times New Roman"/>
          <w:b/>
          <w:sz w:val="24"/>
          <w:szCs w:val="24"/>
        </w:rPr>
      </w:pPr>
    </w:p>
    <w:p w14:paraId="42748B82" w14:textId="77777777" w:rsidR="00720BE9" w:rsidRPr="000C78F1" w:rsidRDefault="00720BE9" w:rsidP="00720BE9">
      <w:pPr>
        <w:jc w:val="both"/>
        <w:rPr>
          <w:rFonts w:ascii="Times New Roman" w:hAnsi="Times New Roman"/>
          <w:b/>
          <w:sz w:val="24"/>
          <w:szCs w:val="24"/>
        </w:rPr>
      </w:pPr>
      <w:r w:rsidRPr="000C78F1">
        <w:rPr>
          <w:rFonts w:ascii="Times New Roman" w:hAnsi="Times New Roman"/>
          <w:b/>
          <w:sz w:val="24"/>
          <w:szCs w:val="24"/>
        </w:rPr>
        <w:t>TENURE/TIMEBASE:</w:t>
      </w:r>
      <w:r w:rsidRPr="000C78F1">
        <w:rPr>
          <w:rFonts w:ascii="Times New Roman" w:hAnsi="Times New Roman"/>
          <w:b/>
          <w:sz w:val="24"/>
          <w:szCs w:val="24"/>
        </w:rPr>
        <w:tab/>
      </w:r>
      <w:r w:rsidRPr="000C78F1">
        <w:rPr>
          <w:rFonts w:ascii="Times New Roman" w:hAnsi="Times New Roman"/>
          <w:b/>
          <w:sz w:val="24"/>
          <w:szCs w:val="24"/>
        </w:rPr>
        <w:tab/>
      </w:r>
    </w:p>
    <w:p w14:paraId="0C18E05B" w14:textId="77777777" w:rsidR="00720BE9" w:rsidRPr="000C78F1" w:rsidRDefault="00720BE9" w:rsidP="00720BE9">
      <w:pPr>
        <w:jc w:val="right"/>
        <w:rPr>
          <w:rFonts w:ascii="Times New Roman" w:hAnsi="Times New Roman"/>
          <w:sz w:val="24"/>
          <w:szCs w:val="24"/>
        </w:rPr>
      </w:pPr>
    </w:p>
    <w:p w14:paraId="3163CCA4" w14:textId="77777777" w:rsidR="00994CA6" w:rsidRPr="000C78F1" w:rsidRDefault="00994CA6" w:rsidP="003B1986">
      <w:pPr>
        <w:jc w:val="both"/>
        <w:rPr>
          <w:rFonts w:ascii="Times New Roman" w:hAnsi="Times New Roman"/>
          <w:sz w:val="24"/>
          <w:szCs w:val="24"/>
        </w:rPr>
      </w:pPr>
    </w:p>
    <w:p w14:paraId="5CAE714A" w14:textId="77777777" w:rsidR="00720BE9" w:rsidRPr="000C78F1" w:rsidRDefault="00720BE9" w:rsidP="000C78F1">
      <w:pPr>
        <w:ind w:left="-720" w:right="-720"/>
        <w:jc w:val="both"/>
        <w:rPr>
          <w:rFonts w:ascii="Times New Roman" w:hAnsi="Times New Roman"/>
          <w:color w:val="000000"/>
          <w:sz w:val="24"/>
          <w:szCs w:val="24"/>
        </w:rPr>
      </w:pPr>
      <w:r w:rsidRPr="000C78F1">
        <w:rPr>
          <w:rFonts w:ascii="Times New Roman" w:hAnsi="Times New Roman"/>
          <w:sz w:val="24"/>
          <w:szCs w:val="24"/>
        </w:rPr>
        <w:t xml:space="preserve">The California Coastal Commission staff is charged with implementing the California Coastal Act </w:t>
      </w:r>
      <w:r w:rsidR="008C2215" w:rsidRPr="000C78F1">
        <w:rPr>
          <w:rFonts w:ascii="Times New Roman" w:hAnsi="Times New Roman"/>
          <w:sz w:val="24"/>
          <w:szCs w:val="24"/>
        </w:rPr>
        <w:t xml:space="preserve">of 1976 </w:t>
      </w:r>
      <w:r w:rsidRPr="000C78F1">
        <w:rPr>
          <w:rFonts w:ascii="Times New Roman" w:hAnsi="Times New Roman"/>
          <w:sz w:val="24"/>
          <w:szCs w:val="24"/>
        </w:rPr>
        <w:t xml:space="preserve">to protect, preserve and enhance resources in the coastal zone of California.  </w:t>
      </w:r>
      <w:r w:rsidRPr="000C78F1">
        <w:rPr>
          <w:rFonts w:ascii="Times New Roman" w:hAnsi="Times New Roman"/>
          <w:color w:val="000000"/>
          <w:sz w:val="24"/>
          <w:szCs w:val="24"/>
        </w:rPr>
        <w:t>The Assistant Coastal Planner</w:t>
      </w:r>
      <w:r w:rsidR="00CF3C8F">
        <w:rPr>
          <w:rFonts w:ascii="Times New Roman" w:hAnsi="Times New Roman"/>
          <w:color w:val="000000"/>
          <w:sz w:val="24"/>
          <w:szCs w:val="24"/>
        </w:rPr>
        <w:t xml:space="preserve"> (i.e. C</w:t>
      </w:r>
      <w:r w:rsidR="005E4281">
        <w:rPr>
          <w:rFonts w:ascii="Times New Roman" w:hAnsi="Times New Roman"/>
          <w:color w:val="000000"/>
          <w:sz w:val="24"/>
          <w:szCs w:val="24"/>
        </w:rPr>
        <w:t xml:space="preserve">oastal </w:t>
      </w:r>
      <w:r w:rsidR="00CF3C8F">
        <w:rPr>
          <w:rFonts w:ascii="Times New Roman" w:hAnsi="Times New Roman"/>
          <w:color w:val="000000"/>
          <w:sz w:val="24"/>
          <w:szCs w:val="24"/>
        </w:rPr>
        <w:t>P</w:t>
      </w:r>
      <w:r w:rsidR="005E4281">
        <w:rPr>
          <w:rFonts w:ascii="Times New Roman" w:hAnsi="Times New Roman"/>
          <w:color w:val="000000"/>
          <w:sz w:val="24"/>
          <w:szCs w:val="24"/>
        </w:rPr>
        <w:t>rogram Analyst</w:t>
      </w:r>
      <w:r w:rsidR="00CF3C8F">
        <w:rPr>
          <w:rFonts w:ascii="Times New Roman" w:hAnsi="Times New Roman"/>
          <w:color w:val="000000"/>
          <w:sz w:val="24"/>
          <w:szCs w:val="24"/>
        </w:rPr>
        <w:t xml:space="preserve"> I)</w:t>
      </w:r>
      <w:r w:rsidRPr="000C78F1">
        <w:rPr>
          <w:rFonts w:ascii="Times New Roman" w:hAnsi="Times New Roman"/>
          <w:color w:val="000000"/>
          <w:sz w:val="24"/>
          <w:szCs w:val="24"/>
        </w:rPr>
        <w:t xml:space="preserve"> is the entry, training and first working level analyst position in the agency. </w:t>
      </w:r>
    </w:p>
    <w:p w14:paraId="2B3D0930" w14:textId="77777777" w:rsidR="00720BE9" w:rsidRPr="000C78F1" w:rsidRDefault="00720BE9" w:rsidP="000C78F1">
      <w:pPr>
        <w:ind w:left="-720" w:right="-720"/>
        <w:jc w:val="both"/>
        <w:rPr>
          <w:rFonts w:ascii="Times New Roman" w:hAnsi="Times New Roman"/>
          <w:color w:val="000000"/>
          <w:sz w:val="24"/>
          <w:szCs w:val="24"/>
        </w:rPr>
      </w:pPr>
    </w:p>
    <w:p w14:paraId="1033A548" w14:textId="5362AF6A" w:rsidR="00B66136" w:rsidRPr="00B66136" w:rsidRDefault="00720BE9" w:rsidP="00B66136">
      <w:pPr>
        <w:ind w:left="-720" w:right="-720"/>
        <w:jc w:val="both"/>
        <w:rPr>
          <w:rFonts w:ascii="Times New Roman" w:hAnsi="Times New Roman"/>
          <w:sz w:val="24"/>
          <w:szCs w:val="24"/>
        </w:rPr>
      </w:pPr>
      <w:r w:rsidRPr="000C78F1">
        <w:rPr>
          <w:rFonts w:ascii="Times New Roman" w:hAnsi="Times New Roman"/>
          <w:sz w:val="24"/>
          <w:szCs w:val="24"/>
        </w:rPr>
        <w:t xml:space="preserve">Under the direction of the </w:t>
      </w:r>
      <w:r w:rsidR="007B06B3" w:rsidRPr="000C78F1">
        <w:rPr>
          <w:rFonts w:ascii="Times New Roman" w:hAnsi="Times New Roman"/>
          <w:sz w:val="24"/>
          <w:szCs w:val="24"/>
        </w:rPr>
        <w:t xml:space="preserve">District Manager and District Supervisor(s), </w:t>
      </w:r>
      <w:r w:rsidRPr="000C78F1">
        <w:rPr>
          <w:rFonts w:ascii="Times New Roman" w:hAnsi="Times New Roman"/>
          <w:sz w:val="24"/>
          <w:szCs w:val="24"/>
        </w:rPr>
        <w:t xml:space="preserve">an Assistant Coastal Planner performs a wide variety of training and entry level tasks relating to the permit processing and planning functions of the California Coastal Commission. </w:t>
      </w:r>
      <w:r w:rsidR="00B66136">
        <w:rPr>
          <w:rFonts w:ascii="Times New Roman" w:hAnsi="Times New Roman"/>
          <w:sz w:val="24"/>
          <w:szCs w:val="24"/>
        </w:rPr>
        <w:t>In concurrence with the Commission’s Environmental Justice policy, all planners are tasked with i</w:t>
      </w:r>
      <w:r w:rsidR="00B66136" w:rsidRPr="00B66136">
        <w:rPr>
          <w:rFonts w:ascii="Times New Roman" w:hAnsi="Times New Roman"/>
          <w:sz w:val="24"/>
          <w:szCs w:val="24"/>
        </w:rPr>
        <w:t>dentifying and analyzing potential environmental justice impacts in projects, and drafting environmental justice, diversity and inclusion provisions in Staff Reports, settlements, or other documents, consistent with the Commission's Environmental Justice Policy.  Conducting tribal coordination and consultation for relevant projects, including communicating with and gathering information from tribes, assessing impacts to cultural and tribal resources and drafting findings in Staff Reports, settlements, or other documents, consistent with the Commission’s Tribal Consultation Policy.</w:t>
      </w:r>
    </w:p>
    <w:p w14:paraId="5F964017" w14:textId="285880B1" w:rsidR="00720BE9" w:rsidRPr="000C78F1" w:rsidRDefault="00720BE9" w:rsidP="000C78F1">
      <w:pPr>
        <w:ind w:left="-720" w:right="-720"/>
        <w:jc w:val="both"/>
        <w:rPr>
          <w:rFonts w:ascii="Times New Roman" w:hAnsi="Times New Roman"/>
          <w:sz w:val="24"/>
          <w:szCs w:val="24"/>
        </w:rPr>
      </w:pPr>
      <w:r w:rsidRPr="000C78F1">
        <w:rPr>
          <w:rFonts w:ascii="Times New Roman" w:hAnsi="Times New Roman"/>
          <w:sz w:val="24"/>
          <w:szCs w:val="24"/>
        </w:rPr>
        <w:t xml:space="preserve"> </w:t>
      </w:r>
      <w:r w:rsidR="00B66136">
        <w:rPr>
          <w:rFonts w:ascii="Times New Roman" w:hAnsi="Times New Roman"/>
          <w:sz w:val="24"/>
          <w:szCs w:val="24"/>
        </w:rPr>
        <w:tab/>
      </w:r>
    </w:p>
    <w:p w14:paraId="2225A167" w14:textId="77777777" w:rsidR="00720BE9" w:rsidRPr="000C78F1" w:rsidRDefault="00720BE9" w:rsidP="000C78F1">
      <w:pPr>
        <w:ind w:left="-720" w:right="-720"/>
        <w:jc w:val="both"/>
        <w:rPr>
          <w:rFonts w:ascii="Times New Roman" w:hAnsi="Times New Roman"/>
          <w:sz w:val="24"/>
          <w:szCs w:val="24"/>
        </w:rPr>
      </w:pPr>
    </w:p>
    <w:p w14:paraId="18ADA73D" w14:textId="77777777" w:rsidR="00DF7138" w:rsidRDefault="00DF7138" w:rsidP="000C78F1">
      <w:pPr>
        <w:ind w:left="-720" w:right="-720"/>
        <w:jc w:val="both"/>
        <w:rPr>
          <w:rFonts w:ascii="Times New Roman" w:hAnsi="Times New Roman"/>
          <w:sz w:val="24"/>
          <w:szCs w:val="24"/>
        </w:rPr>
      </w:pPr>
    </w:p>
    <w:p w14:paraId="15922E3D" w14:textId="77777777" w:rsidR="00FF3DCE" w:rsidRDefault="00FF3DCE" w:rsidP="000C78F1">
      <w:pPr>
        <w:ind w:left="-720" w:right="-720"/>
        <w:jc w:val="both"/>
        <w:rPr>
          <w:rFonts w:ascii="Times New Roman" w:hAnsi="Times New Roman"/>
          <w:sz w:val="24"/>
          <w:szCs w:val="24"/>
        </w:rPr>
      </w:pPr>
    </w:p>
    <w:p w14:paraId="61E20809" w14:textId="77777777" w:rsidR="00FF3DCE" w:rsidRDefault="00FF3DCE" w:rsidP="000C78F1">
      <w:pPr>
        <w:ind w:left="-720" w:right="-720"/>
        <w:jc w:val="both"/>
        <w:rPr>
          <w:rFonts w:ascii="Times New Roman" w:hAnsi="Times New Roman"/>
          <w:sz w:val="24"/>
          <w:szCs w:val="24"/>
        </w:rPr>
      </w:pPr>
    </w:p>
    <w:p w14:paraId="3E9042CF" w14:textId="77777777" w:rsidR="00FF3DCE" w:rsidRDefault="00FF3DCE" w:rsidP="000C78F1">
      <w:pPr>
        <w:ind w:left="-720" w:right="-720"/>
        <w:jc w:val="both"/>
        <w:rPr>
          <w:rFonts w:ascii="Times New Roman" w:hAnsi="Times New Roman"/>
          <w:sz w:val="24"/>
          <w:szCs w:val="24"/>
        </w:rPr>
      </w:pPr>
    </w:p>
    <w:p w14:paraId="592D7C4A" w14:textId="77777777" w:rsidR="00FF3DCE" w:rsidRPr="000C78F1" w:rsidRDefault="00FF3DCE" w:rsidP="000C78F1">
      <w:pPr>
        <w:ind w:left="-720" w:right="-720"/>
        <w:jc w:val="both"/>
        <w:rPr>
          <w:rFonts w:ascii="Times New Roman" w:hAnsi="Times New Roman"/>
          <w:sz w:val="24"/>
          <w:szCs w:val="24"/>
        </w:rPr>
      </w:pPr>
    </w:p>
    <w:p w14:paraId="58F59930" w14:textId="77777777" w:rsidR="00720BE9" w:rsidRPr="000C78F1" w:rsidRDefault="00720BE9" w:rsidP="000C78F1">
      <w:pPr>
        <w:ind w:left="-720" w:right="-720"/>
        <w:jc w:val="both"/>
        <w:rPr>
          <w:rFonts w:ascii="Times New Roman" w:hAnsi="Times New Roman"/>
          <w:b/>
          <w:sz w:val="24"/>
          <w:szCs w:val="24"/>
          <w:u w:val="single"/>
        </w:rPr>
      </w:pPr>
      <w:r w:rsidRPr="000C78F1">
        <w:rPr>
          <w:rFonts w:ascii="Times New Roman" w:hAnsi="Times New Roman"/>
          <w:b/>
          <w:sz w:val="24"/>
          <w:szCs w:val="24"/>
          <w:u w:val="single"/>
        </w:rPr>
        <w:lastRenderedPageBreak/>
        <w:t>ESSENTIAL FUNCTIONS</w:t>
      </w:r>
      <w:r w:rsidRPr="00FF3DCE">
        <w:rPr>
          <w:rFonts w:ascii="Times New Roman" w:hAnsi="Times New Roman"/>
          <w:b/>
          <w:sz w:val="24"/>
          <w:szCs w:val="24"/>
        </w:rPr>
        <w:t>:</w:t>
      </w:r>
    </w:p>
    <w:p w14:paraId="6102B1F5" w14:textId="77777777" w:rsidR="00720BE9" w:rsidRPr="000C78F1" w:rsidRDefault="00720BE9" w:rsidP="000C78F1">
      <w:pPr>
        <w:ind w:left="-720" w:right="-720"/>
        <w:jc w:val="both"/>
        <w:rPr>
          <w:rFonts w:ascii="Times New Roman" w:hAnsi="Times New Roman"/>
          <w:sz w:val="24"/>
          <w:szCs w:val="24"/>
        </w:rPr>
      </w:pPr>
    </w:p>
    <w:p w14:paraId="3F71F6F2" w14:textId="7B65A7D6" w:rsidR="00470928" w:rsidRPr="00470928" w:rsidRDefault="009F397B" w:rsidP="00470928">
      <w:pPr>
        <w:autoSpaceDE w:val="0"/>
        <w:autoSpaceDN w:val="0"/>
        <w:adjustRightInd w:val="0"/>
        <w:ind w:left="-720" w:right="-720"/>
        <w:jc w:val="both"/>
        <w:rPr>
          <w:rFonts w:ascii="Times New Roman" w:hAnsi="Times New Roman"/>
          <w:b/>
          <w:color w:val="000000"/>
          <w:sz w:val="24"/>
          <w:szCs w:val="24"/>
        </w:rPr>
      </w:pPr>
      <w:r>
        <w:rPr>
          <w:rFonts w:ascii="Times New Roman" w:hAnsi="Times New Roman"/>
          <w:b/>
          <w:color w:val="000000"/>
          <w:sz w:val="24"/>
          <w:szCs w:val="24"/>
        </w:rPr>
        <w:t>35</w:t>
      </w:r>
      <w:r w:rsidR="000852EF" w:rsidRPr="000C78F1">
        <w:rPr>
          <w:rFonts w:ascii="Times New Roman" w:hAnsi="Times New Roman"/>
          <w:b/>
          <w:color w:val="000000"/>
          <w:sz w:val="24"/>
          <w:szCs w:val="24"/>
        </w:rPr>
        <w:t>%</w:t>
      </w:r>
      <w:r w:rsidR="000852EF" w:rsidRPr="000C78F1">
        <w:rPr>
          <w:rFonts w:ascii="Times New Roman" w:hAnsi="Times New Roman"/>
          <w:b/>
          <w:color w:val="000000"/>
          <w:sz w:val="24"/>
          <w:szCs w:val="24"/>
        </w:rPr>
        <w:tab/>
      </w:r>
      <w:r w:rsidR="00470928" w:rsidRPr="00470928">
        <w:rPr>
          <w:rFonts w:ascii="Times New Roman" w:hAnsi="Times New Roman"/>
          <w:b/>
          <w:color w:val="000000"/>
          <w:sz w:val="24"/>
          <w:szCs w:val="24"/>
        </w:rPr>
        <w:t>Review and Processing of Coastal Development Permit Applications and Appeals</w:t>
      </w:r>
    </w:p>
    <w:p w14:paraId="121B6DD2" w14:textId="77777777" w:rsidR="00DD3796" w:rsidRPr="000C78F1" w:rsidRDefault="00DD3796" w:rsidP="000C78F1">
      <w:pPr>
        <w:autoSpaceDE w:val="0"/>
        <w:autoSpaceDN w:val="0"/>
        <w:adjustRightInd w:val="0"/>
        <w:ind w:left="-720" w:right="-720"/>
        <w:jc w:val="both"/>
        <w:rPr>
          <w:rFonts w:ascii="Times New Roman" w:hAnsi="Times New Roman"/>
          <w:b/>
          <w:color w:val="000000"/>
          <w:sz w:val="24"/>
          <w:szCs w:val="24"/>
        </w:rPr>
      </w:pPr>
    </w:p>
    <w:p w14:paraId="4150C4D7" w14:textId="77777777" w:rsidR="000852EF" w:rsidRPr="000C78F1" w:rsidRDefault="000852EF" w:rsidP="009F397B">
      <w:pPr>
        <w:numPr>
          <w:ilvl w:val="0"/>
          <w:numId w:val="1"/>
        </w:numPr>
        <w:autoSpaceDE w:val="0"/>
        <w:autoSpaceDN w:val="0"/>
        <w:adjustRightInd w:val="0"/>
        <w:ind w:left="720" w:right="-720" w:hanging="720"/>
        <w:contextualSpacing/>
        <w:jc w:val="both"/>
        <w:rPr>
          <w:rFonts w:ascii="Times New Roman" w:eastAsia="Calibri" w:hAnsi="Times New Roman"/>
          <w:color w:val="000000"/>
          <w:sz w:val="24"/>
          <w:szCs w:val="24"/>
        </w:rPr>
      </w:pPr>
      <w:r w:rsidRPr="000C78F1">
        <w:rPr>
          <w:rFonts w:ascii="Times New Roman" w:eastAsia="Calibri" w:hAnsi="Times New Roman"/>
          <w:color w:val="000000"/>
          <w:sz w:val="24"/>
          <w:szCs w:val="24"/>
        </w:rPr>
        <w:t>Reviews applications for completeness and consistency with the Coastal Act.</w:t>
      </w:r>
    </w:p>
    <w:p w14:paraId="529C44BF" w14:textId="77777777" w:rsidR="000852EF" w:rsidRPr="000C78F1" w:rsidRDefault="00DD3796" w:rsidP="009F397B">
      <w:pPr>
        <w:numPr>
          <w:ilvl w:val="0"/>
          <w:numId w:val="1"/>
        </w:numPr>
        <w:autoSpaceDE w:val="0"/>
        <w:autoSpaceDN w:val="0"/>
        <w:adjustRightInd w:val="0"/>
        <w:ind w:left="720" w:right="-720" w:hanging="720"/>
        <w:contextualSpacing/>
        <w:jc w:val="both"/>
        <w:rPr>
          <w:rFonts w:ascii="Times New Roman" w:eastAsia="Calibri" w:hAnsi="Times New Roman"/>
          <w:color w:val="000000"/>
          <w:sz w:val="24"/>
          <w:szCs w:val="24"/>
        </w:rPr>
      </w:pPr>
      <w:r w:rsidRPr="000C78F1">
        <w:rPr>
          <w:rFonts w:ascii="Times New Roman" w:eastAsia="Calibri" w:hAnsi="Times New Roman"/>
          <w:color w:val="000000"/>
          <w:sz w:val="24"/>
          <w:szCs w:val="24"/>
        </w:rPr>
        <w:t xml:space="preserve">In </w:t>
      </w:r>
      <w:r w:rsidR="000852EF" w:rsidRPr="000C78F1">
        <w:rPr>
          <w:rFonts w:ascii="Times New Roman" w:eastAsia="Calibri" w:hAnsi="Times New Roman"/>
          <w:color w:val="000000"/>
          <w:sz w:val="24"/>
          <w:szCs w:val="24"/>
        </w:rPr>
        <w:t>accordance with strict time schedules, prepares summaries and recommendations for Commission</w:t>
      </w:r>
      <w:r w:rsidRPr="000C78F1">
        <w:rPr>
          <w:rFonts w:ascii="Times New Roman" w:eastAsia="Calibri" w:hAnsi="Times New Roman"/>
          <w:color w:val="000000"/>
          <w:sz w:val="24"/>
          <w:szCs w:val="24"/>
        </w:rPr>
        <w:t xml:space="preserve"> action on </w:t>
      </w:r>
      <w:r w:rsidR="003A4F96" w:rsidRPr="000C78F1">
        <w:rPr>
          <w:rFonts w:ascii="Times New Roman" w:eastAsia="Calibri" w:hAnsi="Times New Roman"/>
          <w:color w:val="000000"/>
          <w:sz w:val="24"/>
          <w:szCs w:val="24"/>
        </w:rPr>
        <w:t xml:space="preserve">less complex </w:t>
      </w:r>
      <w:r w:rsidRPr="000C78F1">
        <w:rPr>
          <w:rFonts w:ascii="Times New Roman" w:eastAsia="Calibri" w:hAnsi="Times New Roman"/>
          <w:color w:val="000000"/>
          <w:sz w:val="24"/>
          <w:szCs w:val="24"/>
        </w:rPr>
        <w:t xml:space="preserve">development projects </w:t>
      </w:r>
      <w:r w:rsidR="000852EF" w:rsidRPr="000C78F1">
        <w:rPr>
          <w:rFonts w:ascii="Times New Roman" w:eastAsia="Calibri" w:hAnsi="Times New Roman"/>
          <w:color w:val="000000"/>
          <w:sz w:val="24"/>
          <w:szCs w:val="24"/>
        </w:rPr>
        <w:t xml:space="preserve">within the coastal zone. </w:t>
      </w:r>
    </w:p>
    <w:p w14:paraId="500628A8" w14:textId="77777777" w:rsidR="000852EF" w:rsidRPr="000C78F1" w:rsidRDefault="000852EF" w:rsidP="009F397B">
      <w:pPr>
        <w:numPr>
          <w:ilvl w:val="0"/>
          <w:numId w:val="1"/>
        </w:numPr>
        <w:autoSpaceDE w:val="0"/>
        <w:autoSpaceDN w:val="0"/>
        <w:adjustRightInd w:val="0"/>
        <w:ind w:left="720" w:right="-720" w:hanging="720"/>
        <w:contextualSpacing/>
        <w:jc w:val="both"/>
        <w:rPr>
          <w:rFonts w:ascii="Times New Roman" w:eastAsia="Calibri" w:hAnsi="Times New Roman"/>
          <w:color w:val="000000"/>
          <w:sz w:val="24"/>
          <w:szCs w:val="24"/>
        </w:rPr>
      </w:pPr>
      <w:r w:rsidRPr="000C78F1">
        <w:rPr>
          <w:rFonts w:ascii="Times New Roman" w:eastAsia="Calibri" w:hAnsi="Times New Roman"/>
          <w:color w:val="000000"/>
          <w:sz w:val="24"/>
          <w:szCs w:val="24"/>
        </w:rPr>
        <w:t>Meets with applicants and their representatives for the purpose of discussing a wide variety of types of development projects</w:t>
      </w:r>
      <w:r w:rsidR="00CF3C8F">
        <w:rPr>
          <w:rFonts w:ascii="Times New Roman" w:eastAsia="Calibri" w:hAnsi="Times New Roman"/>
          <w:color w:val="000000"/>
          <w:sz w:val="24"/>
          <w:szCs w:val="24"/>
        </w:rPr>
        <w:t xml:space="preserve"> and suggests how</w:t>
      </w:r>
      <w:r w:rsidRPr="000C78F1">
        <w:rPr>
          <w:rFonts w:ascii="Times New Roman" w:eastAsia="Calibri" w:hAnsi="Times New Roman"/>
          <w:color w:val="000000"/>
          <w:sz w:val="24"/>
          <w:szCs w:val="24"/>
        </w:rPr>
        <w:t xml:space="preserve"> to make such projects consistent with provisions of the Coastal Act</w:t>
      </w:r>
      <w:r w:rsidR="00CF3C8F">
        <w:rPr>
          <w:rFonts w:ascii="Times New Roman" w:eastAsia="Calibri" w:hAnsi="Times New Roman"/>
          <w:color w:val="000000"/>
          <w:sz w:val="24"/>
          <w:szCs w:val="24"/>
        </w:rPr>
        <w:t xml:space="preserve"> and/or the applicable Local Coastal Program (LCP)</w:t>
      </w:r>
      <w:r w:rsidRPr="000C78F1">
        <w:rPr>
          <w:rFonts w:ascii="Times New Roman" w:eastAsia="Calibri" w:hAnsi="Times New Roman"/>
          <w:color w:val="000000"/>
          <w:sz w:val="24"/>
          <w:szCs w:val="24"/>
        </w:rPr>
        <w:t>.</w:t>
      </w:r>
    </w:p>
    <w:p w14:paraId="175283A2" w14:textId="77777777" w:rsidR="000852EF" w:rsidRPr="000C78F1" w:rsidRDefault="000852EF" w:rsidP="009F397B">
      <w:pPr>
        <w:numPr>
          <w:ilvl w:val="0"/>
          <w:numId w:val="1"/>
        </w:numPr>
        <w:autoSpaceDE w:val="0"/>
        <w:autoSpaceDN w:val="0"/>
        <w:adjustRightInd w:val="0"/>
        <w:ind w:left="720" w:right="-720" w:hanging="720"/>
        <w:contextualSpacing/>
        <w:jc w:val="both"/>
        <w:rPr>
          <w:rFonts w:ascii="Times New Roman" w:eastAsia="Calibri" w:hAnsi="Times New Roman"/>
          <w:color w:val="000000"/>
          <w:sz w:val="24"/>
          <w:szCs w:val="24"/>
        </w:rPr>
      </w:pPr>
      <w:r w:rsidRPr="000C78F1">
        <w:rPr>
          <w:rFonts w:ascii="Times New Roman" w:eastAsia="Calibri" w:hAnsi="Times New Roman"/>
          <w:color w:val="000000"/>
          <w:sz w:val="24"/>
          <w:szCs w:val="24"/>
        </w:rPr>
        <w:t>Consults with Commission staff experts on the technical and legal details of proposed development projects.</w:t>
      </w:r>
    </w:p>
    <w:p w14:paraId="5390A615" w14:textId="77777777" w:rsidR="000852EF" w:rsidRPr="000C78F1" w:rsidRDefault="000852EF" w:rsidP="009F397B">
      <w:pPr>
        <w:numPr>
          <w:ilvl w:val="0"/>
          <w:numId w:val="1"/>
        </w:numPr>
        <w:ind w:left="720" w:right="-720" w:hanging="720"/>
        <w:contextualSpacing/>
        <w:jc w:val="both"/>
        <w:rPr>
          <w:rFonts w:ascii="Times New Roman" w:eastAsia="Arial Unicode MS" w:hAnsi="Times New Roman"/>
          <w:sz w:val="24"/>
          <w:szCs w:val="24"/>
        </w:rPr>
      </w:pPr>
      <w:r w:rsidRPr="000C78F1">
        <w:rPr>
          <w:rFonts w:ascii="Times New Roman" w:eastAsia="Arial Unicode MS" w:hAnsi="Times New Roman"/>
          <w:sz w:val="24"/>
          <w:szCs w:val="24"/>
        </w:rPr>
        <w:t>Contacts and works with professional planners in cities, counties, and other local jurisdictions who may be affected by proposed development projects.</w:t>
      </w:r>
    </w:p>
    <w:p w14:paraId="6F40515D" w14:textId="77777777" w:rsidR="000852EF" w:rsidRPr="000C78F1" w:rsidRDefault="00CF3C8F" w:rsidP="009F397B">
      <w:pPr>
        <w:numPr>
          <w:ilvl w:val="0"/>
          <w:numId w:val="1"/>
        </w:numPr>
        <w:ind w:left="720" w:right="-720" w:hanging="720"/>
        <w:contextualSpacing/>
        <w:jc w:val="both"/>
        <w:rPr>
          <w:rFonts w:ascii="Times New Roman" w:eastAsia="Arial Unicode MS" w:hAnsi="Times New Roman"/>
          <w:sz w:val="24"/>
          <w:szCs w:val="24"/>
        </w:rPr>
      </w:pPr>
      <w:r>
        <w:rPr>
          <w:rFonts w:ascii="Times New Roman" w:eastAsia="Arial Unicode MS" w:hAnsi="Times New Roman"/>
          <w:sz w:val="24"/>
          <w:szCs w:val="24"/>
        </w:rPr>
        <w:t>Reviews</w:t>
      </w:r>
      <w:r w:rsidR="000852EF" w:rsidRPr="000C78F1">
        <w:rPr>
          <w:rFonts w:ascii="Times New Roman" w:eastAsia="Arial Unicode MS" w:hAnsi="Times New Roman"/>
          <w:sz w:val="24"/>
          <w:szCs w:val="24"/>
        </w:rPr>
        <w:t xml:space="preserve"> and</w:t>
      </w:r>
      <w:r w:rsidR="003A4F96" w:rsidRPr="000C78F1">
        <w:rPr>
          <w:rFonts w:ascii="Times New Roman" w:eastAsia="Arial Unicode MS" w:hAnsi="Times New Roman"/>
          <w:sz w:val="24"/>
          <w:szCs w:val="24"/>
        </w:rPr>
        <w:t xml:space="preserve"> summarizes </w:t>
      </w:r>
      <w:r w:rsidR="000852EF" w:rsidRPr="000C78F1">
        <w:rPr>
          <w:rFonts w:ascii="Times New Roman" w:eastAsia="Arial Unicode MS" w:hAnsi="Times New Roman"/>
          <w:sz w:val="24"/>
          <w:szCs w:val="24"/>
        </w:rPr>
        <w:t xml:space="preserve">less complex technical information related to the environmental impact of proposed development projects. </w:t>
      </w:r>
    </w:p>
    <w:p w14:paraId="117E3F8B" w14:textId="77777777" w:rsidR="000852EF" w:rsidRDefault="000852EF" w:rsidP="009F397B">
      <w:pPr>
        <w:numPr>
          <w:ilvl w:val="0"/>
          <w:numId w:val="1"/>
        </w:numPr>
        <w:ind w:left="720" w:right="-720" w:hanging="720"/>
        <w:contextualSpacing/>
        <w:jc w:val="both"/>
        <w:rPr>
          <w:rFonts w:ascii="Times New Roman" w:eastAsia="Arial Unicode MS" w:hAnsi="Times New Roman"/>
          <w:sz w:val="24"/>
          <w:szCs w:val="24"/>
        </w:rPr>
      </w:pPr>
      <w:r w:rsidRPr="000C78F1">
        <w:rPr>
          <w:rFonts w:ascii="Times New Roman" w:eastAsia="Arial Unicode MS" w:hAnsi="Times New Roman"/>
          <w:sz w:val="24"/>
          <w:szCs w:val="24"/>
        </w:rPr>
        <w:t>Appears with some regularity before the Commission for the purpose of explaining and supporting staff recommendations on regulatory and planning matters.</w:t>
      </w:r>
    </w:p>
    <w:p w14:paraId="33587A8F" w14:textId="77777777" w:rsidR="00E37C27" w:rsidRDefault="00E37C27" w:rsidP="009F397B">
      <w:pPr>
        <w:numPr>
          <w:ilvl w:val="0"/>
          <w:numId w:val="1"/>
        </w:numPr>
        <w:ind w:left="720" w:right="-720" w:hanging="720"/>
        <w:contextualSpacing/>
        <w:jc w:val="both"/>
        <w:rPr>
          <w:rFonts w:ascii="Times New Roman" w:eastAsia="Arial Unicode MS" w:hAnsi="Times New Roman"/>
          <w:sz w:val="24"/>
          <w:szCs w:val="24"/>
        </w:rPr>
      </w:pPr>
      <w:r>
        <w:rPr>
          <w:rFonts w:ascii="Times New Roman" w:eastAsia="Arial Unicode MS" w:hAnsi="Times New Roman"/>
          <w:sz w:val="24"/>
          <w:szCs w:val="24"/>
        </w:rPr>
        <w:t>Actively participates in district project review meetings to discuss pending projects and share information.</w:t>
      </w:r>
    </w:p>
    <w:p w14:paraId="6462893A" w14:textId="77777777" w:rsidR="00133FDF" w:rsidRPr="000C78F1" w:rsidRDefault="00133FDF" w:rsidP="009F397B">
      <w:pPr>
        <w:numPr>
          <w:ilvl w:val="0"/>
          <w:numId w:val="1"/>
        </w:numPr>
        <w:ind w:left="720" w:right="-720" w:hanging="720"/>
        <w:contextualSpacing/>
        <w:jc w:val="both"/>
        <w:rPr>
          <w:rFonts w:ascii="Times New Roman" w:eastAsia="Arial Unicode MS" w:hAnsi="Times New Roman"/>
          <w:sz w:val="24"/>
          <w:szCs w:val="24"/>
        </w:rPr>
      </w:pPr>
      <w:r>
        <w:rPr>
          <w:rFonts w:ascii="Times New Roman" w:eastAsia="Arial Unicode MS" w:hAnsi="Times New Roman"/>
          <w:sz w:val="24"/>
          <w:szCs w:val="24"/>
        </w:rPr>
        <w:t>Accurately</w:t>
      </w:r>
      <w:r w:rsidR="00CF3C8F">
        <w:rPr>
          <w:rFonts w:ascii="Times New Roman" w:eastAsia="Arial Unicode MS" w:hAnsi="Times New Roman"/>
          <w:sz w:val="24"/>
          <w:szCs w:val="24"/>
        </w:rPr>
        <w:t xml:space="preserve"> and regularly</w:t>
      </w:r>
      <w:r>
        <w:rPr>
          <w:rFonts w:ascii="Times New Roman" w:eastAsia="Arial Unicode MS" w:hAnsi="Times New Roman"/>
          <w:sz w:val="24"/>
          <w:szCs w:val="24"/>
        </w:rPr>
        <w:t xml:space="preserve"> enters </w:t>
      </w:r>
      <w:r w:rsidR="00CF3C8F">
        <w:rPr>
          <w:rFonts w:ascii="Times New Roman" w:eastAsia="Arial Unicode MS" w:hAnsi="Times New Roman"/>
          <w:sz w:val="24"/>
          <w:szCs w:val="24"/>
        </w:rPr>
        <w:t xml:space="preserve">data </w:t>
      </w:r>
      <w:r>
        <w:rPr>
          <w:rFonts w:ascii="Times New Roman" w:eastAsia="Arial Unicode MS" w:hAnsi="Times New Roman"/>
          <w:sz w:val="24"/>
          <w:szCs w:val="24"/>
        </w:rPr>
        <w:t>in the Coastal Data Management System</w:t>
      </w:r>
      <w:r w:rsidR="00CF3C8F">
        <w:rPr>
          <w:rFonts w:ascii="Times New Roman" w:eastAsia="Arial Unicode MS" w:hAnsi="Times New Roman"/>
          <w:sz w:val="24"/>
          <w:szCs w:val="24"/>
        </w:rPr>
        <w:t xml:space="preserve"> (CDMS) to reflect the current status of permit and planning applications</w:t>
      </w:r>
      <w:r>
        <w:rPr>
          <w:rFonts w:ascii="Times New Roman" w:eastAsia="Arial Unicode MS" w:hAnsi="Times New Roman"/>
          <w:sz w:val="24"/>
          <w:szCs w:val="24"/>
        </w:rPr>
        <w:t>.</w:t>
      </w:r>
    </w:p>
    <w:p w14:paraId="333768A3" w14:textId="77777777" w:rsidR="000852EF" w:rsidRPr="000C78F1" w:rsidRDefault="000852EF" w:rsidP="000C78F1">
      <w:pPr>
        <w:ind w:right="-720" w:hanging="720"/>
        <w:contextualSpacing/>
        <w:jc w:val="both"/>
        <w:rPr>
          <w:rFonts w:ascii="Times New Roman" w:eastAsia="Arial Unicode MS" w:hAnsi="Times New Roman"/>
          <w:sz w:val="24"/>
          <w:szCs w:val="24"/>
        </w:rPr>
      </w:pPr>
    </w:p>
    <w:p w14:paraId="6FB604A3" w14:textId="77777777" w:rsidR="000852EF" w:rsidRPr="000C78F1" w:rsidRDefault="00470928" w:rsidP="000C78F1">
      <w:pPr>
        <w:autoSpaceDE w:val="0"/>
        <w:autoSpaceDN w:val="0"/>
        <w:adjustRightInd w:val="0"/>
        <w:ind w:right="-720" w:hanging="720"/>
        <w:jc w:val="both"/>
        <w:rPr>
          <w:rFonts w:ascii="Times New Roman" w:hAnsi="Times New Roman"/>
          <w:b/>
          <w:color w:val="000000"/>
          <w:sz w:val="24"/>
          <w:szCs w:val="24"/>
        </w:rPr>
      </w:pPr>
      <w:r>
        <w:rPr>
          <w:rFonts w:ascii="Times New Roman" w:hAnsi="Times New Roman"/>
          <w:b/>
          <w:color w:val="000000"/>
          <w:sz w:val="24"/>
          <w:szCs w:val="24"/>
        </w:rPr>
        <w:t>35</w:t>
      </w:r>
      <w:r w:rsidR="000852EF" w:rsidRPr="000C78F1">
        <w:rPr>
          <w:rFonts w:ascii="Times New Roman" w:hAnsi="Times New Roman"/>
          <w:b/>
          <w:color w:val="000000"/>
          <w:sz w:val="24"/>
          <w:szCs w:val="24"/>
        </w:rPr>
        <w:t>%</w:t>
      </w:r>
      <w:r w:rsidR="000852EF" w:rsidRPr="000C78F1">
        <w:rPr>
          <w:rFonts w:ascii="Times New Roman" w:hAnsi="Times New Roman"/>
          <w:b/>
          <w:color w:val="000000"/>
          <w:sz w:val="24"/>
          <w:szCs w:val="24"/>
        </w:rPr>
        <w:tab/>
      </w:r>
      <w:r w:rsidR="00846061" w:rsidRPr="000C78F1">
        <w:rPr>
          <w:rFonts w:ascii="Times New Roman" w:hAnsi="Times New Roman"/>
          <w:b/>
          <w:color w:val="000000"/>
          <w:sz w:val="24"/>
          <w:szCs w:val="24"/>
        </w:rPr>
        <w:t xml:space="preserve">LCP Planning and </w:t>
      </w:r>
      <w:r w:rsidR="000852EF" w:rsidRPr="000C78F1">
        <w:rPr>
          <w:rFonts w:ascii="Times New Roman" w:hAnsi="Times New Roman"/>
          <w:b/>
          <w:color w:val="000000"/>
          <w:sz w:val="24"/>
          <w:szCs w:val="24"/>
        </w:rPr>
        <w:t>Coordination with Local Governments</w:t>
      </w:r>
    </w:p>
    <w:p w14:paraId="34DCCFBC" w14:textId="77777777" w:rsidR="00DD3796" w:rsidRPr="000C78F1" w:rsidRDefault="00DD3796" w:rsidP="000C78F1">
      <w:pPr>
        <w:autoSpaceDE w:val="0"/>
        <w:autoSpaceDN w:val="0"/>
        <w:adjustRightInd w:val="0"/>
        <w:ind w:right="-720" w:hanging="720"/>
        <w:jc w:val="both"/>
        <w:rPr>
          <w:rFonts w:ascii="Times New Roman" w:hAnsi="Times New Roman"/>
          <w:b/>
          <w:color w:val="000000"/>
          <w:sz w:val="24"/>
          <w:szCs w:val="24"/>
        </w:rPr>
      </w:pPr>
    </w:p>
    <w:p w14:paraId="161A3624" w14:textId="77777777" w:rsidR="00DD3796" w:rsidRPr="000C78F1" w:rsidRDefault="00DD3796" w:rsidP="009F397B">
      <w:pPr>
        <w:numPr>
          <w:ilvl w:val="0"/>
          <w:numId w:val="3"/>
        </w:numPr>
        <w:ind w:right="-720" w:hanging="720"/>
        <w:contextualSpacing/>
        <w:jc w:val="both"/>
        <w:rPr>
          <w:rFonts w:ascii="Times New Roman" w:eastAsia="Arial Unicode MS" w:hAnsi="Times New Roman"/>
          <w:sz w:val="24"/>
          <w:szCs w:val="24"/>
        </w:rPr>
      </w:pPr>
      <w:r w:rsidRPr="000C78F1">
        <w:rPr>
          <w:rFonts w:ascii="Times New Roman" w:eastAsia="Arial Unicode MS" w:hAnsi="Times New Roman"/>
          <w:sz w:val="24"/>
          <w:szCs w:val="24"/>
        </w:rPr>
        <w:t>Advises local governments on the preparation of LCPs and LCP amendments.</w:t>
      </w:r>
    </w:p>
    <w:p w14:paraId="069BCA90" w14:textId="77777777" w:rsidR="000852EF" w:rsidRPr="000C78F1" w:rsidRDefault="000852EF" w:rsidP="009F397B">
      <w:pPr>
        <w:numPr>
          <w:ilvl w:val="0"/>
          <w:numId w:val="3"/>
        </w:numPr>
        <w:ind w:right="-720" w:hanging="720"/>
        <w:contextualSpacing/>
        <w:jc w:val="both"/>
        <w:rPr>
          <w:rFonts w:ascii="Times New Roman" w:eastAsia="Arial Unicode MS" w:hAnsi="Times New Roman"/>
          <w:sz w:val="24"/>
          <w:szCs w:val="24"/>
        </w:rPr>
      </w:pPr>
      <w:r w:rsidRPr="000C78F1">
        <w:rPr>
          <w:rFonts w:ascii="Times New Roman" w:eastAsia="Arial Unicode MS" w:hAnsi="Times New Roman"/>
          <w:sz w:val="24"/>
          <w:szCs w:val="24"/>
        </w:rPr>
        <w:t xml:space="preserve">Drafts staff recommendations on LCP land use and implementation planning document submittals. </w:t>
      </w:r>
    </w:p>
    <w:p w14:paraId="21B6B4BB" w14:textId="77777777" w:rsidR="00DD3796" w:rsidRPr="000C78F1" w:rsidRDefault="00DD3796" w:rsidP="009F397B">
      <w:pPr>
        <w:numPr>
          <w:ilvl w:val="0"/>
          <w:numId w:val="2"/>
        </w:numPr>
        <w:autoSpaceDE w:val="0"/>
        <w:autoSpaceDN w:val="0"/>
        <w:adjustRightInd w:val="0"/>
        <w:ind w:right="-720" w:hanging="720"/>
        <w:contextualSpacing/>
        <w:jc w:val="both"/>
        <w:rPr>
          <w:rFonts w:ascii="Times New Roman" w:eastAsia="Calibri" w:hAnsi="Times New Roman"/>
          <w:color w:val="000000"/>
          <w:sz w:val="24"/>
          <w:szCs w:val="24"/>
        </w:rPr>
      </w:pPr>
      <w:r w:rsidRPr="000C78F1">
        <w:rPr>
          <w:rFonts w:ascii="Times New Roman" w:eastAsia="Arial Unicode MS" w:hAnsi="Times New Roman"/>
          <w:sz w:val="24"/>
          <w:szCs w:val="24"/>
        </w:rPr>
        <w:t xml:space="preserve">Monitors the coastal regulatory and planning programs of assigned cities and counties and </w:t>
      </w:r>
      <w:r w:rsidRPr="000C78F1">
        <w:rPr>
          <w:rFonts w:ascii="Times New Roman" w:eastAsia="Calibri" w:hAnsi="Times New Roman"/>
          <w:color w:val="000000"/>
          <w:sz w:val="24"/>
          <w:szCs w:val="24"/>
        </w:rPr>
        <w:t>assists local government planners in interpretation of the Coastal Act and LCP policies</w:t>
      </w:r>
      <w:r w:rsidR="00CF3C8F">
        <w:rPr>
          <w:rFonts w:ascii="Times New Roman" w:eastAsia="Calibri" w:hAnsi="Times New Roman"/>
          <w:color w:val="000000"/>
          <w:sz w:val="24"/>
          <w:szCs w:val="24"/>
        </w:rPr>
        <w:t xml:space="preserve"> and standards.</w:t>
      </w:r>
    </w:p>
    <w:p w14:paraId="7940292B" w14:textId="77777777" w:rsidR="00DD3796" w:rsidRPr="000C78F1" w:rsidRDefault="000852EF" w:rsidP="009F397B">
      <w:pPr>
        <w:numPr>
          <w:ilvl w:val="0"/>
          <w:numId w:val="2"/>
        </w:numPr>
        <w:autoSpaceDE w:val="0"/>
        <w:autoSpaceDN w:val="0"/>
        <w:adjustRightInd w:val="0"/>
        <w:ind w:right="-720" w:hanging="720"/>
        <w:contextualSpacing/>
        <w:jc w:val="both"/>
        <w:rPr>
          <w:rFonts w:ascii="Times New Roman" w:eastAsia="Calibri" w:hAnsi="Times New Roman"/>
          <w:color w:val="000000"/>
          <w:sz w:val="24"/>
          <w:szCs w:val="24"/>
        </w:rPr>
      </w:pPr>
      <w:r w:rsidRPr="000C78F1">
        <w:rPr>
          <w:rFonts w:ascii="Times New Roman" w:eastAsia="Arial Unicode MS" w:hAnsi="Times New Roman"/>
          <w:sz w:val="24"/>
          <w:szCs w:val="24"/>
        </w:rPr>
        <w:t>Monitors post-</w:t>
      </w:r>
      <w:r w:rsidR="008D4A01">
        <w:rPr>
          <w:rFonts w:ascii="Times New Roman" w:eastAsia="Arial Unicode MS" w:hAnsi="Times New Roman"/>
          <w:sz w:val="24"/>
          <w:szCs w:val="24"/>
        </w:rPr>
        <w:t>LCP-</w:t>
      </w:r>
      <w:r w:rsidRPr="000C78F1">
        <w:rPr>
          <w:rFonts w:ascii="Times New Roman" w:eastAsia="Arial Unicode MS" w:hAnsi="Times New Roman"/>
          <w:sz w:val="24"/>
          <w:szCs w:val="24"/>
        </w:rPr>
        <w:t>certification notices and appealable development during the local review period</w:t>
      </w:r>
      <w:r w:rsidRPr="000C78F1">
        <w:rPr>
          <w:rFonts w:ascii="Times New Roman" w:eastAsia="Calibri" w:hAnsi="Times New Roman"/>
          <w:color w:val="000000"/>
          <w:sz w:val="24"/>
          <w:szCs w:val="24"/>
        </w:rPr>
        <w:t xml:space="preserve"> of a</w:t>
      </w:r>
      <w:r w:rsidR="00DD3796" w:rsidRPr="000C78F1">
        <w:rPr>
          <w:rFonts w:ascii="Times New Roman" w:eastAsia="Calibri" w:hAnsi="Times New Roman"/>
          <w:color w:val="000000"/>
          <w:sz w:val="24"/>
          <w:szCs w:val="24"/>
        </w:rPr>
        <w:t>ssigned cities and counties.</w:t>
      </w:r>
    </w:p>
    <w:p w14:paraId="2D786284" w14:textId="77777777" w:rsidR="000852EF" w:rsidRPr="000C78F1" w:rsidRDefault="000852EF" w:rsidP="009F397B">
      <w:pPr>
        <w:numPr>
          <w:ilvl w:val="0"/>
          <w:numId w:val="3"/>
        </w:numPr>
        <w:ind w:right="-720" w:hanging="720"/>
        <w:contextualSpacing/>
        <w:jc w:val="both"/>
        <w:rPr>
          <w:rFonts w:ascii="Times New Roman" w:eastAsia="Arial Unicode MS" w:hAnsi="Times New Roman"/>
          <w:sz w:val="24"/>
          <w:szCs w:val="24"/>
        </w:rPr>
      </w:pPr>
      <w:r w:rsidRPr="000C78F1">
        <w:rPr>
          <w:rFonts w:ascii="Times New Roman" w:eastAsia="Arial Unicode MS" w:hAnsi="Times New Roman"/>
          <w:sz w:val="24"/>
          <w:szCs w:val="24"/>
        </w:rPr>
        <w:t>Prepares appeal summaries for management review and solicitation of Commissioner appeals.</w:t>
      </w:r>
    </w:p>
    <w:p w14:paraId="7E681A39" w14:textId="77777777" w:rsidR="00DD3796" w:rsidRPr="000C78F1" w:rsidRDefault="00DD3796" w:rsidP="009F397B">
      <w:pPr>
        <w:numPr>
          <w:ilvl w:val="0"/>
          <w:numId w:val="3"/>
        </w:numPr>
        <w:ind w:right="-720" w:hanging="720"/>
        <w:contextualSpacing/>
        <w:jc w:val="both"/>
        <w:rPr>
          <w:rFonts w:ascii="Times New Roman" w:eastAsia="Arial Unicode MS" w:hAnsi="Times New Roman"/>
          <w:sz w:val="24"/>
          <w:szCs w:val="24"/>
        </w:rPr>
      </w:pPr>
      <w:r w:rsidRPr="000C78F1">
        <w:rPr>
          <w:rFonts w:ascii="Times New Roman" w:eastAsia="Arial Unicode MS" w:hAnsi="Times New Roman"/>
          <w:sz w:val="24"/>
          <w:szCs w:val="24"/>
        </w:rPr>
        <w:t>Contacts and works with professional planners in cities, counties and other jurisdictions who are involved in preparing LCP documents.</w:t>
      </w:r>
    </w:p>
    <w:p w14:paraId="7AC2E65A" w14:textId="77777777" w:rsidR="000852EF" w:rsidRPr="000C78F1" w:rsidRDefault="00DD3796" w:rsidP="009F397B">
      <w:pPr>
        <w:numPr>
          <w:ilvl w:val="0"/>
          <w:numId w:val="3"/>
        </w:numPr>
        <w:ind w:right="-720" w:hanging="720"/>
        <w:contextualSpacing/>
        <w:jc w:val="both"/>
        <w:rPr>
          <w:rFonts w:ascii="Times New Roman" w:eastAsia="Arial Unicode MS" w:hAnsi="Times New Roman"/>
          <w:sz w:val="24"/>
          <w:szCs w:val="24"/>
        </w:rPr>
      </w:pPr>
      <w:r w:rsidRPr="000C78F1">
        <w:rPr>
          <w:rFonts w:ascii="Times New Roman" w:eastAsia="Arial Unicode MS" w:hAnsi="Times New Roman"/>
          <w:sz w:val="24"/>
          <w:szCs w:val="24"/>
        </w:rPr>
        <w:t>Coordinates</w:t>
      </w:r>
      <w:r w:rsidR="000852EF" w:rsidRPr="000C78F1">
        <w:rPr>
          <w:rFonts w:ascii="Times New Roman" w:eastAsia="Arial Unicode MS" w:hAnsi="Times New Roman"/>
          <w:sz w:val="24"/>
          <w:szCs w:val="24"/>
        </w:rPr>
        <w:t xml:space="preserve"> with professional planners in cities, counties and other jurisdictions in the coastal zone during the local review period and prior to submittal of LCP </w:t>
      </w:r>
      <w:r w:rsidR="008D4A01">
        <w:rPr>
          <w:rFonts w:ascii="Times New Roman" w:eastAsia="Arial Unicode MS" w:hAnsi="Times New Roman"/>
          <w:sz w:val="24"/>
          <w:szCs w:val="24"/>
        </w:rPr>
        <w:t>amendments</w:t>
      </w:r>
      <w:r w:rsidR="000852EF" w:rsidRPr="000C78F1">
        <w:rPr>
          <w:rFonts w:ascii="Times New Roman" w:eastAsia="Arial Unicode MS" w:hAnsi="Times New Roman"/>
          <w:sz w:val="24"/>
          <w:szCs w:val="24"/>
        </w:rPr>
        <w:t>.</w:t>
      </w:r>
    </w:p>
    <w:p w14:paraId="220C0F65" w14:textId="77777777" w:rsidR="00470928" w:rsidRDefault="000852EF" w:rsidP="009F397B">
      <w:pPr>
        <w:numPr>
          <w:ilvl w:val="0"/>
          <w:numId w:val="5"/>
        </w:numPr>
        <w:autoSpaceDE w:val="0"/>
        <w:autoSpaceDN w:val="0"/>
        <w:adjustRightInd w:val="0"/>
        <w:ind w:right="-720" w:hanging="720"/>
        <w:contextualSpacing/>
        <w:jc w:val="both"/>
        <w:rPr>
          <w:rFonts w:ascii="Times New Roman" w:eastAsia="Calibri" w:hAnsi="Times New Roman"/>
          <w:color w:val="000000"/>
          <w:sz w:val="24"/>
          <w:szCs w:val="24"/>
        </w:rPr>
      </w:pPr>
      <w:r w:rsidRPr="000C78F1">
        <w:rPr>
          <w:rFonts w:ascii="Times New Roman" w:eastAsia="Arial Unicode MS" w:hAnsi="Times New Roman"/>
          <w:sz w:val="24"/>
          <w:szCs w:val="24"/>
        </w:rPr>
        <w:t xml:space="preserve">Attends planning meetings with </w:t>
      </w:r>
      <w:r w:rsidR="00DD3796" w:rsidRPr="000C78F1">
        <w:rPr>
          <w:rFonts w:ascii="Times New Roman" w:eastAsia="Arial Unicode MS" w:hAnsi="Times New Roman"/>
          <w:sz w:val="24"/>
          <w:szCs w:val="24"/>
        </w:rPr>
        <w:t xml:space="preserve">District </w:t>
      </w:r>
      <w:r w:rsidRPr="000C78F1">
        <w:rPr>
          <w:rFonts w:ascii="Times New Roman" w:eastAsia="Arial Unicode MS" w:hAnsi="Times New Roman"/>
          <w:sz w:val="24"/>
          <w:szCs w:val="24"/>
        </w:rPr>
        <w:t xml:space="preserve">Supervisor and/or </w:t>
      </w:r>
      <w:r w:rsidR="00DD3796" w:rsidRPr="000C78F1">
        <w:rPr>
          <w:rFonts w:ascii="Times New Roman" w:eastAsia="Arial Unicode MS" w:hAnsi="Times New Roman"/>
          <w:sz w:val="24"/>
          <w:szCs w:val="24"/>
        </w:rPr>
        <w:t xml:space="preserve">District </w:t>
      </w:r>
      <w:r w:rsidRPr="000C78F1">
        <w:rPr>
          <w:rFonts w:ascii="Times New Roman" w:eastAsia="Arial Unicode MS" w:hAnsi="Times New Roman"/>
          <w:sz w:val="24"/>
          <w:szCs w:val="24"/>
        </w:rPr>
        <w:t>Manager and local government representatives regarding upcoming LCP planning items.</w:t>
      </w:r>
      <w:r w:rsidR="00470928" w:rsidRPr="00470928">
        <w:rPr>
          <w:rFonts w:ascii="Times New Roman" w:eastAsia="Calibri" w:hAnsi="Times New Roman"/>
          <w:color w:val="000000"/>
          <w:sz w:val="24"/>
          <w:szCs w:val="24"/>
        </w:rPr>
        <w:t xml:space="preserve"> </w:t>
      </w:r>
    </w:p>
    <w:p w14:paraId="43B7638B" w14:textId="77777777" w:rsidR="000852EF" w:rsidRPr="00470928" w:rsidRDefault="00470928" w:rsidP="009F397B">
      <w:pPr>
        <w:numPr>
          <w:ilvl w:val="0"/>
          <w:numId w:val="5"/>
        </w:numPr>
        <w:autoSpaceDE w:val="0"/>
        <w:autoSpaceDN w:val="0"/>
        <w:adjustRightInd w:val="0"/>
        <w:ind w:right="-720" w:hanging="720"/>
        <w:contextualSpacing/>
        <w:jc w:val="both"/>
        <w:rPr>
          <w:rFonts w:ascii="Times New Roman" w:eastAsia="Calibri" w:hAnsi="Times New Roman"/>
          <w:color w:val="000000"/>
          <w:sz w:val="24"/>
          <w:szCs w:val="24"/>
        </w:rPr>
      </w:pPr>
      <w:r w:rsidRPr="000C78F1">
        <w:rPr>
          <w:rFonts w:ascii="Times New Roman" w:eastAsia="Calibri" w:hAnsi="Times New Roman"/>
          <w:color w:val="000000"/>
          <w:sz w:val="24"/>
          <w:szCs w:val="24"/>
        </w:rPr>
        <w:t xml:space="preserve">Writes responses to less complex EIRs and EISs. </w:t>
      </w:r>
    </w:p>
    <w:p w14:paraId="6D729AC5" w14:textId="77777777" w:rsidR="000852EF" w:rsidRPr="000C78F1" w:rsidRDefault="000852EF" w:rsidP="000C78F1">
      <w:pPr>
        <w:autoSpaceDE w:val="0"/>
        <w:autoSpaceDN w:val="0"/>
        <w:adjustRightInd w:val="0"/>
        <w:ind w:right="-720" w:hanging="720"/>
        <w:jc w:val="both"/>
        <w:rPr>
          <w:rFonts w:ascii="Times New Roman" w:hAnsi="Times New Roman"/>
          <w:color w:val="000000"/>
          <w:sz w:val="24"/>
          <w:szCs w:val="24"/>
        </w:rPr>
      </w:pPr>
    </w:p>
    <w:p w14:paraId="60A85826" w14:textId="1CA5D2F0" w:rsidR="000852EF" w:rsidRPr="000C78F1" w:rsidRDefault="009F397B" w:rsidP="000C78F1">
      <w:pPr>
        <w:autoSpaceDE w:val="0"/>
        <w:autoSpaceDN w:val="0"/>
        <w:adjustRightInd w:val="0"/>
        <w:ind w:right="-720" w:hanging="720"/>
        <w:jc w:val="both"/>
        <w:rPr>
          <w:rFonts w:ascii="Times New Roman" w:hAnsi="Times New Roman"/>
          <w:b/>
          <w:color w:val="000000"/>
          <w:sz w:val="24"/>
          <w:szCs w:val="24"/>
        </w:rPr>
      </w:pPr>
      <w:r>
        <w:rPr>
          <w:rFonts w:ascii="Times New Roman" w:hAnsi="Times New Roman"/>
          <w:b/>
          <w:color w:val="000000"/>
          <w:sz w:val="24"/>
          <w:szCs w:val="24"/>
        </w:rPr>
        <w:t>20</w:t>
      </w:r>
      <w:r w:rsidR="00846061" w:rsidRPr="000C78F1">
        <w:rPr>
          <w:rFonts w:ascii="Times New Roman" w:hAnsi="Times New Roman"/>
          <w:b/>
          <w:color w:val="000000"/>
          <w:sz w:val="24"/>
          <w:szCs w:val="24"/>
        </w:rPr>
        <w:t>%</w:t>
      </w:r>
      <w:r w:rsidR="00846061" w:rsidRPr="000C78F1">
        <w:rPr>
          <w:rFonts w:ascii="Times New Roman" w:hAnsi="Times New Roman"/>
          <w:b/>
          <w:color w:val="000000"/>
          <w:sz w:val="24"/>
          <w:szCs w:val="24"/>
        </w:rPr>
        <w:tab/>
        <w:t>Explains the Commission’s M</w:t>
      </w:r>
      <w:r w:rsidR="000852EF" w:rsidRPr="000C78F1">
        <w:rPr>
          <w:rFonts w:ascii="Times New Roman" w:hAnsi="Times New Roman"/>
          <w:b/>
          <w:color w:val="000000"/>
          <w:sz w:val="24"/>
          <w:szCs w:val="24"/>
        </w:rPr>
        <w:t>is</w:t>
      </w:r>
      <w:r w:rsidR="00846061" w:rsidRPr="000C78F1">
        <w:rPr>
          <w:rFonts w:ascii="Times New Roman" w:hAnsi="Times New Roman"/>
          <w:b/>
          <w:color w:val="000000"/>
          <w:sz w:val="24"/>
          <w:szCs w:val="24"/>
        </w:rPr>
        <w:t>sion and P</w:t>
      </w:r>
      <w:r w:rsidR="000852EF" w:rsidRPr="000C78F1">
        <w:rPr>
          <w:rFonts w:ascii="Times New Roman" w:hAnsi="Times New Roman"/>
          <w:b/>
          <w:color w:val="000000"/>
          <w:sz w:val="24"/>
          <w:szCs w:val="24"/>
        </w:rPr>
        <w:t>rocess</w:t>
      </w:r>
    </w:p>
    <w:p w14:paraId="354A88E4" w14:textId="77777777" w:rsidR="00DD3796" w:rsidRPr="000C78F1" w:rsidRDefault="00DD3796" w:rsidP="000C78F1">
      <w:pPr>
        <w:autoSpaceDE w:val="0"/>
        <w:autoSpaceDN w:val="0"/>
        <w:adjustRightInd w:val="0"/>
        <w:ind w:right="-720" w:hanging="720"/>
        <w:jc w:val="both"/>
        <w:rPr>
          <w:rFonts w:ascii="Times New Roman" w:hAnsi="Times New Roman"/>
          <w:b/>
          <w:color w:val="000000"/>
          <w:sz w:val="24"/>
          <w:szCs w:val="24"/>
        </w:rPr>
      </w:pPr>
    </w:p>
    <w:p w14:paraId="07725990" w14:textId="77777777" w:rsidR="000852EF" w:rsidRPr="000C78F1" w:rsidRDefault="000852EF" w:rsidP="009F397B">
      <w:pPr>
        <w:numPr>
          <w:ilvl w:val="0"/>
          <w:numId w:val="4"/>
        </w:numPr>
        <w:autoSpaceDE w:val="0"/>
        <w:autoSpaceDN w:val="0"/>
        <w:adjustRightInd w:val="0"/>
        <w:ind w:left="810" w:right="-720" w:hanging="720"/>
        <w:contextualSpacing/>
        <w:jc w:val="both"/>
        <w:rPr>
          <w:rFonts w:ascii="Times New Roman" w:eastAsia="Calibri" w:hAnsi="Times New Roman"/>
          <w:color w:val="000000"/>
          <w:sz w:val="24"/>
          <w:szCs w:val="24"/>
        </w:rPr>
      </w:pPr>
      <w:r w:rsidRPr="000C78F1">
        <w:rPr>
          <w:rFonts w:ascii="Times New Roman" w:eastAsia="Calibri" w:hAnsi="Times New Roman"/>
          <w:color w:val="000000"/>
          <w:sz w:val="24"/>
          <w:szCs w:val="24"/>
        </w:rPr>
        <w:t xml:space="preserve">Meets with potential applicants and others interested in the programs of the Commission to explain the provisions of the Coastal Act and the Commission’s processes. </w:t>
      </w:r>
    </w:p>
    <w:p w14:paraId="48E2AEC5" w14:textId="77777777" w:rsidR="000852EF" w:rsidRPr="000C78F1" w:rsidRDefault="000852EF" w:rsidP="009F397B">
      <w:pPr>
        <w:numPr>
          <w:ilvl w:val="0"/>
          <w:numId w:val="4"/>
        </w:numPr>
        <w:autoSpaceDE w:val="0"/>
        <w:autoSpaceDN w:val="0"/>
        <w:adjustRightInd w:val="0"/>
        <w:ind w:left="810" w:right="-720" w:hanging="720"/>
        <w:contextualSpacing/>
        <w:jc w:val="both"/>
        <w:rPr>
          <w:rFonts w:ascii="Times New Roman" w:eastAsia="Calibri" w:hAnsi="Times New Roman"/>
          <w:color w:val="000000"/>
          <w:sz w:val="24"/>
          <w:szCs w:val="24"/>
        </w:rPr>
      </w:pPr>
      <w:r w:rsidRPr="000C78F1">
        <w:rPr>
          <w:rFonts w:ascii="Times New Roman" w:eastAsia="Calibri" w:hAnsi="Times New Roman"/>
          <w:color w:val="000000"/>
          <w:sz w:val="24"/>
          <w:szCs w:val="24"/>
        </w:rPr>
        <w:lastRenderedPageBreak/>
        <w:t>Meets with various individuals and groups interested in the conservation and the development of the coastline and suggest</w:t>
      </w:r>
      <w:r w:rsidR="006B3D1A">
        <w:rPr>
          <w:rFonts w:ascii="Times New Roman" w:eastAsia="Calibri" w:hAnsi="Times New Roman"/>
          <w:color w:val="000000"/>
          <w:sz w:val="24"/>
          <w:szCs w:val="24"/>
        </w:rPr>
        <w:t>s</w:t>
      </w:r>
      <w:r w:rsidRPr="000C78F1">
        <w:rPr>
          <w:rFonts w:ascii="Times New Roman" w:eastAsia="Calibri" w:hAnsi="Times New Roman"/>
          <w:color w:val="000000"/>
          <w:sz w:val="24"/>
          <w:szCs w:val="24"/>
        </w:rPr>
        <w:t xml:space="preserve"> how problems should be solved.</w:t>
      </w:r>
    </w:p>
    <w:p w14:paraId="7893BBC6" w14:textId="77777777" w:rsidR="009F397B" w:rsidRDefault="000852EF" w:rsidP="009F397B">
      <w:pPr>
        <w:numPr>
          <w:ilvl w:val="0"/>
          <w:numId w:val="4"/>
        </w:numPr>
        <w:autoSpaceDE w:val="0"/>
        <w:autoSpaceDN w:val="0"/>
        <w:adjustRightInd w:val="0"/>
        <w:ind w:left="810" w:right="-720" w:hanging="720"/>
        <w:contextualSpacing/>
        <w:jc w:val="both"/>
        <w:rPr>
          <w:rFonts w:ascii="Times New Roman" w:eastAsia="Calibri" w:hAnsi="Times New Roman"/>
          <w:color w:val="000000"/>
          <w:sz w:val="24"/>
          <w:szCs w:val="24"/>
        </w:rPr>
      </w:pPr>
      <w:r w:rsidRPr="000C78F1">
        <w:rPr>
          <w:rFonts w:ascii="Times New Roman" w:eastAsia="Calibri" w:hAnsi="Times New Roman"/>
          <w:color w:val="000000"/>
          <w:sz w:val="24"/>
          <w:szCs w:val="24"/>
        </w:rPr>
        <w:t>Responds to informational requests from the public and interested stakeholders in a timely fashion, no longer than 48 hours after initial contact is received.</w:t>
      </w:r>
    </w:p>
    <w:p w14:paraId="4BA4DBDA" w14:textId="77777777" w:rsidR="009F397B" w:rsidRDefault="009F397B" w:rsidP="009F397B">
      <w:pPr>
        <w:autoSpaceDE w:val="0"/>
        <w:autoSpaceDN w:val="0"/>
        <w:adjustRightInd w:val="0"/>
        <w:ind w:left="90" w:right="-720"/>
        <w:contextualSpacing/>
        <w:jc w:val="both"/>
        <w:rPr>
          <w:rFonts w:ascii="Times New Roman" w:eastAsia="Calibri" w:hAnsi="Times New Roman"/>
          <w:color w:val="000000"/>
          <w:sz w:val="24"/>
          <w:szCs w:val="24"/>
        </w:rPr>
      </w:pPr>
    </w:p>
    <w:p w14:paraId="076D32D1" w14:textId="06C4EC2B" w:rsidR="009F397B" w:rsidRPr="009F397B" w:rsidRDefault="009F397B" w:rsidP="009F397B">
      <w:pPr>
        <w:autoSpaceDE w:val="0"/>
        <w:autoSpaceDN w:val="0"/>
        <w:adjustRightInd w:val="0"/>
        <w:ind w:left="-720" w:right="-720"/>
        <w:contextualSpacing/>
        <w:jc w:val="both"/>
        <w:rPr>
          <w:rFonts w:ascii="Times New Roman" w:eastAsia="Calibri" w:hAnsi="Times New Roman"/>
          <w:color w:val="000000"/>
          <w:sz w:val="24"/>
          <w:szCs w:val="24"/>
        </w:rPr>
      </w:pPr>
      <w:r w:rsidRPr="009F397B">
        <w:rPr>
          <w:b/>
          <w:bCs/>
          <w:sz w:val="23"/>
          <w:szCs w:val="23"/>
        </w:rPr>
        <w:t xml:space="preserve">2% </w:t>
      </w:r>
      <w:r w:rsidRPr="009F397B">
        <w:rPr>
          <w:b/>
          <w:bCs/>
          <w:sz w:val="23"/>
          <w:szCs w:val="23"/>
        </w:rPr>
        <w:tab/>
      </w:r>
      <w:r w:rsidRPr="009F397B">
        <w:rPr>
          <w:b/>
          <w:bCs/>
          <w:sz w:val="23"/>
          <w:szCs w:val="23"/>
          <w:u w:val="single"/>
        </w:rPr>
        <w:t>Justice, Equity, Diversity and Inclusion</w:t>
      </w:r>
      <w:r w:rsidRPr="009F397B">
        <w:rPr>
          <w:b/>
          <w:bCs/>
          <w:sz w:val="23"/>
          <w:szCs w:val="23"/>
        </w:rPr>
        <w:t xml:space="preserve"> </w:t>
      </w:r>
    </w:p>
    <w:p w14:paraId="034341B0" w14:textId="77777777" w:rsidR="009F397B" w:rsidRPr="00125C66" w:rsidRDefault="009F397B" w:rsidP="009F397B">
      <w:pPr>
        <w:pStyle w:val="Default"/>
        <w:ind w:left="720"/>
        <w:rPr>
          <w:color w:val="auto"/>
          <w:sz w:val="23"/>
          <w:szCs w:val="23"/>
        </w:rPr>
      </w:pPr>
    </w:p>
    <w:p w14:paraId="6B247E78" w14:textId="2A767BF1" w:rsidR="00B66136" w:rsidRPr="009F397B" w:rsidRDefault="009F397B" w:rsidP="009F397B">
      <w:pPr>
        <w:pStyle w:val="Default"/>
        <w:rPr>
          <w:color w:val="auto"/>
          <w:sz w:val="23"/>
          <w:szCs w:val="23"/>
        </w:rPr>
      </w:pPr>
      <w:r w:rsidRPr="00125C66">
        <w:rPr>
          <w:color w:val="auto"/>
          <w:sz w:val="23"/>
          <w:szCs w:val="23"/>
        </w:rPr>
        <w:t xml:space="preserve">Participates in tasks, trainings, outreach and other activities that support implementation of the agency’s Justice, Equity, Diversity and Inclusion (JEDI) plan, which aims to create an inclusive workplace that allows staff from diverse backgrounds to thrive and improves agency outreach and public engagement. For example, this may include attending quarterly JEDI calls, sitting on interview panels, contributing to or attending staff trainings on JEDI issues such as on implicit bias, presenting at outreach events at locations with greater diversity, and providing input on hiring practices. </w:t>
      </w:r>
    </w:p>
    <w:p w14:paraId="4C7FF8D2" w14:textId="77777777" w:rsidR="00D87B0F" w:rsidRPr="00D87B0F" w:rsidRDefault="00D87B0F" w:rsidP="00D87B0F">
      <w:pPr>
        <w:pStyle w:val="xxxxmsonormal"/>
        <w:shd w:val="clear" w:color="auto" w:fill="FFFFFF"/>
        <w:spacing w:before="0" w:beforeAutospacing="0" w:after="0" w:afterAutospacing="0"/>
        <w:textAlignment w:val="baseline"/>
        <w:rPr>
          <w:color w:val="000000"/>
          <w:bdr w:val="none" w:sz="0" w:space="0" w:color="auto" w:frame="1"/>
          <w:shd w:val="clear" w:color="auto" w:fill="FFFFFF"/>
        </w:rPr>
      </w:pPr>
    </w:p>
    <w:p w14:paraId="7D762D8E" w14:textId="78E825FC" w:rsidR="00E37C27" w:rsidRPr="00FF3DCE" w:rsidRDefault="00A3540B" w:rsidP="00D87B0F">
      <w:pPr>
        <w:pStyle w:val="xxxxmsonormal"/>
        <w:shd w:val="clear" w:color="auto" w:fill="FFFFFF"/>
        <w:spacing w:before="0" w:beforeAutospacing="0" w:after="0" w:afterAutospacing="0"/>
        <w:ind w:left="-720"/>
        <w:textAlignment w:val="baseline"/>
        <w:rPr>
          <w:color w:val="000000"/>
          <w:bdr w:val="none" w:sz="0" w:space="0" w:color="auto" w:frame="1"/>
          <w:shd w:val="clear" w:color="auto" w:fill="FFFFFF"/>
        </w:rPr>
      </w:pPr>
      <w:bookmarkStart w:id="0" w:name="_Hlk138330787"/>
      <w:r>
        <w:rPr>
          <w:b/>
          <w:bCs/>
          <w:color w:val="000000"/>
          <w:bdr w:val="none" w:sz="0" w:space="0" w:color="auto" w:frame="1"/>
          <w:shd w:val="clear" w:color="auto" w:fill="FFFFFF"/>
        </w:rPr>
        <w:t>8</w:t>
      </w:r>
      <w:r w:rsidR="00D87B0F" w:rsidRPr="00D87B0F">
        <w:rPr>
          <w:b/>
          <w:bCs/>
          <w:color w:val="000000"/>
          <w:bdr w:val="none" w:sz="0" w:space="0" w:color="auto" w:frame="1"/>
          <w:shd w:val="clear" w:color="auto" w:fill="FFFFFF"/>
        </w:rPr>
        <w:t>%</w:t>
      </w:r>
      <w:r w:rsidR="00D87B0F" w:rsidRPr="00D87B0F">
        <w:rPr>
          <w:color w:val="000000"/>
          <w:bdr w:val="none" w:sz="0" w:space="0" w:color="auto" w:frame="1"/>
          <w:shd w:val="clear" w:color="auto" w:fill="FFFFFF"/>
        </w:rPr>
        <w:t xml:space="preserve"> </w:t>
      </w:r>
      <w:r w:rsidR="00D87B0F" w:rsidRPr="00D87B0F">
        <w:rPr>
          <w:color w:val="000000"/>
          <w:bdr w:val="none" w:sz="0" w:space="0" w:color="auto" w:frame="1"/>
          <w:shd w:val="clear" w:color="auto" w:fill="FFFFFF"/>
        </w:rPr>
        <w:tab/>
      </w:r>
      <w:r w:rsidR="00E37C27" w:rsidRPr="00D87B0F">
        <w:rPr>
          <w:b/>
          <w:u w:val="single"/>
        </w:rPr>
        <w:t>MARGINAL FUNCTIONS</w:t>
      </w:r>
      <w:r w:rsidR="00FF3DCE">
        <w:rPr>
          <w:b/>
        </w:rPr>
        <w:t xml:space="preserve">: </w:t>
      </w:r>
    </w:p>
    <w:p w14:paraId="4ED8A8B2" w14:textId="77777777" w:rsidR="00263E58" w:rsidRPr="00125C66" w:rsidRDefault="00263E58" w:rsidP="00263E58">
      <w:pPr>
        <w:pStyle w:val="Default"/>
        <w:rPr>
          <w:color w:val="auto"/>
          <w:sz w:val="23"/>
          <w:szCs w:val="23"/>
        </w:rPr>
      </w:pPr>
    </w:p>
    <w:p w14:paraId="09E88386" w14:textId="77777777" w:rsidR="00263E58" w:rsidRPr="00125C66" w:rsidRDefault="00263E58" w:rsidP="009F397B">
      <w:pPr>
        <w:pStyle w:val="Default"/>
        <w:numPr>
          <w:ilvl w:val="0"/>
          <w:numId w:val="10"/>
        </w:numPr>
        <w:spacing w:after="44"/>
        <w:ind w:left="360"/>
        <w:rPr>
          <w:color w:val="auto"/>
          <w:sz w:val="23"/>
          <w:szCs w:val="23"/>
        </w:rPr>
      </w:pPr>
      <w:r w:rsidRPr="00125C66">
        <w:rPr>
          <w:color w:val="auto"/>
          <w:sz w:val="23"/>
          <w:szCs w:val="23"/>
        </w:rPr>
        <w:t xml:space="preserve">Assists with the copying, collating and mailing of staff reports, notices and other materials for monthly Commission meetings. </w:t>
      </w:r>
    </w:p>
    <w:p w14:paraId="380A5710" w14:textId="77777777" w:rsidR="00263E58" w:rsidRPr="00125C66" w:rsidRDefault="00263E58" w:rsidP="009F397B">
      <w:pPr>
        <w:pStyle w:val="Default"/>
        <w:numPr>
          <w:ilvl w:val="0"/>
          <w:numId w:val="10"/>
        </w:numPr>
        <w:spacing w:after="44"/>
        <w:ind w:left="360"/>
        <w:rPr>
          <w:color w:val="auto"/>
          <w:sz w:val="23"/>
          <w:szCs w:val="23"/>
        </w:rPr>
      </w:pPr>
      <w:r w:rsidRPr="00125C66">
        <w:rPr>
          <w:color w:val="auto"/>
          <w:sz w:val="23"/>
          <w:szCs w:val="23"/>
        </w:rPr>
        <w:t xml:space="preserve">Lifts and moves boxes; </w:t>
      </w:r>
    </w:p>
    <w:p w14:paraId="7FBAE12B" w14:textId="77777777" w:rsidR="00263E58" w:rsidRPr="00125C66" w:rsidRDefault="00263E58" w:rsidP="009F397B">
      <w:pPr>
        <w:pStyle w:val="Default"/>
        <w:numPr>
          <w:ilvl w:val="0"/>
          <w:numId w:val="10"/>
        </w:numPr>
        <w:spacing w:after="44"/>
        <w:ind w:left="360"/>
        <w:rPr>
          <w:color w:val="auto"/>
          <w:sz w:val="23"/>
          <w:szCs w:val="23"/>
        </w:rPr>
      </w:pPr>
      <w:r w:rsidRPr="00125C66">
        <w:rPr>
          <w:color w:val="auto"/>
          <w:sz w:val="23"/>
          <w:szCs w:val="23"/>
        </w:rPr>
        <w:t xml:space="preserve">Pulls files; </w:t>
      </w:r>
    </w:p>
    <w:p w14:paraId="3F5D1F17" w14:textId="77777777" w:rsidR="00263E58" w:rsidRDefault="00263E58" w:rsidP="009F397B">
      <w:pPr>
        <w:pStyle w:val="Default"/>
        <w:numPr>
          <w:ilvl w:val="0"/>
          <w:numId w:val="10"/>
        </w:numPr>
        <w:ind w:left="360"/>
        <w:rPr>
          <w:color w:val="auto"/>
          <w:sz w:val="23"/>
          <w:szCs w:val="23"/>
        </w:rPr>
      </w:pPr>
      <w:r w:rsidRPr="00125C66">
        <w:rPr>
          <w:color w:val="auto"/>
          <w:sz w:val="23"/>
          <w:szCs w:val="23"/>
        </w:rPr>
        <w:t xml:space="preserve">Drives to site visits. </w:t>
      </w:r>
    </w:p>
    <w:p w14:paraId="4B2B8A8E" w14:textId="77777777" w:rsidR="00263E58" w:rsidRDefault="00263E58" w:rsidP="009F397B">
      <w:pPr>
        <w:pStyle w:val="Default"/>
        <w:numPr>
          <w:ilvl w:val="0"/>
          <w:numId w:val="10"/>
        </w:numPr>
        <w:ind w:left="360"/>
        <w:rPr>
          <w:color w:val="auto"/>
          <w:sz w:val="23"/>
          <w:szCs w:val="23"/>
        </w:rPr>
      </w:pPr>
      <w:r w:rsidRPr="00263E58">
        <w:rPr>
          <w:color w:val="auto"/>
          <w:sz w:val="23"/>
          <w:szCs w:val="23"/>
        </w:rPr>
        <w:t>Participates in Various Special Projects to Advance the Commission’s Strategic Plan.</w:t>
      </w:r>
    </w:p>
    <w:p w14:paraId="57AB73DF" w14:textId="0775BEF6" w:rsidR="007B06B3" w:rsidRPr="00263E58" w:rsidRDefault="000852EF" w:rsidP="009F397B">
      <w:pPr>
        <w:pStyle w:val="Default"/>
        <w:numPr>
          <w:ilvl w:val="0"/>
          <w:numId w:val="10"/>
        </w:numPr>
        <w:ind w:left="360"/>
        <w:rPr>
          <w:bCs/>
          <w:color w:val="auto"/>
          <w:sz w:val="23"/>
          <w:szCs w:val="23"/>
        </w:rPr>
      </w:pPr>
      <w:r w:rsidRPr="00263E58">
        <w:rPr>
          <w:bCs/>
        </w:rPr>
        <w:t xml:space="preserve">Some travel and field work is required </w:t>
      </w:r>
    </w:p>
    <w:p w14:paraId="6FD240C7" w14:textId="77777777" w:rsidR="00263E58" w:rsidRDefault="00263E58" w:rsidP="00263E58">
      <w:pPr>
        <w:pStyle w:val="Default"/>
        <w:rPr>
          <w:b/>
          <w:bCs/>
          <w:color w:val="auto"/>
          <w:sz w:val="23"/>
          <w:szCs w:val="23"/>
        </w:rPr>
      </w:pPr>
    </w:p>
    <w:bookmarkEnd w:id="0"/>
    <w:p w14:paraId="004E89F5" w14:textId="77777777" w:rsidR="00263E58" w:rsidRPr="000C78F1" w:rsidRDefault="00263E58" w:rsidP="000C78F1">
      <w:pPr>
        <w:autoSpaceDE w:val="0"/>
        <w:autoSpaceDN w:val="0"/>
        <w:adjustRightInd w:val="0"/>
        <w:ind w:left="-720" w:right="-720"/>
        <w:jc w:val="both"/>
        <w:rPr>
          <w:rFonts w:ascii="Times New Roman" w:hAnsi="Times New Roman"/>
          <w:b/>
          <w:color w:val="000000"/>
          <w:sz w:val="24"/>
          <w:szCs w:val="24"/>
        </w:rPr>
      </w:pPr>
    </w:p>
    <w:p w14:paraId="67891776" w14:textId="53FAA1D8" w:rsidR="007B06B3" w:rsidRPr="000C78F1" w:rsidRDefault="007B06B3" w:rsidP="000C78F1">
      <w:pPr>
        <w:autoSpaceDE w:val="0"/>
        <w:autoSpaceDN w:val="0"/>
        <w:adjustRightInd w:val="0"/>
        <w:ind w:left="-720" w:right="-720"/>
        <w:jc w:val="both"/>
        <w:rPr>
          <w:rFonts w:ascii="Times New Roman" w:hAnsi="Times New Roman"/>
          <w:b/>
          <w:color w:val="000000"/>
          <w:sz w:val="24"/>
          <w:szCs w:val="24"/>
        </w:rPr>
      </w:pPr>
    </w:p>
    <w:p w14:paraId="115607D3" w14:textId="77777777" w:rsidR="00DF7138" w:rsidRPr="000C78F1" w:rsidRDefault="00DF7138" w:rsidP="000C78F1">
      <w:pPr>
        <w:autoSpaceDE w:val="0"/>
        <w:autoSpaceDN w:val="0"/>
        <w:adjustRightInd w:val="0"/>
        <w:ind w:left="-720" w:right="-720"/>
        <w:jc w:val="both"/>
        <w:rPr>
          <w:rFonts w:ascii="Times New Roman" w:hAnsi="Times New Roman"/>
          <w:b/>
          <w:sz w:val="24"/>
          <w:szCs w:val="24"/>
          <w:u w:val="single"/>
        </w:rPr>
      </w:pPr>
    </w:p>
    <w:p w14:paraId="2C76EA18" w14:textId="77777777" w:rsidR="000852EF" w:rsidRPr="000C78F1" w:rsidRDefault="000852EF" w:rsidP="000C78F1">
      <w:pPr>
        <w:autoSpaceDE w:val="0"/>
        <w:autoSpaceDN w:val="0"/>
        <w:adjustRightInd w:val="0"/>
        <w:ind w:left="-720" w:right="-720"/>
        <w:jc w:val="both"/>
        <w:rPr>
          <w:rFonts w:ascii="Times New Roman" w:hAnsi="Times New Roman"/>
          <w:b/>
          <w:color w:val="000000"/>
          <w:sz w:val="24"/>
          <w:szCs w:val="24"/>
        </w:rPr>
      </w:pPr>
      <w:r w:rsidRPr="000C78F1">
        <w:rPr>
          <w:rFonts w:ascii="Times New Roman" w:hAnsi="Times New Roman"/>
          <w:b/>
          <w:sz w:val="24"/>
          <w:szCs w:val="24"/>
          <w:u w:val="single"/>
        </w:rPr>
        <w:t>SUPERVISION EXERCISED OVER OTHERS</w:t>
      </w:r>
    </w:p>
    <w:p w14:paraId="68FF5649" w14:textId="77777777" w:rsidR="000852EF" w:rsidRPr="000C78F1" w:rsidRDefault="000852EF" w:rsidP="000C78F1">
      <w:pPr>
        <w:pStyle w:val="Header"/>
        <w:tabs>
          <w:tab w:val="clear" w:pos="4320"/>
          <w:tab w:val="clear" w:pos="8640"/>
        </w:tabs>
        <w:ind w:left="-720" w:right="-720"/>
        <w:jc w:val="both"/>
        <w:rPr>
          <w:rFonts w:ascii="Times New Roman" w:hAnsi="Times New Roman"/>
          <w:sz w:val="24"/>
          <w:szCs w:val="24"/>
        </w:rPr>
      </w:pPr>
    </w:p>
    <w:p w14:paraId="269E17DF" w14:textId="77777777" w:rsidR="000852EF" w:rsidRPr="000C78F1" w:rsidRDefault="000852EF" w:rsidP="000C78F1">
      <w:pPr>
        <w:pStyle w:val="Header"/>
        <w:tabs>
          <w:tab w:val="clear" w:pos="4320"/>
          <w:tab w:val="clear" w:pos="8640"/>
        </w:tabs>
        <w:ind w:left="-720" w:right="-720"/>
        <w:jc w:val="both"/>
        <w:rPr>
          <w:rFonts w:ascii="Times New Roman" w:hAnsi="Times New Roman"/>
          <w:sz w:val="24"/>
          <w:szCs w:val="24"/>
        </w:rPr>
      </w:pPr>
      <w:r w:rsidRPr="000C78F1">
        <w:rPr>
          <w:rFonts w:ascii="Times New Roman" w:hAnsi="Times New Roman"/>
          <w:sz w:val="24"/>
          <w:szCs w:val="24"/>
        </w:rPr>
        <w:t>Does not supervise. May act as lead or be a mentor to new employees or give direction to Environmental Services Interns and volunteers.</w:t>
      </w:r>
    </w:p>
    <w:p w14:paraId="1A068853" w14:textId="77777777" w:rsidR="000852EF" w:rsidRPr="000C78F1" w:rsidRDefault="000852EF" w:rsidP="000C78F1">
      <w:pPr>
        <w:ind w:left="-720" w:right="-720"/>
        <w:jc w:val="both"/>
        <w:rPr>
          <w:rFonts w:ascii="Times New Roman" w:hAnsi="Times New Roman"/>
          <w:sz w:val="24"/>
          <w:szCs w:val="24"/>
        </w:rPr>
      </w:pPr>
    </w:p>
    <w:p w14:paraId="07A8A87B" w14:textId="77777777" w:rsidR="000852EF" w:rsidRPr="000C78F1" w:rsidRDefault="000852EF" w:rsidP="000C78F1">
      <w:pPr>
        <w:ind w:left="-720" w:right="-720"/>
        <w:jc w:val="both"/>
        <w:rPr>
          <w:rFonts w:ascii="Times New Roman" w:hAnsi="Times New Roman"/>
          <w:sz w:val="24"/>
          <w:szCs w:val="24"/>
        </w:rPr>
      </w:pPr>
    </w:p>
    <w:p w14:paraId="6C541F5E" w14:textId="77777777" w:rsidR="000852EF" w:rsidRPr="000C78F1" w:rsidRDefault="000852EF" w:rsidP="000C78F1">
      <w:pPr>
        <w:ind w:left="-720" w:right="-720"/>
        <w:jc w:val="both"/>
        <w:rPr>
          <w:rFonts w:ascii="Times New Roman" w:hAnsi="Times New Roman"/>
          <w:b/>
          <w:sz w:val="24"/>
          <w:szCs w:val="24"/>
          <w:u w:val="single"/>
        </w:rPr>
      </w:pPr>
      <w:r w:rsidRPr="000C78F1">
        <w:rPr>
          <w:rFonts w:ascii="Times New Roman" w:hAnsi="Times New Roman"/>
          <w:b/>
          <w:sz w:val="24"/>
          <w:szCs w:val="24"/>
          <w:u w:val="single"/>
        </w:rPr>
        <w:t>KNOWLEDGE, SKILLS AND ABILITIES</w:t>
      </w:r>
    </w:p>
    <w:p w14:paraId="72444B30" w14:textId="77777777" w:rsidR="000852EF" w:rsidRPr="000C78F1" w:rsidRDefault="000852EF" w:rsidP="000C78F1">
      <w:pPr>
        <w:ind w:left="-720" w:right="-720"/>
        <w:jc w:val="both"/>
        <w:rPr>
          <w:rFonts w:ascii="Times New Roman" w:hAnsi="Times New Roman"/>
          <w:sz w:val="24"/>
          <w:szCs w:val="24"/>
        </w:rPr>
      </w:pPr>
    </w:p>
    <w:p w14:paraId="41055BF6" w14:textId="77777777" w:rsidR="000852EF" w:rsidRPr="000C78F1" w:rsidRDefault="000852EF" w:rsidP="000C78F1">
      <w:pPr>
        <w:ind w:left="-720" w:right="-720"/>
        <w:jc w:val="both"/>
        <w:textAlignment w:val="baseline"/>
        <w:rPr>
          <w:rFonts w:ascii="Times New Roman" w:hAnsi="Times New Roman"/>
          <w:sz w:val="24"/>
          <w:szCs w:val="24"/>
        </w:rPr>
      </w:pPr>
      <w:r w:rsidRPr="005E4281">
        <w:rPr>
          <w:rFonts w:ascii="Times New Roman" w:hAnsi="Times New Roman"/>
          <w:b/>
          <w:sz w:val="24"/>
          <w:szCs w:val="24"/>
        </w:rPr>
        <w:t xml:space="preserve">Knowledge of: </w:t>
      </w:r>
      <w:r w:rsidRPr="000C78F1">
        <w:rPr>
          <w:rFonts w:ascii="Times New Roman" w:hAnsi="Times New Roman"/>
          <w:sz w:val="24"/>
          <w:szCs w:val="24"/>
        </w:rPr>
        <w:t xml:space="preserve">Principles, practices, terms and concepts of coastal resource and environmental management, urban and regional planning, economic analysis, and legal mandates; public policy development; current trends and applications in Federal, State and local planning; administrative, land use and environmental law; permit review and zoning procedures.  </w:t>
      </w:r>
    </w:p>
    <w:p w14:paraId="05A5B906" w14:textId="77777777" w:rsidR="000852EF" w:rsidRPr="000C78F1" w:rsidRDefault="000852EF" w:rsidP="000C78F1">
      <w:pPr>
        <w:ind w:left="-720" w:right="-720"/>
        <w:jc w:val="both"/>
        <w:textAlignment w:val="baseline"/>
        <w:rPr>
          <w:rFonts w:ascii="Times New Roman" w:hAnsi="Times New Roman"/>
          <w:sz w:val="24"/>
          <w:szCs w:val="24"/>
        </w:rPr>
      </w:pPr>
    </w:p>
    <w:p w14:paraId="41B7C7B0" w14:textId="77777777" w:rsidR="000852EF" w:rsidRPr="000C78F1" w:rsidRDefault="000852EF" w:rsidP="000C78F1">
      <w:pPr>
        <w:ind w:left="-720" w:right="-720"/>
        <w:jc w:val="both"/>
        <w:textAlignment w:val="baseline"/>
        <w:rPr>
          <w:rFonts w:ascii="Times New Roman" w:hAnsi="Times New Roman"/>
          <w:sz w:val="24"/>
          <w:szCs w:val="24"/>
        </w:rPr>
      </w:pPr>
      <w:r w:rsidRPr="005E4281">
        <w:rPr>
          <w:rFonts w:ascii="Times New Roman" w:hAnsi="Times New Roman"/>
          <w:b/>
          <w:sz w:val="24"/>
          <w:szCs w:val="24"/>
        </w:rPr>
        <w:t>Ability to:</w:t>
      </w:r>
      <w:r w:rsidRPr="000C78F1">
        <w:rPr>
          <w:rFonts w:ascii="Times New Roman" w:hAnsi="Times New Roman"/>
          <w:sz w:val="24"/>
          <w:szCs w:val="24"/>
        </w:rPr>
        <w:t xml:space="preserve"> Analyze situations accurately and take effective action; effectively and convincingly communicate in written and verbal form complex and controversial matters to individuals and groups; analyze and evaluate written, graphic and verbal data and prepare complete and comprehensive reports; inspire confidence and trust; establish and maintain effective and cooperative relations with those contacted in the course of work; </w:t>
      </w:r>
      <w:r w:rsidR="00053F62" w:rsidRPr="00414A61">
        <w:rPr>
          <w:rFonts w:ascii="Times New Roman" w:hAnsi="Times New Roman"/>
          <w:color w:val="000000"/>
          <w:sz w:val="23"/>
          <w:szCs w:val="23"/>
        </w:rPr>
        <w:t>work effectively with representatives of interest groups and other public agencies</w:t>
      </w:r>
      <w:r w:rsidR="00053F62">
        <w:rPr>
          <w:rFonts w:ascii="Times New Roman" w:hAnsi="Times New Roman"/>
          <w:sz w:val="24"/>
          <w:szCs w:val="24"/>
        </w:rPr>
        <w:t xml:space="preserve">; </w:t>
      </w:r>
      <w:r w:rsidRPr="000C78F1">
        <w:rPr>
          <w:rFonts w:ascii="Times New Roman" w:hAnsi="Times New Roman"/>
          <w:sz w:val="24"/>
          <w:szCs w:val="24"/>
        </w:rPr>
        <w:t>use good judgment when making decisions on the content of staff reports and in communications with those inside and outside the agency; creative</w:t>
      </w:r>
      <w:r w:rsidR="00053F62">
        <w:rPr>
          <w:rFonts w:ascii="Times New Roman" w:hAnsi="Times New Roman"/>
          <w:sz w:val="24"/>
          <w:szCs w:val="24"/>
        </w:rPr>
        <w:t>ly solve</w:t>
      </w:r>
      <w:r w:rsidRPr="000C78F1">
        <w:rPr>
          <w:rFonts w:ascii="Times New Roman" w:hAnsi="Times New Roman"/>
          <w:sz w:val="24"/>
          <w:szCs w:val="24"/>
        </w:rPr>
        <w:t xml:space="preserve"> problem</w:t>
      </w:r>
      <w:r w:rsidR="00053F62">
        <w:rPr>
          <w:rFonts w:ascii="Times New Roman" w:hAnsi="Times New Roman"/>
          <w:sz w:val="24"/>
          <w:szCs w:val="24"/>
        </w:rPr>
        <w:t>s</w:t>
      </w:r>
      <w:r w:rsidRPr="000C78F1">
        <w:rPr>
          <w:rFonts w:ascii="Times New Roman" w:hAnsi="Times New Roman"/>
          <w:sz w:val="24"/>
          <w:szCs w:val="24"/>
        </w:rPr>
        <w:t xml:space="preserve"> and </w:t>
      </w:r>
      <w:r w:rsidR="00053F62">
        <w:rPr>
          <w:rFonts w:ascii="Times New Roman" w:hAnsi="Times New Roman"/>
          <w:sz w:val="24"/>
          <w:szCs w:val="24"/>
        </w:rPr>
        <w:t xml:space="preserve">employ </w:t>
      </w:r>
      <w:r w:rsidRPr="000C78F1">
        <w:rPr>
          <w:rFonts w:ascii="Times New Roman" w:hAnsi="Times New Roman"/>
          <w:sz w:val="24"/>
          <w:szCs w:val="24"/>
        </w:rPr>
        <w:t xml:space="preserve">good negotiation skills; </w:t>
      </w:r>
      <w:r w:rsidR="00183803" w:rsidRPr="000C78F1" w:rsidDel="00183803">
        <w:rPr>
          <w:rFonts w:ascii="Times New Roman" w:hAnsi="Times New Roman"/>
          <w:sz w:val="24"/>
          <w:szCs w:val="24"/>
        </w:rPr>
        <w:t xml:space="preserve"> </w:t>
      </w:r>
      <w:r w:rsidRPr="000C78F1">
        <w:rPr>
          <w:rFonts w:ascii="Times New Roman" w:hAnsi="Times New Roman"/>
          <w:sz w:val="24"/>
          <w:szCs w:val="24"/>
        </w:rPr>
        <w:t xml:space="preserve"> </w:t>
      </w:r>
      <w:r w:rsidRPr="000C78F1">
        <w:rPr>
          <w:rFonts w:ascii="Times New Roman" w:hAnsi="Times New Roman"/>
          <w:sz w:val="24"/>
          <w:szCs w:val="24"/>
        </w:rPr>
        <w:lastRenderedPageBreak/>
        <w:t xml:space="preserve">multi-task; complete assignments in a timely and organized manner; respond calmly and effectively in stressful situations; </w:t>
      </w:r>
    </w:p>
    <w:p w14:paraId="427480BB" w14:textId="77777777" w:rsidR="000852EF" w:rsidRPr="000C78F1" w:rsidRDefault="000852EF" w:rsidP="000C78F1">
      <w:pPr>
        <w:ind w:left="-720" w:right="-720"/>
        <w:jc w:val="both"/>
        <w:rPr>
          <w:rFonts w:ascii="Times New Roman" w:hAnsi="Times New Roman"/>
          <w:sz w:val="24"/>
          <w:szCs w:val="24"/>
        </w:rPr>
      </w:pPr>
    </w:p>
    <w:p w14:paraId="0A7B5EF4" w14:textId="77777777" w:rsidR="000852EF" w:rsidRPr="000C78F1" w:rsidRDefault="000852EF" w:rsidP="000C78F1">
      <w:pPr>
        <w:autoSpaceDE w:val="0"/>
        <w:autoSpaceDN w:val="0"/>
        <w:adjustRightInd w:val="0"/>
        <w:ind w:left="-720" w:right="-720"/>
        <w:jc w:val="both"/>
        <w:rPr>
          <w:rFonts w:ascii="Times New Roman" w:eastAsiaTheme="minorHAnsi" w:hAnsi="Times New Roman"/>
          <w:color w:val="000000"/>
          <w:sz w:val="24"/>
          <w:szCs w:val="24"/>
        </w:rPr>
      </w:pPr>
      <w:r w:rsidRPr="005E4281">
        <w:rPr>
          <w:rFonts w:ascii="Times New Roman" w:eastAsiaTheme="minorHAnsi" w:hAnsi="Times New Roman"/>
          <w:b/>
          <w:color w:val="000000"/>
          <w:sz w:val="24"/>
          <w:szCs w:val="24"/>
        </w:rPr>
        <w:t>Required personal attributes include</w:t>
      </w:r>
      <w:r w:rsidR="00053F62">
        <w:rPr>
          <w:rFonts w:ascii="Times New Roman" w:eastAsiaTheme="minorHAnsi" w:hAnsi="Times New Roman"/>
          <w:b/>
          <w:color w:val="000000"/>
          <w:sz w:val="24"/>
          <w:szCs w:val="24"/>
        </w:rPr>
        <w:t>:</w:t>
      </w:r>
      <w:r w:rsidRPr="000C78F1">
        <w:rPr>
          <w:rFonts w:ascii="Times New Roman" w:eastAsiaTheme="minorHAnsi" w:hAnsi="Times New Roman"/>
          <w:color w:val="000000"/>
          <w:sz w:val="24"/>
          <w:szCs w:val="24"/>
        </w:rPr>
        <w:t xml:space="preserve"> </w:t>
      </w:r>
      <w:r w:rsidR="00183803">
        <w:rPr>
          <w:rFonts w:ascii="Times New Roman" w:eastAsiaTheme="minorHAnsi" w:hAnsi="Times New Roman"/>
          <w:color w:val="000000"/>
          <w:sz w:val="24"/>
          <w:szCs w:val="24"/>
        </w:rPr>
        <w:t>A</w:t>
      </w:r>
      <w:r w:rsidR="0079051C">
        <w:rPr>
          <w:rFonts w:ascii="Times New Roman" w:eastAsiaTheme="minorHAnsi" w:hAnsi="Times New Roman"/>
          <w:color w:val="000000"/>
          <w:sz w:val="24"/>
          <w:szCs w:val="24"/>
        </w:rPr>
        <w:t xml:space="preserve"> </w:t>
      </w:r>
      <w:r w:rsidRPr="000C78F1">
        <w:rPr>
          <w:rFonts w:ascii="Times New Roman" w:eastAsiaTheme="minorHAnsi" w:hAnsi="Times New Roman"/>
          <w:color w:val="000000"/>
          <w:sz w:val="24"/>
          <w:szCs w:val="24"/>
        </w:rPr>
        <w:t xml:space="preserve">thorough understanding of Coastal Act and Commission regulations and procedures </w:t>
      </w:r>
      <w:r w:rsidR="00183803">
        <w:rPr>
          <w:rFonts w:ascii="Times New Roman" w:eastAsiaTheme="minorHAnsi" w:hAnsi="Times New Roman"/>
          <w:color w:val="000000"/>
          <w:sz w:val="24"/>
          <w:szCs w:val="24"/>
        </w:rPr>
        <w:t xml:space="preserve">and </w:t>
      </w:r>
      <w:r w:rsidRPr="000C78F1">
        <w:rPr>
          <w:rFonts w:ascii="Times New Roman" w:eastAsiaTheme="minorHAnsi" w:hAnsi="Times New Roman"/>
          <w:color w:val="000000"/>
          <w:sz w:val="24"/>
          <w:szCs w:val="24"/>
        </w:rPr>
        <w:t>the goals of the agency and the agency’s management</w:t>
      </w:r>
      <w:r w:rsidR="0079051C">
        <w:rPr>
          <w:rFonts w:ascii="Times New Roman" w:eastAsiaTheme="minorHAnsi" w:hAnsi="Times New Roman"/>
          <w:color w:val="000000"/>
          <w:sz w:val="24"/>
          <w:szCs w:val="24"/>
        </w:rPr>
        <w:t>;</w:t>
      </w:r>
      <w:r w:rsidRPr="000C78F1">
        <w:rPr>
          <w:rFonts w:ascii="Times New Roman" w:eastAsiaTheme="minorHAnsi" w:hAnsi="Times New Roman"/>
          <w:color w:val="000000"/>
          <w:sz w:val="24"/>
          <w:szCs w:val="24"/>
        </w:rPr>
        <w:t xml:space="preserve"> flexibility and initiative</w:t>
      </w:r>
      <w:r w:rsidR="0079051C">
        <w:rPr>
          <w:rFonts w:ascii="Times New Roman" w:eastAsiaTheme="minorHAnsi" w:hAnsi="Times New Roman"/>
          <w:color w:val="000000"/>
          <w:sz w:val="24"/>
          <w:szCs w:val="24"/>
        </w:rPr>
        <w:t>;</w:t>
      </w:r>
      <w:r w:rsidRPr="000C78F1">
        <w:rPr>
          <w:rFonts w:ascii="Times New Roman" w:eastAsiaTheme="minorHAnsi" w:hAnsi="Times New Roman"/>
          <w:color w:val="000000"/>
          <w:sz w:val="24"/>
          <w:szCs w:val="24"/>
        </w:rPr>
        <w:t>, completion of all work in a timely and well organized form, and possess the ability to successfully negotiate the Commission position with the agency’s clients</w:t>
      </w:r>
      <w:r w:rsidR="00183803">
        <w:rPr>
          <w:rFonts w:ascii="Times New Roman" w:eastAsiaTheme="minorHAnsi" w:hAnsi="Times New Roman"/>
          <w:color w:val="000000"/>
          <w:sz w:val="24"/>
          <w:szCs w:val="24"/>
        </w:rPr>
        <w:t>;</w:t>
      </w:r>
      <w:r w:rsidR="00183803" w:rsidRPr="00183803">
        <w:rPr>
          <w:rFonts w:ascii="Times New Roman" w:hAnsi="Times New Roman"/>
          <w:sz w:val="24"/>
          <w:szCs w:val="24"/>
        </w:rPr>
        <w:t xml:space="preserve"> </w:t>
      </w:r>
      <w:r w:rsidR="00183803" w:rsidRPr="000C78F1">
        <w:rPr>
          <w:rFonts w:ascii="Times New Roman" w:hAnsi="Times New Roman"/>
          <w:sz w:val="24"/>
          <w:szCs w:val="24"/>
        </w:rPr>
        <w:t>strong writing and verbal communication skills</w:t>
      </w:r>
      <w:r w:rsidR="00183803">
        <w:rPr>
          <w:rFonts w:ascii="Times New Roman" w:hAnsi="Times New Roman"/>
          <w:sz w:val="24"/>
          <w:szCs w:val="24"/>
        </w:rPr>
        <w:t xml:space="preserve">; a </w:t>
      </w:r>
      <w:r w:rsidR="00183803" w:rsidRPr="000C78F1">
        <w:rPr>
          <w:rFonts w:ascii="Times New Roman" w:hAnsi="Times New Roman"/>
          <w:sz w:val="24"/>
          <w:szCs w:val="24"/>
        </w:rPr>
        <w:t>willingness to follow and implement directions</w:t>
      </w:r>
      <w:r w:rsidR="00183803">
        <w:rPr>
          <w:rFonts w:ascii="Times New Roman" w:hAnsi="Times New Roman"/>
          <w:sz w:val="24"/>
          <w:szCs w:val="24"/>
        </w:rPr>
        <w:t>;</w:t>
      </w:r>
      <w:r w:rsidR="00183803" w:rsidRPr="000C78F1">
        <w:rPr>
          <w:rFonts w:ascii="Times New Roman" w:hAnsi="Times New Roman"/>
          <w:sz w:val="24"/>
          <w:szCs w:val="24"/>
        </w:rPr>
        <w:t xml:space="preserve"> a desire to be an effective part of a work team; regular attendance and a commitment to public service.</w:t>
      </w:r>
    </w:p>
    <w:p w14:paraId="3C1B608A" w14:textId="77777777" w:rsidR="000852EF" w:rsidRPr="000C78F1" w:rsidRDefault="000852EF" w:rsidP="00FF3DCE">
      <w:pPr>
        <w:ind w:right="-720"/>
        <w:jc w:val="both"/>
        <w:rPr>
          <w:rFonts w:ascii="Times New Roman" w:hAnsi="Times New Roman"/>
          <w:sz w:val="24"/>
          <w:szCs w:val="24"/>
        </w:rPr>
      </w:pPr>
    </w:p>
    <w:p w14:paraId="0153583E" w14:textId="77777777" w:rsidR="000852EF" w:rsidRPr="000C78F1" w:rsidRDefault="000852EF" w:rsidP="000C78F1">
      <w:pPr>
        <w:ind w:left="-720" w:right="-720"/>
        <w:jc w:val="both"/>
        <w:rPr>
          <w:rFonts w:ascii="Times New Roman" w:hAnsi="Times New Roman"/>
          <w:b/>
          <w:sz w:val="24"/>
          <w:szCs w:val="24"/>
          <w:u w:val="single"/>
        </w:rPr>
      </w:pPr>
      <w:r w:rsidRPr="000C78F1">
        <w:rPr>
          <w:rFonts w:ascii="Times New Roman" w:hAnsi="Times New Roman"/>
          <w:b/>
          <w:sz w:val="24"/>
          <w:szCs w:val="24"/>
          <w:u w:val="single"/>
        </w:rPr>
        <w:t>CONSEQUENCE OF ERROR/RESPONSIBILITY FOR DECISIONS</w:t>
      </w:r>
    </w:p>
    <w:p w14:paraId="756CE849" w14:textId="77777777" w:rsidR="000852EF" w:rsidRPr="000C78F1" w:rsidRDefault="000852EF" w:rsidP="000C78F1">
      <w:pPr>
        <w:ind w:left="-720" w:right="-720"/>
        <w:jc w:val="both"/>
        <w:rPr>
          <w:rFonts w:ascii="Times New Roman" w:hAnsi="Times New Roman"/>
          <w:sz w:val="24"/>
          <w:szCs w:val="24"/>
        </w:rPr>
      </w:pPr>
    </w:p>
    <w:p w14:paraId="6E182756" w14:textId="77777777" w:rsidR="00C65BF1" w:rsidRPr="00C65BF1" w:rsidRDefault="000852EF" w:rsidP="00C65BF1">
      <w:pPr>
        <w:autoSpaceDE w:val="0"/>
        <w:autoSpaceDN w:val="0"/>
        <w:ind w:left="-720" w:right="-720"/>
        <w:jc w:val="both"/>
        <w:rPr>
          <w:rFonts w:ascii="Times New Roman" w:hAnsi="Times New Roman"/>
          <w:sz w:val="24"/>
          <w:szCs w:val="24"/>
        </w:rPr>
      </w:pPr>
      <w:r w:rsidRPr="000C78F1">
        <w:rPr>
          <w:rFonts w:ascii="Times New Roman" w:hAnsi="Times New Roman"/>
          <w:sz w:val="24"/>
          <w:szCs w:val="24"/>
        </w:rPr>
        <w:t xml:space="preserve">Errors can result in unnecessary delays for employees and </w:t>
      </w:r>
      <w:r w:rsidR="004827C4">
        <w:rPr>
          <w:rFonts w:ascii="Times New Roman" w:hAnsi="Times New Roman"/>
          <w:sz w:val="24"/>
          <w:szCs w:val="24"/>
        </w:rPr>
        <w:t xml:space="preserve">the </w:t>
      </w:r>
      <w:r w:rsidRPr="000C78F1">
        <w:rPr>
          <w:rFonts w:ascii="Times New Roman" w:hAnsi="Times New Roman"/>
          <w:sz w:val="24"/>
          <w:szCs w:val="24"/>
        </w:rPr>
        <w:t>public, poor external and internal relationships</w:t>
      </w:r>
      <w:r w:rsidR="004827C4">
        <w:rPr>
          <w:rFonts w:ascii="Times New Roman" w:hAnsi="Times New Roman"/>
          <w:sz w:val="24"/>
          <w:szCs w:val="24"/>
        </w:rPr>
        <w:t>,</w:t>
      </w:r>
      <w:r w:rsidRPr="000C78F1">
        <w:rPr>
          <w:rFonts w:ascii="Times New Roman" w:hAnsi="Times New Roman"/>
          <w:sz w:val="24"/>
          <w:szCs w:val="24"/>
        </w:rPr>
        <w:t xml:space="preserve"> and a loss in efficiency and production as well as the loss of trust of the public</w:t>
      </w:r>
      <w:r w:rsidR="004827C4">
        <w:rPr>
          <w:rFonts w:ascii="Times New Roman" w:hAnsi="Times New Roman"/>
          <w:sz w:val="24"/>
          <w:szCs w:val="24"/>
        </w:rPr>
        <w:t xml:space="preserve"> and the possibility of litigation</w:t>
      </w:r>
      <w:r w:rsidRPr="000C78F1">
        <w:rPr>
          <w:rFonts w:ascii="Times New Roman" w:hAnsi="Times New Roman"/>
          <w:sz w:val="24"/>
          <w:szCs w:val="24"/>
        </w:rPr>
        <w:t xml:space="preserve">. </w:t>
      </w:r>
      <w:r w:rsidR="00C65BF1" w:rsidRPr="00C65BF1">
        <w:rPr>
          <w:rFonts w:ascii="Times New Roman" w:hAnsi="Times New Roman"/>
          <w:sz w:val="24"/>
          <w:szCs w:val="24"/>
        </w:rPr>
        <w:t>Poor data input to CDMS</w:t>
      </w:r>
      <w:r w:rsidR="004827C4">
        <w:rPr>
          <w:rFonts w:ascii="Times New Roman" w:hAnsi="Times New Roman"/>
          <w:sz w:val="24"/>
          <w:szCs w:val="24"/>
        </w:rPr>
        <w:t xml:space="preserve"> (which is used to track key regulatory deadlines and actions and to report on related information)</w:t>
      </w:r>
      <w:r w:rsidR="00C65BF1" w:rsidRPr="00C65BF1">
        <w:rPr>
          <w:rFonts w:ascii="Times New Roman" w:hAnsi="Times New Roman"/>
          <w:sz w:val="24"/>
          <w:szCs w:val="24"/>
        </w:rPr>
        <w:t xml:space="preserve"> can cause significant problems, </w:t>
      </w:r>
      <w:r w:rsidR="004827C4">
        <w:rPr>
          <w:rFonts w:ascii="Times New Roman" w:hAnsi="Times New Roman"/>
          <w:sz w:val="24"/>
          <w:szCs w:val="24"/>
        </w:rPr>
        <w:t xml:space="preserve"> </w:t>
      </w:r>
      <w:r w:rsidR="004827C4" w:rsidRPr="004827C4">
        <w:rPr>
          <w:rFonts w:ascii="Times New Roman" w:hAnsi="Times New Roman"/>
          <w:sz w:val="24"/>
          <w:szCs w:val="24"/>
        </w:rPr>
        <w:t>because  the entire agency relies on the accuracy of the data, including in response to inquiries from Commissioners, the legislature, the media, and the public, and because the system will soon be publicly accessible.</w:t>
      </w:r>
    </w:p>
    <w:p w14:paraId="1CEE2D19" w14:textId="77777777" w:rsidR="000852EF" w:rsidRPr="000C78F1" w:rsidRDefault="000852EF" w:rsidP="00FF3DCE">
      <w:pPr>
        <w:ind w:right="-720"/>
        <w:jc w:val="both"/>
        <w:rPr>
          <w:rFonts w:ascii="Times New Roman" w:hAnsi="Times New Roman"/>
          <w:sz w:val="24"/>
          <w:szCs w:val="24"/>
        </w:rPr>
      </w:pPr>
    </w:p>
    <w:p w14:paraId="7844D871" w14:textId="77777777" w:rsidR="000852EF" w:rsidRPr="000C78F1" w:rsidRDefault="000852EF" w:rsidP="000C78F1">
      <w:pPr>
        <w:ind w:left="-720" w:right="-720"/>
        <w:jc w:val="both"/>
        <w:rPr>
          <w:rFonts w:ascii="Times New Roman" w:hAnsi="Times New Roman"/>
          <w:b/>
          <w:sz w:val="24"/>
          <w:szCs w:val="24"/>
          <w:u w:val="single"/>
        </w:rPr>
      </w:pPr>
      <w:r w:rsidRPr="000C78F1">
        <w:rPr>
          <w:rFonts w:ascii="Times New Roman" w:hAnsi="Times New Roman"/>
          <w:b/>
          <w:sz w:val="24"/>
          <w:szCs w:val="24"/>
          <w:u w:val="single"/>
        </w:rPr>
        <w:t>PUBLIC AND INTERNAL CONTACTS</w:t>
      </w:r>
    </w:p>
    <w:p w14:paraId="04306862" w14:textId="77777777" w:rsidR="000852EF" w:rsidRPr="000C78F1" w:rsidRDefault="000852EF" w:rsidP="000C78F1">
      <w:pPr>
        <w:ind w:left="-720" w:right="-720"/>
        <w:jc w:val="both"/>
        <w:rPr>
          <w:rFonts w:ascii="Times New Roman" w:hAnsi="Times New Roman"/>
          <w:sz w:val="24"/>
          <w:szCs w:val="24"/>
        </w:rPr>
      </w:pPr>
    </w:p>
    <w:p w14:paraId="5021187F" w14:textId="77777777" w:rsidR="000852EF" w:rsidRPr="000C78F1" w:rsidRDefault="006F2103" w:rsidP="000C78F1">
      <w:pPr>
        <w:ind w:left="-720" w:right="-720"/>
        <w:jc w:val="both"/>
        <w:rPr>
          <w:rFonts w:ascii="Times New Roman" w:hAnsi="Times New Roman"/>
          <w:sz w:val="24"/>
          <w:szCs w:val="24"/>
        </w:rPr>
      </w:pPr>
      <w:r>
        <w:rPr>
          <w:rFonts w:ascii="Times New Roman" w:hAnsi="Times New Roman"/>
          <w:sz w:val="24"/>
          <w:szCs w:val="24"/>
        </w:rPr>
        <w:t xml:space="preserve"> </w:t>
      </w:r>
      <w:r w:rsidRPr="006F2103">
        <w:rPr>
          <w:rFonts w:ascii="Times New Roman" w:hAnsi="Times New Roman"/>
          <w:sz w:val="24"/>
          <w:szCs w:val="24"/>
        </w:rPr>
        <w:t>Coordination with property owners, local governments, community groups, the business community, state and federal agencies may be required in the performance of assigned duties and to support the work of the district. Internal coordination with analysts and staff from other district offices, and the Energy and Ocean Resources, Technical Services, Land Use, Executive and Legal divisions on various issues may also be required.</w:t>
      </w:r>
    </w:p>
    <w:p w14:paraId="20B59003" w14:textId="77777777" w:rsidR="000852EF" w:rsidRPr="000C78F1" w:rsidRDefault="000852EF" w:rsidP="000C78F1">
      <w:pPr>
        <w:ind w:left="-720" w:right="-720"/>
        <w:jc w:val="both"/>
        <w:rPr>
          <w:rFonts w:ascii="Times New Roman" w:hAnsi="Times New Roman"/>
          <w:sz w:val="24"/>
          <w:szCs w:val="24"/>
        </w:rPr>
      </w:pPr>
    </w:p>
    <w:p w14:paraId="70628EB1" w14:textId="77777777" w:rsidR="000852EF" w:rsidRPr="000C78F1" w:rsidRDefault="00133FDF" w:rsidP="000C78F1">
      <w:pPr>
        <w:ind w:left="-720" w:right="-720"/>
        <w:jc w:val="both"/>
        <w:rPr>
          <w:rFonts w:ascii="Times New Roman" w:hAnsi="Times New Roman"/>
          <w:b/>
          <w:sz w:val="24"/>
          <w:szCs w:val="24"/>
          <w:u w:val="single"/>
        </w:rPr>
      </w:pPr>
      <w:r>
        <w:rPr>
          <w:rFonts w:ascii="Times New Roman" w:hAnsi="Times New Roman"/>
          <w:b/>
          <w:sz w:val="24"/>
          <w:szCs w:val="24"/>
          <w:u w:val="single"/>
        </w:rPr>
        <w:t>PHYSICAL AND MENTAL</w:t>
      </w:r>
      <w:r w:rsidR="000852EF" w:rsidRPr="000C78F1">
        <w:rPr>
          <w:rFonts w:ascii="Times New Roman" w:hAnsi="Times New Roman"/>
          <w:b/>
          <w:sz w:val="24"/>
          <w:szCs w:val="24"/>
          <w:u w:val="single"/>
        </w:rPr>
        <w:t xml:space="preserve"> REQUIREMENTS </w:t>
      </w:r>
    </w:p>
    <w:p w14:paraId="100900B5" w14:textId="77777777" w:rsidR="000852EF" w:rsidRPr="000C78F1" w:rsidRDefault="000852EF" w:rsidP="000C78F1">
      <w:pPr>
        <w:ind w:left="-720" w:right="-720"/>
        <w:jc w:val="both"/>
        <w:rPr>
          <w:rFonts w:ascii="Times New Roman" w:hAnsi="Times New Roman"/>
          <w:b/>
          <w:sz w:val="24"/>
          <w:szCs w:val="24"/>
          <w:u w:val="single"/>
        </w:rPr>
      </w:pPr>
    </w:p>
    <w:p w14:paraId="446CE284" w14:textId="77777777" w:rsidR="007B06B3" w:rsidRPr="000C78F1" w:rsidRDefault="007B06B3" w:rsidP="000C78F1">
      <w:pPr>
        <w:ind w:left="-720" w:right="-720"/>
        <w:jc w:val="both"/>
        <w:rPr>
          <w:rFonts w:ascii="Times New Roman" w:hAnsi="Times New Roman"/>
          <w:sz w:val="24"/>
          <w:szCs w:val="24"/>
        </w:rPr>
      </w:pPr>
      <w:r w:rsidRPr="000C78F1">
        <w:rPr>
          <w:rFonts w:ascii="Times New Roman" w:hAnsi="Times New Roman"/>
          <w:sz w:val="24"/>
          <w:szCs w:val="24"/>
        </w:rPr>
        <w:t xml:space="preserve">The </w:t>
      </w:r>
      <w:r w:rsidR="00F62144">
        <w:rPr>
          <w:rFonts w:ascii="Times New Roman" w:hAnsi="Times New Roman"/>
          <w:sz w:val="24"/>
          <w:szCs w:val="24"/>
        </w:rPr>
        <w:t xml:space="preserve">CPA I must be able </w:t>
      </w:r>
      <w:r w:rsidRPr="000C78F1">
        <w:rPr>
          <w:rFonts w:ascii="Times New Roman" w:hAnsi="Times New Roman"/>
          <w:sz w:val="24"/>
          <w:szCs w:val="24"/>
        </w:rPr>
        <w:t>to</w:t>
      </w:r>
      <w:r w:rsidR="00F62144">
        <w:rPr>
          <w:rFonts w:ascii="Times New Roman" w:hAnsi="Times New Roman"/>
          <w:sz w:val="24"/>
          <w:szCs w:val="24"/>
        </w:rPr>
        <w:t>:</w:t>
      </w:r>
      <w:r w:rsidRPr="000C78F1">
        <w:rPr>
          <w:rFonts w:ascii="Times New Roman" w:hAnsi="Times New Roman"/>
          <w:sz w:val="24"/>
          <w:szCs w:val="24"/>
        </w:rPr>
        <w:t xml:space="preserve"> sit for long periods of time using a keyboard and video display terminal</w:t>
      </w:r>
      <w:r w:rsidR="00F62144">
        <w:rPr>
          <w:rFonts w:ascii="Times New Roman" w:hAnsi="Times New Roman"/>
          <w:sz w:val="24"/>
          <w:szCs w:val="24"/>
        </w:rPr>
        <w:t xml:space="preserve">; </w:t>
      </w:r>
      <w:r w:rsidRPr="000C78F1">
        <w:rPr>
          <w:rFonts w:ascii="Times New Roman" w:hAnsi="Times New Roman"/>
          <w:sz w:val="24"/>
          <w:szCs w:val="24"/>
        </w:rPr>
        <w:t>move about, stand, reach, stoop or bend</w:t>
      </w:r>
      <w:r w:rsidR="00F62144">
        <w:rPr>
          <w:rFonts w:ascii="Times New Roman" w:hAnsi="Times New Roman"/>
          <w:sz w:val="24"/>
          <w:szCs w:val="24"/>
        </w:rPr>
        <w:t>, and</w:t>
      </w:r>
      <w:r w:rsidRPr="000C78F1">
        <w:rPr>
          <w:rFonts w:ascii="Times New Roman" w:hAnsi="Times New Roman"/>
          <w:sz w:val="24"/>
          <w:szCs w:val="24"/>
        </w:rPr>
        <w:t xml:space="preserve"> lift up to 15 pounds</w:t>
      </w:r>
      <w:r w:rsidR="00F62144">
        <w:rPr>
          <w:rFonts w:ascii="Times New Roman" w:hAnsi="Times New Roman"/>
          <w:sz w:val="24"/>
          <w:szCs w:val="24"/>
        </w:rPr>
        <w:t xml:space="preserve">; </w:t>
      </w:r>
      <w:r w:rsidRPr="000C78F1">
        <w:rPr>
          <w:rFonts w:ascii="Times New Roman" w:hAnsi="Times New Roman"/>
          <w:sz w:val="24"/>
          <w:szCs w:val="24"/>
        </w:rPr>
        <w:t xml:space="preserve">interact with many people; deal effectively with pressure; multi-task; adapt to changing priorities; maintain focus on work assignments; </w:t>
      </w:r>
      <w:r w:rsidR="00F62144">
        <w:rPr>
          <w:rFonts w:ascii="Times New Roman" w:hAnsi="Times New Roman"/>
          <w:sz w:val="24"/>
          <w:szCs w:val="24"/>
        </w:rPr>
        <w:t xml:space="preserve">be </w:t>
      </w:r>
      <w:r w:rsidRPr="000C78F1">
        <w:rPr>
          <w:rFonts w:ascii="Times New Roman" w:hAnsi="Times New Roman"/>
          <w:sz w:val="24"/>
          <w:szCs w:val="24"/>
        </w:rPr>
        <w:t>open to change and new information, changing conditions, or unexpected obstacles; complete tasks/projects within a short time frame; behave in a fair and ethical manner towards others; demonstrate a sense of responsibility and commitment to public service</w:t>
      </w:r>
      <w:r w:rsidR="00F62144">
        <w:rPr>
          <w:rFonts w:ascii="Times New Roman" w:hAnsi="Times New Roman"/>
          <w:sz w:val="24"/>
          <w:szCs w:val="24"/>
        </w:rPr>
        <w:t xml:space="preserve">, and; </w:t>
      </w:r>
      <w:r w:rsidRPr="000C78F1">
        <w:rPr>
          <w:rFonts w:ascii="Times New Roman" w:hAnsi="Times New Roman"/>
          <w:sz w:val="24"/>
          <w:szCs w:val="24"/>
        </w:rPr>
        <w:t xml:space="preserve">value diversity and other individual differences in the workforce. </w:t>
      </w:r>
    </w:p>
    <w:p w14:paraId="203AB5BA" w14:textId="77777777" w:rsidR="007B06B3" w:rsidRPr="000C78F1" w:rsidRDefault="007B06B3" w:rsidP="000C78F1">
      <w:pPr>
        <w:ind w:left="-720" w:right="-720"/>
        <w:jc w:val="both"/>
        <w:rPr>
          <w:rFonts w:ascii="Times New Roman" w:hAnsi="Times New Roman"/>
          <w:sz w:val="24"/>
          <w:szCs w:val="24"/>
        </w:rPr>
      </w:pPr>
    </w:p>
    <w:p w14:paraId="075A56E6" w14:textId="77777777" w:rsidR="000852EF" w:rsidRPr="000C78F1" w:rsidRDefault="007B06B3" w:rsidP="000C78F1">
      <w:pPr>
        <w:spacing w:after="200"/>
        <w:ind w:left="-720" w:right="-720"/>
        <w:contextualSpacing/>
        <w:jc w:val="both"/>
        <w:rPr>
          <w:rFonts w:ascii="Times New Roman" w:eastAsia="Calibri" w:hAnsi="Times New Roman"/>
          <w:sz w:val="24"/>
          <w:szCs w:val="24"/>
        </w:rPr>
      </w:pPr>
      <w:r w:rsidRPr="000C78F1">
        <w:rPr>
          <w:rFonts w:ascii="Times New Roman" w:eastAsia="Calibri" w:hAnsi="Times New Roman"/>
          <w:sz w:val="24"/>
          <w:szCs w:val="24"/>
        </w:rPr>
        <w:t xml:space="preserve">The </w:t>
      </w:r>
      <w:r w:rsidR="00F62144">
        <w:rPr>
          <w:rFonts w:ascii="Times New Roman" w:eastAsia="Calibri" w:hAnsi="Times New Roman"/>
          <w:sz w:val="24"/>
          <w:szCs w:val="24"/>
        </w:rPr>
        <w:t xml:space="preserve">CPA I </w:t>
      </w:r>
      <w:r w:rsidRPr="000C78F1">
        <w:rPr>
          <w:rFonts w:ascii="Times New Roman" w:eastAsia="Calibri" w:hAnsi="Times New Roman"/>
          <w:sz w:val="24"/>
          <w:szCs w:val="24"/>
        </w:rPr>
        <w:t>may be required</w:t>
      </w:r>
      <w:r w:rsidR="000852EF" w:rsidRPr="000C78F1">
        <w:rPr>
          <w:rFonts w:ascii="Times New Roman" w:eastAsia="Calibri" w:hAnsi="Times New Roman"/>
          <w:sz w:val="24"/>
          <w:szCs w:val="24"/>
        </w:rPr>
        <w:t xml:space="preserve"> to make site visits</w:t>
      </w:r>
      <w:r w:rsidR="00F62144">
        <w:rPr>
          <w:rFonts w:ascii="Times New Roman" w:eastAsia="Calibri" w:hAnsi="Times New Roman"/>
          <w:sz w:val="24"/>
          <w:szCs w:val="24"/>
        </w:rPr>
        <w:t xml:space="preserve"> and</w:t>
      </w:r>
      <w:r w:rsidR="000852EF" w:rsidRPr="000C78F1">
        <w:rPr>
          <w:rFonts w:ascii="Times New Roman" w:eastAsia="Calibri" w:hAnsi="Times New Roman"/>
          <w:sz w:val="24"/>
          <w:szCs w:val="24"/>
        </w:rPr>
        <w:t xml:space="preserve"> inspections</w:t>
      </w:r>
      <w:r w:rsidR="00F62144">
        <w:rPr>
          <w:rFonts w:ascii="Times New Roman" w:eastAsia="Calibri" w:hAnsi="Times New Roman"/>
          <w:sz w:val="24"/>
          <w:szCs w:val="24"/>
        </w:rPr>
        <w:t>,</w:t>
      </w:r>
      <w:r w:rsidR="000852EF" w:rsidRPr="000C78F1">
        <w:rPr>
          <w:rFonts w:ascii="Times New Roman" w:eastAsia="Calibri" w:hAnsi="Times New Roman"/>
          <w:sz w:val="24"/>
          <w:szCs w:val="24"/>
        </w:rPr>
        <w:t xml:space="preserve"> and attend meetings. </w:t>
      </w:r>
      <w:r w:rsidRPr="000C78F1">
        <w:rPr>
          <w:rFonts w:ascii="Times New Roman" w:eastAsia="Calibri" w:hAnsi="Times New Roman"/>
          <w:sz w:val="24"/>
          <w:szCs w:val="24"/>
        </w:rPr>
        <w:t>I</w:t>
      </w:r>
      <w:r w:rsidR="00994CA6" w:rsidRPr="000C78F1">
        <w:rPr>
          <w:rFonts w:ascii="Times New Roman" w:eastAsia="Calibri" w:hAnsi="Times New Roman"/>
          <w:sz w:val="24"/>
          <w:szCs w:val="24"/>
        </w:rPr>
        <w:t xml:space="preserve">f operation of a </w:t>
      </w:r>
      <w:r w:rsidR="000852EF" w:rsidRPr="000C78F1">
        <w:rPr>
          <w:rFonts w:ascii="Times New Roman" w:eastAsia="Calibri" w:hAnsi="Times New Roman"/>
          <w:sz w:val="24"/>
          <w:szCs w:val="24"/>
        </w:rPr>
        <w:t>vehicle is needed to perform work</w:t>
      </w:r>
      <w:r w:rsidRPr="000C78F1">
        <w:rPr>
          <w:rFonts w:ascii="Times New Roman" w:eastAsia="Calibri" w:hAnsi="Times New Roman"/>
          <w:sz w:val="24"/>
          <w:szCs w:val="24"/>
        </w:rPr>
        <w:t xml:space="preserve">, </w:t>
      </w:r>
      <w:r w:rsidR="00F62144">
        <w:rPr>
          <w:rFonts w:ascii="Times New Roman" w:eastAsia="Calibri" w:hAnsi="Times New Roman"/>
          <w:sz w:val="24"/>
          <w:szCs w:val="24"/>
        </w:rPr>
        <w:t xml:space="preserve">the CPA I </w:t>
      </w:r>
      <w:r w:rsidRPr="000C78F1">
        <w:rPr>
          <w:rFonts w:ascii="Times New Roman" w:eastAsia="Calibri" w:hAnsi="Times New Roman"/>
          <w:sz w:val="24"/>
          <w:szCs w:val="24"/>
        </w:rPr>
        <w:t xml:space="preserve">must take </w:t>
      </w:r>
      <w:r w:rsidR="00F62144">
        <w:rPr>
          <w:rFonts w:ascii="Times New Roman" w:eastAsia="Calibri" w:hAnsi="Times New Roman"/>
          <w:sz w:val="24"/>
          <w:szCs w:val="24"/>
        </w:rPr>
        <w:t xml:space="preserve">a </w:t>
      </w:r>
      <w:r w:rsidRPr="000C78F1">
        <w:rPr>
          <w:rFonts w:ascii="Times New Roman" w:eastAsia="Calibri" w:hAnsi="Times New Roman"/>
          <w:sz w:val="24"/>
          <w:szCs w:val="24"/>
        </w:rPr>
        <w:t>Defensive Driver Training</w:t>
      </w:r>
      <w:r w:rsidR="00F62144">
        <w:rPr>
          <w:rFonts w:ascii="Times New Roman" w:eastAsia="Calibri" w:hAnsi="Times New Roman"/>
          <w:sz w:val="24"/>
          <w:szCs w:val="24"/>
        </w:rPr>
        <w:t xml:space="preserve"> course</w:t>
      </w:r>
      <w:r w:rsidRPr="000C78F1">
        <w:rPr>
          <w:rFonts w:ascii="Times New Roman" w:eastAsia="Calibri" w:hAnsi="Times New Roman"/>
          <w:sz w:val="24"/>
          <w:szCs w:val="24"/>
        </w:rPr>
        <w:t>, as required by law</w:t>
      </w:r>
      <w:r w:rsidR="000852EF" w:rsidRPr="000C78F1">
        <w:rPr>
          <w:rFonts w:ascii="Times New Roman" w:eastAsia="Calibri" w:hAnsi="Times New Roman"/>
          <w:sz w:val="24"/>
          <w:szCs w:val="24"/>
        </w:rPr>
        <w:t>.</w:t>
      </w:r>
    </w:p>
    <w:p w14:paraId="2FC45D1E" w14:textId="77777777" w:rsidR="000852EF" w:rsidRPr="000C78F1" w:rsidRDefault="000852EF" w:rsidP="000C78F1">
      <w:pPr>
        <w:spacing w:after="200"/>
        <w:ind w:left="-720" w:right="-720"/>
        <w:contextualSpacing/>
        <w:jc w:val="both"/>
        <w:rPr>
          <w:rFonts w:ascii="Times New Roman" w:eastAsia="Calibri" w:hAnsi="Times New Roman"/>
          <w:sz w:val="24"/>
          <w:szCs w:val="24"/>
        </w:rPr>
      </w:pPr>
    </w:p>
    <w:p w14:paraId="1B351E25" w14:textId="77777777" w:rsidR="000852EF" w:rsidRPr="000C78F1" w:rsidRDefault="000852EF" w:rsidP="000C78F1">
      <w:pPr>
        <w:spacing w:after="200"/>
        <w:ind w:left="-720" w:right="-720"/>
        <w:contextualSpacing/>
        <w:jc w:val="both"/>
        <w:rPr>
          <w:rFonts w:ascii="Times New Roman" w:eastAsia="Calibri" w:hAnsi="Times New Roman"/>
          <w:sz w:val="24"/>
          <w:szCs w:val="24"/>
        </w:rPr>
      </w:pPr>
    </w:p>
    <w:p w14:paraId="5FD2278A" w14:textId="77777777" w:rsidR="000852EF" w:rsidRPr="000C78F1" w:rsidRDefault="000852EF" w:rsidP="000C78F1">
      <w:pPr>
        <w:ind w:left="-720" w:right="-720"/>
        <w:jc w:val="both"/>
        <w:rPr>
          <w:rFonts w:ascii="Times New Roman" w:hAnsi="Times New Roman"/>
          <w:b/>
          <w:sz w:val="24"/>
          <w:szCs w:val="24"/>
          <w:u w:val="single"/>
        </w:rPr>
      </w:pPr>
      <w:r w:rsidRPr="000C78F1">
        <w:rPr>
          <w:rFonts w:ascii="Times New Roman" w:hAnsi="Times New Roman"/>
          <w:b/>
          <w:sz w:val="24"/>
          <w:szCs w:val="24"/>
          <w:u w:val="single"/>
        </w:rPr>
        <w:t>WORK ENVIRONMENT</w:t>
      </w:r>
    </w:p>
    <w:p w14:paraId="1C43B885" w14:textId="77777777" w:rsidR="00994CA6" w:rsidRPr="000C78F1" w:rsidRDefault="00994CA6" w:rsidP="000C78F1">
      <w:pPr>
        <w:ind w:left="-720" w:right="-720"/>
        <w:jc w:val="both"/>
        <w:rPr>
          <w:rFonts w:ascii="Times New Roman" w:hAnsi="Times New Roman"/>
          <w:b/>
          <w:sz w:val="24"/>
          <w:szCs w:val="24"/>
          <w:u w:val="single"/>
        </w:rPr>
      </w:pPr>
    </w:p>
    <w:p w14:paraId="6D0A828E" w14:textId="3F38E438" w:rsidR="00994CA6" w:rsidRPr="000C78F1" w:rsidRDefault="00994CA6" w:rsidP="000C78F1">
      <w:pPr>
        <w:ind w:left="-720" w:right="-720"/>
        <w:jc w:val="both"/>
        <w:rPr>
          <w:rFonts w:ascii="Times New Roman" w:hAnsi="Times New Roman"/>
          <w:sz w:val="24"/>
          <w:szCs w:val="24"/>
        </w:rPr>
      </w:pPr>
      <w:r w:rsidRPr="000C78F1">
        <w:rPr>
          <w:rFonts w:ascii="Times New Roman" w:hAnsi="Times New Roman"/>
          <w:sz w:val="24"/>
          <w:szCs w:val="24"/>
        </w:rPr>
        <w:t xml:space="preserve">The </w:t>
      </w:r>
      <w:r w:rsidR="00F62144">
        <w:rPr>
          <w:rFonts w:ascii="Times New Roman" w:hAnsi="Times New Roman"/>
          <w:sz w:val="24"/>
          <w:szCs w:val="24"/>
        </w:rPr>
        <w:t xml:space="preserve">CPA I </w:t>
      </w:r>
      <w:r w:rsidRPr="000C78F1">
        <w:rPr>
          <w:rFonts w:ascii="Times New Roman" w:hAnsi="Times New Roman"/>
          <w:sz w:val="24"/>
          <w:szCs w:val="24"/>
        </w:rPr>
        <w:t xml:space="preserve">will work in an open-space, climate-controlled office environment, under artificial </w:t>
      </w:r>
      <w:proofErr w:type="gramStart"/>
      <w:r w:rsidRPr="000C78F1">
        <w:rPr>
          <w:rFonts w:ascii="Times New Roman" w:hAnsi="Times New Roman"/>
          <w:sz w:val="24"/>
          <w:szCs w:val="24"/>
        </w:rPr>
        <w:t xml:space="preserve">lighting, </w:t>
      </w:r>
      <w:r w:rsidR="00851EAC">
        <w:rPr>
          <w:rFonts w:ascii="Times New Roman" w:hAnsi="Times New Roman"/>
          <w:sz w:val="24"/>
          <w:szCs w:val="24"/>
        </w:rPr>
        <w:t xml:space="preserve">  </w:t>
      </w:r>
      <w:proofErr w:type="gramEnd"/>
      <w:r w:rsidR="00851EAC">
        <w:rPr>
          <w:rFonts w:ascii="Times New Roman" w:hAnsi="Times New Roman"/>
          <w:sz w:val="24"/>
          <w:szCs w:val="24"/>
        </w:rPr>
        <w:t xml:space="preserve">  </w:t>
      </w:r>
      <w:r w:rsidRPr="000C78F1">
        <w:rPr>
          <w:rFonts w:ascii="Times New Roman" w:hAnsi="Times New Roman"/>
          <w:sz w:val="24"/>
          <w:szCs w:val="24"/>
        </w:rPr>
        <w:t>:</w:t>
      </w:r>
      <w:r w:rsidR="00851EAC">
        <w:rPr>
          <w:rFonts w:ascii="Times New Roman" w:hAnsi="Times New Roman"/>
          <w:sz w:val="24"/>
          <w:szCs w:val="24"/>
        </w:rPr>
        <w:t xml:space="preserve">    </w:t>
      </w:r>
      <w:r w:rsidRPr="000C78F1">
        <w:rPr>
          <w:rFonts w:ascii="Times New Roman" w:hAnsi="Times New Roman"/>
          <w:sz w:val="24"/>
          <w:szCs w:val="24"/>
        </w:rPr>
        <w:t xml:space="preserve">am to </w:t>
      </w:r>
      <w:r w:rsidR="00851EAC">
        <w:rPr>
          <w:rFonts w:ascii="Times New Roman" w:hAnsi="Times New Roman"/>
          <w:sz w:val="24"/>
          <w:szCs w:val="24"/>
        </w:rPr>
        <w:t xml:space="preserve">    </w:t>
      </w:r>
      <w:r w:rsidRPr="000C78F1">
        <w:rPr>
          <w:rFonts w:ascii="Times New Roman" w:hAnsi="Times New Roman"/>
          <w:sz w:val="24"/>
          <w:szCs w:val="24"/>
        </w:rPr>
        <w:t>:</w:t>
      </w:r>
      <w:r w:rsidR="00851EAC">
        <w:rPr>
          <w:rFonts w:ascii="Times New Roman" w:hAnsi="Times New Roman"/>
          <w:sz w:val="24"/>
          <w:szCs w:val="24"/>
        </w:rPr>
        <w:t xml:space="preserve">      </w:t>
      </w:r>
      <w:r w:rsidRPr="000C78F1">
        <w:rPr>
          <w:rFonts w:ascii="Times New Roman" w:hAnsi="Times New Roman"/>
          <w:sz w:val="24"/>
          <w:szCs w:val="24"/>
        </w:rPr>
        <w:t xml:space="preserve">pm, with a </w:t>
      </w:r>
      <w:r w:rsidR="00851EAC">
        <w:rPr>
          <w:rFonts w:ascii="Times New Roman" w:hAnsi="Times New Roman"/>
          <w:sz w:val="24"/>
          <w:szCs w:val="24"/>
        </w:rPr>
        <w:t xml:space="preserve">     </w:t>
      </w:r>
      <w:r w:rsidRPr="000C78F1">
        <w:rPr>
          <w:rFonts w:ascii="Times New Roman" w:hAnsi="Times New Roman"/>
          <w:sz w:val="24"/>
          <w:szCs w:val="24"/>
        </w:rPr>
        <w:t xml:space="preserve">-minute lunch period from </w:t>
      </w:r>
      <w:r w:rsidR="00851EAC">
        <w:rPr>
          <w:rFonts w:ascii="Times New Roman" w:hAnsi="Times New Roman"/>
          <w:sz w:val="24"/>
          <w:szCs w:val="24"/>
        </w:rPr>
        <w:t xml:space="preserve">    </w:t>
      </w:r>
      <w:r w:rsidRPr="000C78F1">
        <w:rPr>
          <w:rFonts w:ascii="Times New Roman" w:hAnsi="Times New Roman"/>
          <w:sz w:val="24"/>
          <w:szCs w:val="24"/>
        </w:rPr>
        <w:t>:</w:t>
      </w:r>
      <w:r w:rsidR="00851EAC">
        <w:rPr>
          <w:rFonts w:ascii="Times New Roman" w:hAnsi="Times New Roman"/>
          <w:sz w:val="24"/>
          <w:szCs w:val="24"/>
        </w:rPr>
        <w:t xml:space="preserve">    </w:t>
      </w:r>
      <w:r w:rsidRPr="000C78F1">
        <w:rPr>
          <w:rFonts w:ascii="Times New Roman" w:hAnsi="Times New Roman"/>
          <w:sz w:val="24"/>
          <w:szCs w:val="24"/>
        </w:rPr>
        <w:t xml:space="preserve">pm to </w:t>
      </w:r>
      <w:r w:rsidR="00851EAC">
        <w:rPr>
          <w:rFonts w:ascii="Times New Roman" w:hAnsi="Times New Roman"/>
          <w:sz w:val="24"/>
          <w:szCs w:val="24"/>
        </w:rPr>
        <w:t xml:space="preserve">   </w:t>
      </w:r>
      <w:r w:rsidRPr="000C78F1">
        <w:rPr>
          <w:rFonts w:ascii="Times New Roman" w:hAnsi="Times New Roman"/>
          <w:sz w:val="24"/>
          <w:szCs w:val="24"/>
        </w:rPr>
        <w:t>:</w:t>
      </w:r>
      <w:r w:rsidR="00851EAC">
        <w:rPr>
          <w:rFonts w:ascii="Times New Roman" w:hAnsi="Times New Roman"/>
          <w:sz w:val="24"/>
          <w:szCs w:val="24"/>
        </w:rPr>
        <w:t xml:space="preserve">      </w:t>
      </w:r>
      <w:r w:rsidRPr="000C78F1">
        <w:rPr>
          <w:rFonts w:ascii="Times New Roman" w:hAnsi="Times New Roman"/>
          <w:sz w:val="24"/>
          <w:szCs w:val="24"/>
        </w:rPr>
        <w:t>pm, Monday through Friday.</w:t>
      </w:r>
    </w:p>
    <w:p w14:paraId="473F8349" w14:textId="77777777" w:rsidR="00720BE9" w:rsidRPr="000C78F1" w:rsidRDefault="00720BE9" w:rsidP="00FE755C">
      <w:pPr>
        <w:ind w:left="-720" w:right="-720"/>
        <w:jc w:val="both"/>
        <w:rPr>
          <w:rFonts w:ascii="Times New Roman" w:hAnsi="Times New Roman"/>
          <w:sz w:val="24"/>
          <w:szCs w:val="24"/>
        </w:rPr>
      </w:pPr>
    </w:p>
    <w:p w14:paraId="6A9C718A" w14:textId="77777777" w:rsidR="000C78F1" w:rsidRPr="000C78F1" w:rsidRDefault="000C78F1" w:rsidP="00470928">
      <w:pPr>
        <w:ind w:right="-720"/>
        <w:jc w:val="both"/>
        <w:rPr>
          <w:rFonts w:ascii="Times New Roman" w:hAnsi="Times New Roman"/>
          <w:sz w:val="24"/>
          <w:szCs w:val="24"/>
        </w:rPr>
      </w:pPr>
    </w:p>
    <w:p w14:paraId="0EBCBC2A" w14:textId="77777777" w:rsidR="009C28F2" w:rsidRPr="000C78F1" w:rsidRDefault="009C28F2" w:rsidP="00FE755C">
      <w:pPr>
        <w:ind w:left="-720" w:right="-720"/>
        <w:jc w:val="both"/>
        <w:rPr>
          <w:rFonts w:ascii="Times New Roman" w:hAnsi="Times New Roman"/>
          <w:sz w:val="24"/>
          <w:szCs w:val="24"/>
        </w:rPr>
      </w:pPr>
    </w:p>
    <w:p w14:paraId="798B427D" w14:textId="77777777" w:rsidR="00720BE9" w:rsidRPr="000C78F1" w:rsidRDefault="00720BE9" w:rsidP="00FE755C">
      <w:pPr>
        <w:ind w:left="-720" w:right="-720"/>
        <w:jc w:val="both"/>
        <w:rPr>
          <w:rFonts w:ascii="Times New Roman" w:hAnsi="Times New Roman"/>
          <w:sz w:val="24"/>
          <w:szCs w:val="24"/>
        </w:rPr>
      </w:pPr>
      <w:r w:rsidRPr="000C78F1">
        <w:rPr>
          <w:rFonts w:ascii="Times New Roman" w:hAnsi="Times New Roman"/>
          <w:sz w:val="24"/>
          <w:szCs w:val="24"/>
        </w:rPr>
        <w:t>I certify that this duty statement represents an accurate description of the essential functions of this position.</w:t>
      </w:r>
    </w:p>
    <w:p w14:paraId="6E82AE31" w14:textId="77777777" w:rsidR="00720BE9" w:rsidRPr="000C78F1" w:rsidRDefault="00720BE9" w:rsidP="00FE755C">
      <w:pPr>
        <w:ind w:left="-720" w:right="-720"/>
        <w:jc w:val="both"/>
        <w:rPr>
          <w:rFonts w:ascii="Times New Roman" w:hAnsi="Times New Roman"/>
          <w:sz w:val="24"/>
          <w:szCs w:val="24"/>
        </w:rPr>
      </w:pPr>
    </w:p>
    <w:p w14:paraId="26618683" w14:textId="77777777" w:rsidR="00720BE9" w:rsidRPr="000C78F1" w:rsidRDefault="00720BE9" w:rsidP="00FE755C">
      <w:pPr>
        <w:ind w:left="-720" w:right="-720"/>
        <w:jc w:val="both"/>
        <w:rPr>
          <w:rFonts w:ascii="Times New Roman" w:hAnsi="Times New Roman"/>
          <w:sz w:val="24"/>
          <w:szCs w:val="24"/>
        </w:rPr>
      </w:pPr>
    </w:p>
    <w:p w14:paraId="06721B0C" w14:textId="77777777" w:rsidR="00720BE9" w:rsidRPr="005E4281" w:rsidRDefault="00F62144" w:rsidP="00FE755C">
      <w:pPr>
        <w:ind w:left="-720" w:right="-720"/>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w:t>
      </w:r>
    </w:p>
    <w:p w14:paraId="62844B76" w14:textId="5F749577" w:rsidR="009C28F2" w:rsidRPr="005E4281" w:rsidRDefault="009820A5" w:rsidP="00FE755C">
      <w:pPr>
        <w:ind w:left="-720" w:right="-720"/>
        <w:jc w:val="both"/>
        <w:rPr>
          <w:rFonts w:ascii="Times New Roman" w:hAnsi="Times New Roman"/>
          <w:b/>
          <w:sz w:val="24"/>
          <w:szCs w:val="24"/>
        </w:rPr>
      </w:pPr>
      <w:r>
        <w:rPr>
          <w:rFonts w:ascii="Times New Roman" w:hAnsi="Times New Roman"/>
          <w:b/>
          <w:sz w:val="24"/>
          <w:szCs w:val="24"/>
        </w:rPr>
        <w:t>Dani Ziff</w:t>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t>DATE</w:t>
      </w:r>
    </w:p>
    <w:p w14:paraId="084FDF3D" w14:textId="28EEDAEA" w:rsidR="009C28F2" w:rsidRPr="005E4281" w:rsidRDefault="009820A5" w:rsidP="00FE755C">
      <w:pPr>
        <w:ind w:left="-720" w:right="-720"/>
        <w:jc w:val="both"/>
        <w:rPr>
          <w:rFonts w:ascii="Times New Roman" w:hAnsi="Times New Roman"/>
          <w:b/>
          <w:sz w:val="24"/>
          <w:szCs w:val="24"/>
        </w:rPr>
      </w:pPr>
      <w:r>
        <w:rPr>
          <w:rFonts w:ascii="Times New Roman" w:hAnsi="Times New Roman"/>
          <w:b/>
          <w:sz w:val="24"/>
          <w:szCs w:val="24"/>
        </w:rPr>
        <w:t xml:space="preserve">District Supervisor </w:t>
      </w:r>
    </w:p>
    <w:p w14:paraId="7B33D3D0" w14:textId="77777777" w:rsidR="009C28F2" w:rsidRPr="000C78F1" w:rsidRDefault="009C28F2" w:rsidP="00FE755C">
      <w:pPr>
        <w:ind w:left="-720" w:right="-720"/>
        <w:jc w:val="both"/>
        <w:rPr>
          <w:rFonts w:ascii="Times New Roman" w:hAnsi="Times New Roman"/>
          <w:sz w:val="24"/>
          <w:szCs w:val="24"/>
        </w:rPr>
      </w:pPr>
    </w:p>
    <w:p w14:paraId="0E51DCA9" w14:textId="77777777" w:rsidR="009C28F2" w:rsidRPr="000C78F1" w:rsidRDefault="009C28F2" w:rsidP="00FE755C">
      <w:pPr>
        <w:ind w:left="-720" w:right="-720"/>
        <w:jc w:val="both"/>
        <w:rPr>
          <w:rFonts w:ascii="Times New Roman" w:hAnsi="Times New Roman"/>
          <w:sz w:val="24"/>
          <w:szCs w:val="24"/>
        </w:rPr>
      </w:pPr>
    </w:p>
    <w:p w14:paraId="758AE9E0" w14:textId="77777777" w:rsidR="009C28F2" w:rsidRPr="000C78F1" w:rsidRDefault="009C28F2" w:rsidP="00FE755C">
      <w:pPr>
        <w:ind w:left="-720" w:right="-720"/>
        <w:jc w:val="both"/>
        <w:rPr>
          <w:rFonts w:ascii="Times New Roman" w:hAnsi="Times New Roman"/>
          <w:sz w:val="24"/>
          <w:szCs w:val="24"/>
        </w:rPr>
      </w:pPr>
      <w:r w:rsidRPr="000C78F1">
        <w:rPr>
          <w:rFonts w:ascii="Times New Roman" w:hAnsi="Times New Roman"/>
          <w:sz w:val="24"/>
          <w:szCs w:val="24"/>
        </w:rPr>
        <w:t>I have read this duty statement and agree that it represents the duties I am assigned.</w:t>
      </w:r>
    </w:p>
    <w:p w14:paraId="6D3B3633" w14:textId="77777777" w:rsidR="009C28F2" w:rsidRPr="000C78F1" w:rsidRDefault="009C28F2" w:rsidP="00FE755C">
      <w:pPr>
        <w:ind w:left="-720" w:right="-720"/>
        <w:jc w:val="both"/>
        <w:rPr>
          <w:rFonts w:ascii="Times New Roman" w:hAnsi="Times New Roman"/>
          <w:sz w:val="24"/>
          <w:szCs w:val="24"/>
        </w:rPr>
      </w:pPr>
    </w:p>
    <w:p w14:paraId="139B3E3D" w14:textId="77777777" w:rsidR="009C28F2" w:rsidRPr="000C78F1" w:rsidRDefault="009C28F2" w:rsidP="00FE755C">
      <w:pPr>
        <w:ind w:left="-720" w:right="-720"/>
        <w:jc w:val="both"/>
        <w:rPr>
          <w:rFonts w:ascii="Times New Roman" w:hAnsi="Times New Roman"/>
          <w:sz w:val="24"/>
          <w:szCs w:val="24"/>
        </w:rPr>
      </w:pPr>
    </w:p>
    <w:p w14:paraId="45AF5971" w14:textId="77777777" w:rsidR="009C28F2" w:rsidRPr="000C78F1" w:rsidRDefault="009C28F2" w:rsidP="00FE755C">
      <w:pPr>
        <w:ind w:left="-720" w:right="-720"/>
        <w:jc w:val="both"/>
        <w:rPr>
          <w:rFonts w:ascii="Times New Roman" w:hAnsi="Times New Roman"/>
          <w:sz w:val="24"/>
          <w:szCs w:val="24"/>
        </w:rPr>
      </w:pPr>
    </w:p>
    <w:p w14:paraId="73070F20" w14:textId="77777777" w:rsidR="009C28F2" w:rsidRPr="005E4281" w:rsidRDefault="00F62144" w:rsidP="00FE755C">
      <w:pPr>
        <w:ind w:left="-720" w:right="-720"/>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w:t>
      </w:r>
    </w:p>
    <w:p w14:paraId="70DC3EF9" w14:textId="7E0958C3" w:rsidR="009C28F2" w:rsidRPr="005E4281" w:rsidRDefault="009820A5" w:rsidP="00FE755C">
      <w:pPr>
        <w:ind w:left="-720" w:right="-720"/>
        <w:jc w:val="both"/>
        <w:rPr>
          <w:rFonts w:ascii="Times New Roman" w:hAnsi="Times New Roman"/>
          <w:b/>
          <w:sz w:val="24"/>
          <w:szCs w:val="24"/>
        </w:rPr>
      </w:pPr>
      <w:r>
        <w:rPr>
          <w:rFonts w:ascii="Times New Roman" w:hAnsi="Times New Roman"/>
          <w:b/>
          <w:sz w:val="24"/>
          <w:szCs w:val="24"/>
        </w:rPr>
        <w:t>Janet Torres</w:t>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r>
      <w:r w:rsidR="009C28F2" w:rsidRPr="005E4281">
        <w:rPr>
          <w:rFonts w:ascii="Times New Roman" w:hAnsi="Times New Roman"/>
          <w:b/>
          <w:sz w:val="24"/>
          <w:szCs w:val="24"/>
        </w:rPr>
        <w:tab/>
        <w:t>DATE</w:t>
      </w:r>
    </w:p>
    <w:p w14:paraId="4C68DC81" w14:textId="75412E64" w:rsidR="009C28F2" w:rsidRPr="005E4281" w:rsidRDefault="009C28F2" w:rsidP="009820A5">
      <w:pPr>
        <w:ind w:right="-720"/>
        <w:jc w:val="both"/>
        <w:rPr>
          <w:rFonts w:ascii="Times New Roman" w:hAnsi="Times New Roman"/>
          <w:b/>
          <w:sz w:val="24"/>
          <w:szCs w:val="24"/>
        </w:rPr>
      </w:pPr>
    </w:p>
    <w:p w14:paraId="6DE0190D" w14:textId="77777777" w:rsidR="00434916" w:rsidRPr="005E4281" w:rsidRDefault="00434916" w:rsidP="00FE755C">
      <w:pPr>
        <w:ind w:left="-720" w:right="-720"/>
        <w:jc w:val="both"/>
        <w:rPr>
          <w:rFonts w:ascii="Times New Roman" w:hAnsi="Times New Roman"/>
          <w:b/>
          <w:sz w:val="24"/>
          <w:szCs w:val="24"/>
        </w:rPr>
      </w:pPr>
    </w:p>
    <w:sectPr w:rsidR="00434916" w:rsidRPr="005E4281" w:rsidSect="00720BE9">
      <w:headerReference w:type="default" r:id="rId9"/>
      <w:headerReference w:type="first" r:id="rId10"/>
      <w:type w:val="continuous"/>
      <w:pgSz w:w="12240" w:h="15840" w:code="1"/>
      <w:pgMar w:top="900" w:right="1800" w:bottom="907" w:left="180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F1DB4" w14:textId="77777777" w:rsidR="001A7AC5" w:rsidRDefault="001A7AC5">
      <w:r>
        <w:separator/>
      </w:r>
    </w:p>
  </w:endnote>
  <w:endnote w:type="continuationSeparator" w:id="0">
    <w:p w14:paraId="40370DDD" w14:textId="77777777" w:rsidR="001A7AC5" w:rsidRDefault="001A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AC1C" w14:textId="77777777" w:rsidR="002C6437" w:rsidRPr="002C6437" w:rsidRDefault="002C6437" w:rsidP="002C6437">
    <w:pPr>
      <w:pStyle w:val="Footer"/>
      <w:tabs>
        <w:tab w:val="clear" w:pos="4320"/>
        <w:tab w:val="clear" w:pos="8640"/>
        <w:tab w:val="left" w:pos="3600"/>
      </w:tabs>
      <w:jc w:val="center"/>
      <w:rPr>
        <w:rFonts w:ascii="Times New Roman" w:hAnsi="Times New Roman"/>
      </w:rPr>
    </w:pPr>
    <w:r w:rsidRPr="002C6437">
      <w:rPr>
        <w:rFonts w:ascii="Times New Roman" w:hAnsi="Times New Roman"/>
      </w:rPr>
      <w:fldChar w:fldCharType="begin"/>
    </w:r>
    <w:r w:rsidRPr="002C6437">
      <w:rPr>
        <w:rFonts w:ascii="Times New Roman" w:hAnsi="Times New Roman"/>
      </w:rPr>
      <w:instrText xml:space="preserve"> PAGE   \* MERGEFORMAT </w:instrText>
    </w:r>
    <w:r w:rsidRPr="002C6437">
      <w:rPr>
        <w:rFonts w:ascii="Times New Roman" w:hAnsi="Times New Roman"/>
      </w:rPr>
      <w:fldChar w:fldCharType="separate"/>
    </w:r>
    <w:r w:rsidR="00470928">
      <w:rPr>
        <w:rFonts w:ascii="Times New Roman" w:hAnsi="Times New Roman"/>
        <w:noProof/>
      </w:rPr>
      <w:t>4</w:t>
    </w:r>
    <w:r w:rsidRPr="002C6437">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DFFE8" w14:textId="77777777" w:rsidR="001A7AC5" w:rsidRDefault="001A7AC5">
      <w:r>
        <w:separator/>
      </w:r>
    </w:p>
  </w:footnote>
  <w:footnote w:type="continuationSeparator" w:id="0">
    <w:p w14:paraId="3A377CA8" w14:textId="77777777" w:rsidR="001A7AC5" w:rsidRDefault="001A7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C4E63" w14:textId="1A567730" w:rsidR="00434916" w:rsidRDefault="00434916">
    <w:pPr>
      <w:pBdr>
        <w:bottom w:val="double" w:sz="6" w:space="1" w:color="808080"/>
      </w:pBdr>
      <w:tabs>
        <w:tab w:val="right" w:pos="10080"/>
      </w:tabs>
      <w:ind w:left="-720" w:right="-720"/>
      <w:rPr>
        <w:i/>
        <w:smallCaps/>
        <w:spacing w:val="10"/>
        <w:sz w:val="12"/>
      </w:rPr>
    </w:pPr>
    <w:r>
      <w:rPr>
        <w:caps/>
        <w:spacing w:val="10"/>
        <w:sz w:val="12"/>
      </w:rPr>
      <w:t>state of california</w:t>
    </w:r>
    <w:r w:rsidR="00AC5510">
      <w:rPr>
        <w:caps/>
        <w:spacing w:val="10"/>
        <w:sz w:val="12"/>
      </w:rPr>
      <w:t>—Natural</w:t>
    </w:r>
    <w:r>
      <w:rPr>
        <w:caps/>
        <w:spacing w:val="10"/>
        <w:sz w:val="12"/>
      </w:rPr>
      <w:t xml:space="preserve"> resources agency</w:t>
    </w:r>
    <w:r>
      <w:rPr>
        <w:caps/>
        <w:spacing w:val="10"/>
        <w:sz w:val="12"/>
      </w:rPr>
      <w:tab/>
    </w:r>
    <w:r w:rsidR="00D30236">
      <w:rPr>
        <w:caps/>
        <w:spacing w:val="10"/>
        <w:sz w:val="12"/>
      </w:rPr>
      <w:t>Gavin Newsom</w:t>
    </w:r>
    <w:r w:rsidR="00947F6F">
      <w:rPr>
        <w:caps/>
        <w:spacing w:val="10"/>
        <w:sz w:val="12"/>
      </w:rPr>
      <w:t>,</w:t>
    </w:r>
    <w:r w:rsidR="00947F6F">
      <w:rPr>
        <w:spacing w:val="10"/>
        <w:sz w:val="12"/>
      </w:rPr>
      <w:t xml:space="preserve"> </w:t>
    </w:r>
    <w:r>
      <w:rPr>
        <w:i/>
        <w:smallCaps/>
        <w:spacing w:val="10"/>
        <w:sz w:val="12"/>
      </w:rPr>
      <w:t>Governor</w:t>
    </w:r>
  </w:p>
  <w:tbl>
    <w:tblPr>
      <w:tblW w:w="0" w:type="auto"/>
      <w:tblInd w:w="-706" w:type="dxa"/>
      <w:tblLayout w:type="fixed"/>
      <w:tblLook w:val="0000" w:firstRow="0" w:lastRow="0" w:firstColumn="0" w:lastColumn="0" w:noHBand="0" w:noVBand="0"/>
    </w:tblPr>
    <w:tblGrid>
      <w:gridCol w:w="9900"/>
      <w:gridCol w:w="1080"/>
    </w:tblGrid>
    <w:tr w:rsidR="00434916" w14:paraId="76F39860" w14:textId="77777777">
      <w:trPr>
        <w:trHeight w:hRule="exact" w:val="1323"/>
      </w:trPr>
      <w:tc>
        <w:tcPr>
          <w:tcW w:w="9900" w:type="dxa"/>
        </w:tcPr>
        <w:p w14:paraId="3D6802A8" w14:textId="77777777" w:rsidR="00434916" w:rsidRDefault="00720BE9">
          <w:pPr>
            <w:spacing w:before="60"/>
            <w:ind w:left="-18"/>
            <w:rPr>
              <w:smallCaps/>
            </w:rPr>
          </w:pPr>
          <w:r>
            <w:rPr>
              <w:rFonts w:ascii="Arial Rounded MT Bold" w:hAnsi="Arial Rounded MT Bold"/>
              <w:noProof/>
              <w:spacing w:val="20"/>
              <w:sz w:val="20"/>
            </w:rPr>
            <mc:AlternateContent>
              <mc:Choice Requires="wps">
                <w:drawing>
                  <wp:anchor distT="0" distB="0" distL="114300" distR="114300" simplePos="0" relativeHeight="251657728" behindDoc="0" locked="0" layoutInCell="1" allowOverlap="1" wp14:anchorId="662C061F" wp14:editId="41F3B93D">
                    <wp:simplePos x="0" y="0"/>
                    <wp:positionH relativeFrom="margin">
                      <wp:posOffset>6329045</wp:posOffset>
                    </wp:positionH>
                    <wp:positionV relativeFrom="margin">
                      <wp:posOffset>95250</wp:posOffset>
                    </wp:positionV>
                    <wp:extent cx="571500" cy="584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84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E163B2B" w14:textId="77777777" w:rsidR="00434916" w:rsidRDefault="00720BE9">
                                <w:pPr>
                                  <w:jc w:val="right"/>
                                </w:pPr>
                                <w:r>
                                  <w:rPr>
                                    <w:rFonts w:ascii="Arial Rounded MT Bold" w:hAnsi="Arial Rounded MT Bold"/>
                                    <w:noProof/>
                                    <w:color w:val="808080"/>
                                    <w:sz w:val="12"/>
                                  </w:rPr>
                                  <w:drawing>
                                    <wp:inline distT="0" distB="0" distL="0" distR="0" wp14:anchorId="54F260DA" wp14:editId="717A64BB">
                                      <wp:extent cx="542925" cy="5619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8000" contrast="-20000"/>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C061F" id="Rectangle 1" o:spid="_x0000_s1026" style="position:absolute;left:0;text-align:left;margin-left:498.35pt;margin-top:7.5pt;width:45pt;height: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" filled="f" stroked="f" strokecolor="gray" strokeweight=".25pt">
                    <v:textbox inset="1pt,1pt,1pt,1pt">
                      <w:txbxContent>
                        <w:p w14:paraId="3E163B2B" w14:textId="77777777" w:rsidR="00434916" w:rsidRDefault="00720BE9">
                          <w:pPr>
                            <w:jc w:val="right"/>
                          </w:pPr>
                          <w:r>
                            <w:rPr>
                              <w:rFonts w:ascii="Arial Rounded MT Bold" w:hAnsi="Arial Rounded MT Bold"/>
                              <w:noProof/>
                              <w:color w:val="808080"/>
                              <w:sz w:val="12"/>
                            </w:rPr>
                            <w:drawing>
                              <wp:inline distT="0" distB="0" distL="0" distR="0" wp14:anchorId="54F260DA" wp14:editId="717A64BB">
                                <wp:extent cx="542925" cy="5619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8000" contrast="-20000"/>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p>
                      </w:txbxContent>
                    </v:textbox>
                    <w10:wrap anchorx="margin" anchory="margin"/>
                  </v:rect>
                </w:pict>
              </mc:Fallback>
            </mc:AlternateContent>
          </w:r>
          <w:smartTag w:uri="urn:schemas-microsoft-com:office:smarttags" w:element="State">
            <w:smartTag w:uri="urn:schemas-microsoft-com:office:smarttags" w:element="place">
              <w:r w:rsidR="00434916">
                <w:rPr>
                  <w:rFonts w:ascii="Arial Rounded MT Bold" w:hAnsi="Arial Rounded MT Bold"/>
                  <w:smallCaps/>
                  <w:spacing w:val="20"/>
                </w:rPr>
                <w:t>CALIFORNIA</w:t>
              </w:r>
            </w:smartTag>
          </w:smartTag>
          <w:r w:rsidR="00434916">
            <w:rPr>
              <w:rFonts w:ascii="Arial Rounded MT Bold" w:hAnsi="Arial Rounded MT Bold"/>
              <w:smallCaps/>
              <w:spacing w:val="50"/>
            </w:rPr>
            <w:t xml:space="preserve"> </w:t>
          </w:r>
          <w:r w:rsidR="00434916">
            <w:rPr>
              <w:rFonts w:ascii="Arial Rounded MT Bold" w:hAnsi="Arial Rounded MT Bold"/>
              <w:smallCaps/>
              <w:spacing w:val="20"/>
            </w:rPr>
            <w:t>COASTAL</w:t>
          </w:r>
          <w:r w:rsidR="00434916">
            <w:rPr>
              <w:rFonts w:ascii="Arial Rounded MT Bold" w:hAnsi="Arial Rounded MT Bold"/>
              <w:smallCaps/>
              <w:spacing w:val="50"/>
            </w:rPr>
            <w:t xml:space="preserve"> </w:t>
          </w:r>
          <w:r w:rsidR="00434916">
            <w:rPr>
              <w:rFonts w:ascii="Arial Rounded MT Bold" w:hAnsi="Arial Rounded MT Bold"/>
              <w:smallCaps/>
              <w:spacing w:val="20"/>
            </w:rPr>
            <w:t>COMMISSION</w:t>
          </w:r>
        </w:p>
        <w:p w14:paraId="5A3AC6F0" w14:textId="53EEFA41" w:rsidR="00434916" w:rsidRDefault="00D30236">
          <w:pPr>
            <w:spacing w:before="40" w:after="500" w:line="160" w:lineRule="exact"/>
            <w:ind w:left="-14"/>
            <w:rPr>
              <w:smallCaps/>
              <w:spacing w:val="10"/>
              <w:sz w:val="12"/>
            </w:rPr>
          </w:pPr>
          <w:r>
            <w:rPr>
              <w:smallCaps/>
              <w:spacing w:val="10"/>
              <w:sz w:val="12"/>
            </w:rPr>
            <w:t>301 E OCEAN BLVD.,</w:t>
          </w:r>
          <w:r w:rsidR="007C3300">
            <w:rPr>
              <w:smallCaps/>
              <w:spacing w:val="40"/>
              <w:sz w:val="12"/>
            </w:rPr>
            <w:t xml:space="preserve"> </w:t>
          </w:r>
          <w:r w:rsidR="007C3300">
            <w:rPr>
              <w:smallCaps/>
              <w:spacing w:val="10"/>
              <w:sz w:val="12"/>
            </w:rPr>
            <w:t>SUITE</w:t>
          </w:r>
          <w:r w:rsidR="007C3300">
            <w:rPr>
              <w:smallCaps/>
              <w:spacing w:val="40"/>
              <w:sz w:val="12"/>
            </w:rPr>
            <w:t xml:space="preserve"> </w:t>
          </w:r>
          <w:r>
            <w:rPr>
              <w:smallCaps/>
              <w:spacing w:val="40"/>
              <w:sz w:val="12"/>
            </w:rPr>
            <w:t>3</w:t>
          </w:r>
          <w:r w:rsidR="007C3300">
            <w:rPr>
              <w:smallCaps/>
              <w:spacing w:val="10"/>
              <w:sz w:val="12"/>
            </w:rPr>
            <w:t>00</w:t>
          </w:r>
          <w:r w:rsidR="007C3300">
            <w:rPr>
              <w:smallCaps/>
              <w:spacing w:val="10"/>
              <w:sz w:val="12"/>
            </w:rPr>
            <w:br/>
            <w:t>LONG BEACH,</w:t>
          </w:r>
          <w:r w:rsidR="007C3300">
            <w:rPr>
              <w:smallCaps/>
              <w:spacing w:val="40"/>
              <w:sz w:val="12"/>
            </w:rPr>
            <w:t xml:space="preserve"> </w:t>
          </w:r>
          <w:r w:rsidR="007C3300">
            <w:rPr>
              <w:smallCaps/>
              <w:spacing w:val="10"/>
              <w:sz w:val="12"/>
            </w:rPr>
            <w:t>CA</w:t>
          </w:r>
          <w:r w:rsidR="007C3300">
            <w:rPr>
              <w:smallCaps/>
              <w:spacing w:val="40"/>
              <w:sz w:val="12"/>
            </w:rPr>
            <w:t xml:space="preserve"> 90802</w:t>
          </w:r>
          <w:r w:rsidR="007C3300">
            <w:rPr>
              <w:smallCaps/>
              <w:spacing w:val="10"/>
              <w:sz w:val="12"/>
            </w:rPr>
            <w:br/>
            <w:t>VOICE</w:t>
          </w:r>
          <w:r w:rsidR="007C3300">
            <w:rPr>
              <w:smallCaps/>
              <w:spacing w:val="40"/>
              <w:sz w:val="12"/>
            </w:rPr>
            <w:t xml:space="preserve"> </w:t>
          </w:r>
          <w:r w:rsidR="007C3300">
            <w:rPr>
              <w:smallCaps/>
              <w:spacing w:val="10"/>
              <w:sz w:val="12"/>
            </w:rPr>
            <w:t>(562)</w:t>
          </w:r>
          <w:r w:rsidR="007C3300">
            <w:rPr>
              <w:smallCaps/>
              <w:spacing w:val="40"/>
              <w:sz w:val="12"/>
            </w:rPr>
            <w:t xml:space="preserve"> 590-5071</w:t>
          </w:r>
          <w:r w:rsidR="007C3300">
            <w:rPr>
              <w:smallCaps/>
              <w:spacing w:val="10"/>
              <w:sz w:val="12"/>
            </w:rPr>
            <w:br/>
            <w:t>FAX</w:t>
          </w:r>
          <w:r w:rsidR="007C3300">
            <w:rPr>
              <w:smallCaps/>
              <w:spacing w:val="40"/>
              <w:sz w:val="12"/>
            </w:rPr>
            <w:t xml:space="preserve"> (</w:t>
          </w:r>
          <w:r w:rsidR="007C3300">
            <w:rPr>
              <w:smallCaps/>
              <w:spacing w:val="10"/>
              <w:sz w:val="12"/>
            </w:rPr>
            <w:t>562) 590-5084</w:t>
          </w:r>
          <w:r w:rsidR="00434916">
            <w:rPr>
              <w:smallCaps/>
              <w:spacing w:val="10"/>
              <w:sz w:val="12"/>
            </w:rPr>
            <w:br/>
          </w:r>
        </w:p>
        <w:p w14:paraId="1BEED236" w14:textId="77777777" w:rsidR="00434916" w:rsidRDefault="00434916">
          <w:pPr>
            <w:spacing w:before="40" w:after="400" w:line="160" w:lineRule="exact"/>
            <w:ind w:left="-14"/>
            <w:rPr>
              <w:rFonts w:ascii="Arial Rounded MT Bold" w:hAnsi="Arial Rounded MT Bold"/>
              <w:smallCaps/>
            </w:rPr>
          </w:pPr>
        </w:p>
      </w:tc>
      <w:tc>
        <w:tcPr>
          <w:tcW w:w="1080" w:type="dxa"/>
        </w:tcPr>
        <w:p w14:paraId="3403201C" w14:textId="77777777" w:rsidR="00434916" w:rsidRDefault="00434916">
          <w:pPr>
            <w:spacing w:before="700"/>
            <w:jc w:val="right"/>
            <w:rPr>
              <w:rFonts w:ascii="Arial Rounded MT Bold" w:hAnsi="Arial Rounded MT Bold"/>
              <w:smallCaps/>
            </w:rPr>
          </w:pPr>
        </w:p>
      </w:tc>
    </w:tr>
  </w:tbl>
  <w:p w14:paraId="7A29A2A4" w14:textId="77777777" w:rsidR="00434916" w:rsidRDefault="00434916">
    <w:pPr>
      <w:pStyle w:val="Header"/>
      <w:spacing w:line="40" w:lineRule="exact"/>
      <w:ind w:left="-720"/>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DA9D" w14:textId="77777777" w:rsidR="007D7208" w:rsidRDefault="002C6437" w:rsidP="002C6437">
    <w:pPr>
      <w:pStyle w:val="Header"/>
      <w:rPr>
        <w:sz w:val="20"/>
      </w:rPr>
    </w:pPr>
    <w:r>
      <w:rPr>
        <w:sz w:val="20"/>
      </w:rPr>
      <w:t>Duty Statement - Coastal Program Analyst I</w:t>
    </w:r>
  </w:p>
  <w:p w14:paraId="48BF6757" w14:textId="77777777" w:rsidR="002C6437" w:rsidRDefault="002C6437" w:rsidP="002C6437">
    <w:pPr>
      <w:pStyle w:val="Header"/>
      <w:rPr>
        <w:sz w:val="20"/>
      </w:rPr>
    </w:pPr>
  </w:p>
  <w:p w14:paraId="71EC582F" w14:textId="77777777" w:rsidR="002C6437" w:rsidRPr="00506D37" w:rsidRDefault="002C6437" w:rsidP="002C6437">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8142A" w14:textId="77777777" w:rsidR="007D7208" w:rsidRDefault="007D7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122"/>
    <w:multiLevelType w:val="hybridMultilevel"/>
    <w:tmpl w:val="69FA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34A98"/>
    <w:multiLevelType w:val="hybridMultilevel"/>
    <w:tmpl w:val="EDF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55C85"/>
    <w:multiLevelType w:val="hybridMultilevel"/>
    <w:tmpl w:val="797A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F3460"/>
    <w:multiLevelType w:val="hybridMultilevel"/>
    <w:tmpl w:val="BAEC78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913844"/>
    <w:multiLevelType w:val="hybridMultilevel"/>
    <w:tmpl w:val="927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A6B1F"/>
    <w:multiLevelType w:val="hybridMultilevel"/>
    <w:tmpl w:val="9B5CBE2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8075793"/>
    <w:multiLevelType w:val="hybridMultilevel"/>
    <w:tmpl w:val="CBF2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05675"/>
    <w:multiLevelType w:val="hybridMultilevel"/>
    <w:tmpl w:val="5B4604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1A04872"/>
    <w:multiLevelType w:val="hybridMultilevel"/>
    <w:tmpl w:val="E4C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A07047"/>
    <w:multiLevelType w:val="hybridMultilevel"/>
    <w:tmpl w:val="6AC4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937327">
    <w:abstractNumId w:val="7"/>
  </w:num>
  <w:num w:numId="2" w16cid:durableId="1856772332">
    <w:abstractNumId w:val="9"/>
  </w:num>
  <w:num w:numId="3" w16cid:durableId="501167620">
    <w:abstractNumId w:val="2"/>
  </w:num>
  <w:num w:numId="4" w16cid:durableId="270401759">
    <w:abstractNumId w:val="8"/>
  </w:num>
  <w:num w:numId="5" w16cid:durableId="319233356">
    <w:abstractNumId w:val="1"/>
  </w:num>
  <w:num w:numId="6" w16cid:durableId="2092702927">
    <w:abstractNumId w:val="4"/>
  </w:num>
  <w:num w:numId="7" w16cid:durableId="1178688895">
    <w:abstractNumId w:val="0"/>
  </w:num>
  <w:num w:numId="8" w16cid:durableId="1402557884">
    <w:abstractNumId w:val="5"/>
  </w:num>
  <w:num w:numId="9" w16cid:durableId="1579484625">
    <w:abstractNumId w:val="6"/>
  </w:num>
  <w:num w:numId="10" w16cid:durableId="870072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10"/>
    <w:rsid w:val="00037AD4"/>
    <w:rsid w:val="00053F62"/>
    <w:rsid w:val="00076814"/>
    <w:rsid w:val="000852EF"/>
    <w:rsid w:val="000C78F1"/>
    <w:rsid w:val="000E6DA7"/>
    <w:rsid w:val="001035A8"/>
    <w:rsid w:val="001238AF"/>
    <w:rsid w:val="00133FDF"/>
    <w:rsid w:val="001731BF"/>
    <w:rsid w:val="00183803"/>
    <w:rsid w:val="0019002F"/>
    <w:rsid w:val="001A7AC5"/>
    <w:rsid w:val="001D730C"/>
    <w:rsid w:val="00200E3C"/>
    <w:rsid w:val="00233596"/>
    <w:rsid w:val="00263E58"/>
    <w:rsid w:val="002B22FD"/>
    <w:rsid w:val="002C3ADC"/>
    <w:rsid w:val="002C6437"/>
    <w:rsid w:val="003267E8"/>
    <w:rsid w:val="0034493A"/>
    <w:rsid w:val="003A4F96"/>
    <w:rsid w:val="003B1986"/>
    <w:rsid w:val="00407F51"/>
    <w:rsid w:val="00434916"/>
    <w:rsid w:val="00470928"/>
    <w:rsid w:val="004827C4"/>
    <w:rsid w:val="005754E9"/>
    <w:rsid w:val="00595A6E"/>
    <w:rsid w:val="005E4281"/>
    <w:rsid w:val="006A4F00"/>
    <w:rsid w:val="006A5841"/>
    <w:rsid w:val="006B3D1A"/>
    <w:rsid w:val="006F2103"/>
    <w:rsid w:val="007155B4"/>
    <w:rsid w:val="00720BE9"/>
    <w:rsid w:val="00781B36"/>
    <w:rsid w:val="0079051C"/>
    <w:rsid w:val="007B06B3"/>
    <w:rsid w:val="007C3300"/>
    <w:rsid w:val="007D7208"/>
    <w:rsid w:val="00846061"/>
    <w:rsid w:val="00851EAC"/>
    <w:rsid w:val="008720B5"/>
    <w:rsid w:val="0087521B"/>
    <w:rsid w:val="008C2215"/>
    <w:rsid w:val="008D4A01"/>
    <w:rsid w:val="00947F6F"/>
    <w:rsid w:val="0095645A"/>
    <w:rsid w:val="009617CF"/>
    <w:rsid w:val="009820A5"/>
    <w:rsid w:val="00994CA6"/>
    <w:rsid w:val="009A235B"/>
    <w:rsid w:val="009C28F2"/>
    <w:rsid w:val="009E0876"/>
    <w:rsid w:val="009F397B"/>
    <w:rsid w:val="00A3540B"/>
    <w:rsid w:val="00A9728E"/>
    <w:rsid w:val="00AB4642"/>
    <w:rsid w:val="00AC5510"/>
    <w:rsid w:val="00B13459"/>
    <w:rsid w:val="00B47CF7"/>
    <w:rsid w:val="00B66136"/>
    <w:rsid w:val="00B82625"/>
    <w:rsid w:val="00B908F3"/>
    <w:rsid w:val="00BC13B0"/>
    <w:rsid w:val="00C65BF1"/>
    <w:rsid w:val="00C86001"/>
    <w:rsid w:val="00CE7D60"/>
    <w:rsid w:val="00CF3C8F"/>
    <w:rsid w:val="00D01DDF"/>
    <w:rsid w:val="00D30236"/>
    <w:rsid w:val="00D34775"/>
    <w:rsid w:val="00D8676A"/>
    <w:rsid w:val="00D87B0F"/>
    <w:rsid w:val="00DD3796"/>
    <w:rsid w:val="00DF7138"/>
    <w:rsid w:val="00E37C27"/>
    <w:rsid w:val="00E66B35"/>
    <w:rsid w:val="00E84AF1"/>
    <w:rsid w:val="00F05430"/>
    <w:rsid w:val="00F15F59"/>
    <w:rsid w:val="00F25F94"/>
    <w:rsid w:val="00F46DA7"/>
    <w:rsid w:val="00F62144"/>
    <w:rsid w:val="00FE40D9"/>
    <w:rsid w:val="00FE755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2122DE88"/>
  <w15:docId w15:val="{798559F2-6B16-48E3-A48D-19782B21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754E9"/>
    <w:rPr>
      <w:rFonts w:ascii="Tahoma" w:hAnsi="Tahoma" w:cs="Tahoma"/>
      <w:sz w:val="16"/>
      <w:szCs w:val="16"/>
    </w:rPr>
  </w:style>
  <w:style w:type="character" w:customStyle="1" w:styleId="BalloonTextChar">
    <w:name w:val="Balloon Text Char"/>
    <w:basedOn w:val="DefaultParagraphFont"/>
    <w:link w:val="BalloonText"/>
    <w:rsid w:val="005754E9"/>
    <w:rPr>
      <w:rFonts w:ascii="Tahoma" w:hAnsi="Tahoma" w:cs="Tahoma"/>
      <w:sz w:val="16"/>
      <w:szCs w:val="16"/>
    </w:rPr>
  </w:style>
  <w:style w:type="character" w:customStyle="1" w:styleId="HeaderChar">
    <w:name w:val="Header Char"/>
    <w:basedOn w:val="DefaultParagraphFont"/>
    <w:link w:val="Header"/>
    <w:uiPriority w:val="99"/>
    <w:rsid w:val="000852EF"/>
    <w:rPr>
      <w:rFonts w:ascii="Book Antiqua" w:hAnsi="Book Antiqua"/>
      <w:sz w:val="22"/>
    </w:rPr>
  </w:style>
  <w:style w:type="paragraph" w:styleId="ListParagraph">
    <w:name w:val="List Paragraph"/>
    <w:basedOn w:val="Normal"/>
    <w:uiPriority w:val="34"/>
    <w:qFormat/>
    <w:rsid w:val="007B06B3"/>
    <w:pPr>
      <w:ind w:left="720"/>
      <w:contextualSpacing/>
    </w:pPr>
  </w:style>
  <w:style w:type="character" w:styleId="CommentReference">
    <w:name w:val="annotation reference"/>
    <w:basedOn w:val="DefaultParagraphFont"/>
    <w:rsid w:val="00E37C27"/>
    <w:rPr>
      <w:sz w:val="16"/>
      <w:szCs w:val="16"/>
    </w:rPr>
  </w:style>
  <w:style w:type="paragraph" w:styleId="CommentText">
    <w:name w:val="annotation text"/>
    <w:basedOn w:val="Normal"/>
    <w:link w:val="CommentTextChar"/>
    <w:rsid w:val="00E37C27"/>
    <w:rPr>
      <w:sz w:val="20"/>
    </w:rPr>
  </w:style>
  <w:style w:type="character" w:customStyle="1" w:styleId="CommentTextChar">
    <w:name w:val="Comment Text Char"/>
    <w:basedOn w:val="DefaultParagraphFont"/>
    <w:link w:val="CommentText"/>
    <w:rsid w:val="00E37C27"/>
    <w:rPr>
      <w:rFonts w:ascii="Book Antiqua" w:hAnsi="Book Antiqua"/>
    </w:rPr>
  </w:style>
  <w:style w:type="paragraph" w:styleId="CommentSubject">
    <w:name w:val="annotation subject"/>
    <w:basedOn w:val="CommentText"/>
    <w:next w:val="CommentText"/>
    <w:link w:val="CommentSubjectChar"/>
    <w:rsid w:val="00E37C27"/>
    <w:rPr>
      <w:b/>
      <w:bCs/>
    </w:rPr>
  </w:style>
  <w:style w:type="character" w:customStyle="1" w:styleId="CommentSubjectChar">
    <w:name w:val="Comment Subject Char"/>
    <w:basedOn w:val="CommentTextChar"/>
    <w:link w:val="CommentSubject"/>
    <w:rsid w:val="00E37C27"/>
    <w:rPr>
      <w:rFonts w:ascii="Book Antiqua" w:hAnsi="Book Antiqua"/>
      <w:b/>
      <w:bCs/>
    </w:rPr>
  </w:style>
  <w:style w:type="paragraph" w:styleId="Revision">
    <w:name w:val="Revision"/>
    <w:hidden/>
    <w:uiPriority w:val="99"/>
    <w:semiHidden/>
    <w:rsid w:val="00233596"/>
    <w:rPr>
      <w:rFonts w:ascii="Book Antiqua" w:hAnsi="Book Antiqua"/>
      <w:sz w:val="22"/>
    </w:rPr>
  </w:style>
  <w:style w:type="paragraph" w:customStyle="1" w:styleId="xxxxmsonormal">
    <w:name w:val="x_x_xxmsonormal"/>
    <w:basedOn w:val="Normal"/>
    <w:rsid w:val="00B66136"/>
    <w:pPr>
      <w:spacing w:before="100" w:beforeAutospacing="1" w:after="100" w:afterAutospacing="1"/>
    </w:pPr>
    <w:rPr>
      <w:rFonts w:ascii="Times New Roman" w:hAnsi="Times New Roman"/>
      <w:sz w:val="24"/>
      <w:szCs w:val="24"/>
    </w:rPr>
  </w:style>
  <w:style w:type="paragraph" w:customStyle="1" w:styleId="Default">
    <w:name w:val="Default"/>
    <w:rsid w:val="00263E5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0221">
      <w:bodyDiv w:val="1"/>
      <w:marLeft w:val="0"/>
      <w:marRight w:val="0"/>
      <w:marTop w:val="0"/>
      <w:marBottom w:val="0"/>
      <w:divBdr>
        <w:top w:val="none" w:sz="0" w:space="0" w:color="auto"/>
        <w:left w:val="none" w:sz="0" w:space="0" w:color="auto"/>
        <w:bottom w:val="none" w:sz="0" w:space="0" w:color="auto"/>
        <w:right w:val="none" w:sz="0" w:space="0" w:color="auto"/>
      </w:divBdr>
    </w:div>
    <w:div w:id="8961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1429</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Coastal Commission Letterhead</vt:lpstr>
    </vt:vector>
  </TitlesOfParts>
  <Company>California Coastal Commission</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 Letterhead</dc:title>
  <dc:creator>McCunn, Jim@Coastal</dc:creator>
  <dc:description>Type below the section-break</dc:description>
  <cp:lastModifiedBy>Mendoza, Pedro@Coastal</cp:lastModifiedBy>
  <cp:revision>5</cp:revision>
  <cp:lastPrinted>2017-12-21T22:56:00Z</cp:lastPrinted>
  <dcterms:created xsi:type="dcterms:W3CDTF">2023-09-05T23:29:00Z</dcterms:created>
  <dcterms:modified xsi:type="dcterms:W3CDTF">2024-07-26T21:35:00Z</dcterms:modified>
</cp:coreProperties>
</file>