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136AD" w14:textId="2A13EC6F" w:rsidR="00F178CD" w:rsidRPr="00F178CD" w:rsidRDefault="00F178CD" w:rsidP="00862E66">
      <w:pPr>
        <w:pStyle w:val="Header"/>
        <w:tabs>
          <w:tab w:val="clear" w:pos="4320"/>
          <w:tab w:val="clear" w:pos="8640"/>
        </w:tabs>
        <w:jc w:val="center"/>
        <w:rPr>
          <w:rFonts w:ascii="Times New Roman" w:hAnsi="Times New Roman"/>
          <w:b/>
          <w:sz w:val="28"/>
          <w:szCs w:val="28"/>
          <w:u w:val="single"/>
        </w:rPr>
      </w:pPr>
    </w:p>
    <w:p w14:paraId="1C6B5B06" w14:textId="77777777" w:rsidR="00862E66" w:rsidRPr="003569A3" w:rsidRDefault="00862E66" w:rsidP="00862E66">
      <w:pPr>
        <w:pStyle w:val="Header"/>
        <w:tabs>
          <w:tab w:val="clear" w:pos="4320"/>
          <w:tab w:val="clear" w:pos="8640"/>
        </w:tabs>
        <w:jc w:val="center"/>
        <w:rPr>
          <w:rFonts w:ascii="Times New Roman" w:hAnsi="Times New Roman"/>
          <w:b/>
          <w:sz w:val="28"/>
          <w:szCs w:val="28"/>
        </w:rPr>
      </w:pPr>
      <w:r w:rsidRPr="003569A3">
        <w:rPr>
          <w:rFonts w:ascii="Times New Roman" w:hAnsi="Times New Roman"/>
          <w:b/>
          <w:sz w:val="28"/>
          <w:szCs w:val="28"/>
        </w:rPr>
        <w:t>CALIFORNIA COASTAL COMMISSION</w:t>
      </w:r>
    </w:p>
    <w:p w14:paraId="5D8FB64A" w14:textId="77777777" w:rsidR="00862E66" w:rsidRPr="003569A3" w:rsidRDefault="00862E66" w:rsidP="00862E66">
      <w:pPr>
        <w:pStyle w:val="Header"/>
        <w:tabs>
          <w:tab w:val="clear" w:pos="4320"/>
          <w:tab w:val="clear" w:pos="8640"/>
        </w:tabs>
        <w:jc w:val="center"/>
        <w:rPr>
          <w:rFonts w:ascii="Times New Roman" w:hAnsi="Times New Roman"/>
          <w:b/>
          <w:sz w:val="28"/>
          <w:szCs w:val="28"/>
        </w:rPr>
      </w:pPr>
      <w:r w:rsidRPr="003569A3">
        <w:rPr>
          <w:rFonts w:ascii="Times New Roman" w:hAnsi="Times New Roman"/>
          <w:b/>
          <w:sz w:val="28"/>
          <w:szCs w:val="28"/>
        </w:rPr>
        <w:t>DUTY STATEMENT</w:t>
      </w:r>
    </w:p>
    <w:p w14:paraId="6D512F2A" w14:textId="77777777" w:rsidR="00862E66" w:rsidRPr="003569A3" w:rsidRDefault="00742E6E" w:rsidP="00862E66">
      <w:pPr>
        <w:pStyle w:val="Header"/>
        <w:tabs>
          <w:tab w:val="clear" w:pos="4320"/>
          <w:tab w:val="clear" w:pos="8640"/>
        </w:tabs>
        <w:jc w:val="center"/>
        <w:rPr>
          <w:rFonts w:ascii="Times New Roman" w:hAnsi="Times New Roman"/>
          <w:b/>
          <w:sz w:val="28"/>
          <w:szCs w:val="28"/>
        </w:rPr>
      </w:pPr>
      <w:r>
        <w:rPr>
          <w:rFonts w:ascii="Times New Roman" w:hAnsi="Times New Roman"/>
          <w:b/>
          <w:sz w:val="28"/>
          <w:szCs w:val="28"/>
        </w:rPr>
        <w:t>ENVI</w:t>
      </w:r>
      <w:r w:rsidR="00F178CD">
        <w:rPr>
          <w:rFonts w:ascii="Times New Roman" w:hAnsi="Times New Roman"/>
          <w:b/>
          <w:sz w:val="28"/>
          <w:szCs w:val="28"/>
        </w:rPr>
        <w:t>RONMENTAL SCIENTIST</w:t>
      </w:r>
    </w:p>
    <w:p w14:paraId="5E8B48E1" w14:textId="77777777" w:rsidR="00862E66" w:rsidRPr="003569A3" w:rsidRDefault="00862E66" w:rsidP="00862E66">
      <w:pPr>
        <w:pStyle w:val="Header"/>
        <w:tabs>
          <w:tab w:val="clear" w:pos="4320"/>
          <w:tab w:val="clear" w:pos="8640"/>
        </w:tabs>
        <w:jc w:val="center"/>
        <w:rPr>
          <w:rFonts w:ascii="Times New Roman" w:hAnsi="Times New Roman"/>
        </w:rPr>
      </w:pPr>
    </w:p>
    <w:p w14:paraId="2077CBDD" w14:textId="7C0C3598" w:rsidR="00BE5CC3" w:rsidRPr="0061798E" w:rsidRDefault="0049344B" w:rsidP="00862E66">
      <w:pPr>
        <w:pStyle w:val="Header"/>
        <w:tabs>
          <w:tab w:val="clear" w:pos="4320"/>
          <w:tab w:val="clear" w:pos="8640"/>
        </w:tabs>
        <w:jc w:val="both"/>
        <w:rPr>
          <w:rFonts w:ascii="Times New Roman" w:hAnsi="Times New Roman"/>
          <w:bCs/>
          <w:sz w:val="24"/>
          <w:szCs w:val="24"/>
        </w:rPr>
      </w:pPr>
      <w:r w:rsidRPr="003569A3">
        <w:rPr>
          <w:rFonts w:ascii="Times New Roman" w:hAnsi="Times New Roman"/>
          <w:b/>
          <w:sz w:val="24"/>
          <w:szCs w:val="24"/>
        </w:rPr>
        <w:t>EMPLOYEE NAME:</w:t>
      </w:r>
      <w:r w:rsidR="004C55DE" w:rsidRPr="003569A3">
        <w:rPr>
          <w:rFonts w:ascii="Times New Roman" w:hAnsi="Times New Roman"/>
          <w:b/>
          <w:sz w:val="24"/>
          <w:szCs w:val="24"/>
        </w:rPr>
        <w:t xml:space="preserve"> </w:t>
      </w:r>
    </w:p>
    <w:p w14:paraId="2ED494E2" w14:textId="77777777" w:rsidR="00F178CD" w:rsidRPr="003569A3" w:rsidRDefault="00F178CD" w:rsidP="00862E66">
      <w:pPr>
        <w:pStyle w:val="Header"/>
        <w:tabs>
          <w:tab w:val="clear" w:pos="4320"/>
          <w:tab w:val="clear" w:pos="8640"/>
        </w:tabs>
        <w:jc w:val="both"/>
        <w:rPr>
          <w:rFonts w:ascii="Times New Roman" w:hAnsi="Times New Roman"/>
          <w:sz w:val="24"/>
          <w:szCs w:val="24"/>
        </w:rPr>
      </w:pPr>
    </w:p>
    <w:p w14:paraId="2C607366" w14:textId="2B939761" w:rsidR="0049344B" w:rsidRPr="003569A3" w:rsidRDefault="0049344B" w:rsidP="00862E66">
      <w:pPr>
        <w:pStyle w:val="Header"/>
        <w:tabs>
          <w:tab w:val="clear" w:pos="4320"/>
          <w:tab w:val="clear" w:pos="8640"/>
        </w:tabs>
        <w:jc w:val="both"/>
        <w:rPr>
          <w:rFonts w:ascii="Times New Roman" w:hAnsi="Times New Roman"/>
          <w:b/>
          <w:sz w:val="24"/>
          <w:szCs w:val="24"/>
        </w:rPr>
      </w:pPr>
      <w:r w:rsidRPr="003569A3">
        <w:rPr>
          <w:rFonts w:ascii="Times New Roman" w:hAnsi="Times New Roman"/>
          <w:b/>
          <w:sz w:val="24"/>
          <w:szCs w:val="24"/>
        </w:rPr>
        <w:t>WORKING TITLE:</w:t>
      </w:r>
      <w:r w:rsidR="004C55DE" w:rsidRPr="003569A3">
        <w:rPr>
          <w:rFonts w:ascii="Times New Roman" w:hAnsi="Times New Roman"/>
          <w:b/>
          <w:sz w:val="24"/>
          <w:szCs w:val="24"/>
        </w:rPr>
        <w:tab/>
      </w:r>
      <w:r w:rsidR="00BE0472">
        <w:rPr>
          <w:rFonts w:ascii="Times New Roman" w:hAnsi="Times New Roman"/>
          <w:sz w:val="24"/>
          <w:szCs w:val="24"/>
        </w:rPr>
        <w:t xml:space="preserve"> </w:t>
      </w:r>
      <w:r w:rsidR="00742E6E">
        <w:rPr>
          <w:rFonts w:ascii="Times New Roman" w:hAnsi="Times New Roman"/>
          <w:sz w:val="24"/>
          <w:szCs w:val="24"/>
        </w:rPr>
        <w:t xml:space="preserve">Environmental Scientist </w:t>
      </w:r>
      <w:r w:rsidR="00AB61CE" w:rsidRPr="00FA14DA">
        <w:rPr>
          <w:rFonts w:ascii="Times New Roman" w:hAnsi="Times New Roman"/>
          <w:sz w:val="24"/>
          <w:szCs w:val="24"/>
        </w:rPr>
        <w:t>– Offshore Wind Energy</w:t>
      </w:r>
      <w:r w:rsidR="00AB61CE" w:rsidRPr="00AB61CE">
        <w:rPr>
          <w:rFonts w:ascii="Times New Roman" w:hAnsi="Times New Roman"/>
          <w:sz w:val="24"/>
          <w:szCs w:val="24"/>
          <w:highlight w:val="yellow"/>
        </w:rPr>
        <w:t xml:space="preserve"> </w:t>
      </w:r>
    </w:p>
    <w:p w14:paraId="0B37ECF8" w14:textId="77777777" w:rsidR="0049344B" w:rsidRPr="003569A3" w:rsidRDefault="0049344B" w:rsidP="00862E66">
      <w:pPr>
        <w:pStyle w:val="Header"/>
        <w:tabs>
          <w:tab w:val="clear" w:pos="4320"/>
          <w:tab w:val="clear" w:pos="8640"/>
        </w:tabs>
        <w:jc w:val="both"/>
        <w:rPr>
          <w:rFonts w:ascii="Times New Roman" w:hAnsi="Times New Roman"/>
          <w:sz w:val="24"/>
          <w:szCs w:val="24"/>
        </w:rPr>
      </w:pPr>
    </w:p>
    <w:p w14:paraId="7B8AA28F" w14:textId="77777777" w:rsidR="0049344B" w:rsidRPr="003569A3" w:rsidRDefault="00BE5CC3" w:rsidP="00862E66">
      <w:pPr>
        <w:pStyle w:val="Header"/>
        <w:tabs>
          <w:tab w:val="clear" w:pos="4320"/>
          <w:tab w:val="clear" w:pos="8640"/>
        </w:tabs>
        <w:jc w:val="both"/>
        <w:rPr>
          <w:rFonts w:ascii="Times New Roman" w:hAnsi="Times New Roman"/>
          <w:b/>
          <w:sz w:val="24"/>
          <w:szCs w:val="24"/>
        </w:rPr>
      </w:pPr>
      <w:r w:rsidRPr="003569A3">
        <w:rPr>
          <w:rFonts w:ascii="Times New Roman" w:hAnsi="Times New Roman"/>
          <w:b/>
          <w:sz w:val="24"/>
          <w:szCs w:val="24"/>
        </w:rPr>
        <w:t xml:space="preserve">WORK </w:t>
      </w:r>
      <w:r w:rsidR="0049344B" w:rsidRPr="003569A3">
        <w:rPr>
          <w:rFonts w:ascii="Times New Roman" w:hAnsi="Times New Roman"/>
          <w:b/>
          <w:sz w:val="24"/>
          <w:szCs w:val="24"/>
        </w:rPr>
        <w:t>UNIT/DIVISION:</w:t>
      </w:r>
      <w:r w:rsidR="004C55DE" w:rsidRPr="003569A3">
        <w:rPr>
          <w:rFonts w:ascii="Times New Roman" w:hAnsi="Times New Roman"/>
          <w:b/>
          <w:sz w:val="24"/>
          <w:szCs w:val="24"/>
        </w:rPr>
        <w:t xml:space="preserve">  </w:t>
      </w:r>
      <w:r w:rsidR="00742E6E">
        <w:rPr>
          <w:rFonts w:ascii="Times New Roman" w:hAnsi="Times New Roman"/>
          <w:sz w:val="24"/>
          <w:szCs w:val="24"/>
        </w:rPr>
        <w:t>Energy, Ocean Resources and Federal Consistency</w:t>
      </w:r>
    </w:p>
    <w:p w14:paraId="108B3832" w14:textId="77777777" w:rsidR="0049344B" w:rsidRPr="003569A3" w:rsidRDefault="0049344B" w:rsidP="00862E66">
      <w:pPr>
        <w:pStyle w:val="Header"/>
        <w:tabs>
          <w:tab w:val="clear" w:pos="4320"/>
          <w:tab w:val="clear" w:pos="8640"/>
        </w:tabs>
        <w:jc w:val="both"/>
        <w:rPr>
          <w:rFonts w:ascii="Times New Roman" w:hAnsi="Times New Roman"/>
          <w:sz w:val="24"/>
          <w:szCs w:val="24"/>
        </w:rPr>
      </w:pPr>
    </w:p>
    <w:p w14:paraId="47F78D89" w14:textId="77777777" w:rsidR="00BE5CC3" w:rsidRPr="003569A3" w:rsidRDefault="00BE5CC3" w:rsidP="00862E66">
      <w:pPr>
        <w:pStyle w:val="Header"/>
        <w:tabs>
          <w:tab w:val="clear" w:pos="4320"/>
          <w:tab w:val="clear" w:pos="8640"/>
        </w:tabs>
        <w:jc w:val="both"/>
        <w:rPr>
          <w:rFonts w:ascii="Times New Roman" w:hAnsi="Times New Roman"/>
          <w:b/>
          <w:sz w:val="24"/>
          <w:szCs w:val="24"/>
        </w:rPr>
      </w:pPr>
      <w:r w:rsidRPr="003569A3">
        <w:rPr>
          <w:rFonts w:ascii="Times New Roman" w:hAnsi="Times New Roman"/>
          <w:b/>
          <w:sz w:val="24"/>
          <w:szCs w:val="24"/>
        </w:rPr>
        <w:t>LOCATION:</w:t>
      </w:r>
      <w:r w:rsidR="004C55DE" w:rsidRPr="003569A3">
        <w:rPr>
          <w:rFonts w:ascii="Times New Roman" w:hAnsi="Times New Roman"/>
          <w:b/>
          <w:sz w:val="24"/>
          <w:szCs w:val="24"/>
        </w:rPr>
        <w:t xml:space="preserve">  </w:t>
      </w:r>
      <w:r w:rsidR="004C55DE" w:rsidRPr="003569A3">
        <w:rPr>
          <w:rFonts w:ascii="Times New Roman" w:hAnsi="Times New Roman"/>
          <w:sz w:val="24"/>
          <w:szCs w:val="24"/>
        </w:rPr>
        <w:t>San Francisco</w:t>
      </w:r>
    </w:p>
    <w:p w14:paraId="7EFDA386" w14:textId="77777777" w:rsidR="00BE5CC3" w:rsidRPr="003569A3" w:rsidRDefault="00BE5CC3" w:rsidP="00862E66">
      <w:pPr>
        <w:pStyle w:val="Header"/>
        <w:tabs>
          <w:tab w:val="clear" w:pos="4320"/>
          <w:tab w:val="clear" w:pos="8640"/>
        </w:tabs>
        <w:jc w:val="both"/>
        <w:rPr>
          <w:rFonts w:ascii="Times New Roman" w:hAnsi="Times New Roman"/>
          <w:b/>
          <w:sz w:val="24"/>
          <w:szCs w:val="24"/>
        </w:rPr>
      </w:pPr>
    </w:p>
    <w:p w14:paraId="637734F4" w14:textId="0D89EC29" w:rsidR="00BE5CC3" w:rsidRPr="003569A3" w:rsidRDefault="00BE5CC3" w:rsidP="00862E66">
      <w:pPr>
        <w:pStyle w:val="Header"/>
        <w:tabs>
          <w:tab w:val="clear" w:pos="4320"/>
          <w:tab w:val="clear" w:pos="8640"/>
        </w:tabs>
        <w:jc w:val="both"/>
        <w:rPr>
          <w:rFonts w:ascii="Times New Roman" w:hAnsi="Times New Roman"/>
          <w:b/>
          <w:sz w:val="24"/>
          <w:szCs w:val="24"/>
        </w:rPr>
      </w:pPr>
      <w:r w:rsidRPr="003569A3">
        <w:rPr>
          <w:rFonts w:ascii="Times New Roman" w:hAnsi="Times New Roman"/>
          <w:b/>
          <w:sz w:val="24"/>
          <w:szCs w:val="24"/>
        </w:rPr>
        <w:t>DATE OF APPOINTMENT:</w:t>
      </w:r>
      <w:r w:rsidR="004C55DE" w:rsidRPr="003569A3">
        <w:rPr>
          <w:rFonts w:ascii="Times New Roman" w:hAnsi="Times New Roman"/>
          <w:b/>
          <w:sz w:val="24"/>
          <w:szCs w:val="24"/>
        </w:rPr>
        <w:t xml:space="preserve">  </w:t>
      </w:r>
    </w:p>
    <w:p w14:paraId="6F37566B" w14:textId="77777777" w:rsidR="00BE5CC3" w:rsidRPr="003569A3" w:rsidRDefault="00BE5CC3" w:rsidP="00862E66">
      <w:pPr>
        <w:pStyle w:val="Header"/>
        <w:tabs>
          <w:tab w:val="clear" w:pos="4320"/>
          <w:tab w:val="clear" w:pos="8640"/>
        </w:tabs>
        <w:jc w:val="both"/>
        <w:rPr>
          <w:rFonts w:ascii="Times New Roman" w:hAnsi="Times New Roman"/>
          <w:sz w:val="24"/>
          <w:szCs w:val="24"/>
        </w:rPr>
      </w:pPr>
    </w:p>
    <w:p w14:paraId="38FB48A6" w14:textId="77777777" w:rsidR="0049344B" w:rsidRPr="003569A3" w:rsidRDefault="0049344B" w:rsidP="00862E66">
      <w:pPr>
        <w:pStyle w:val="Header"/>
        <w:tabs>
          <w:tab w:val="clear" w:pos="4320"/>
          <w:tab w:val="clear" w:pos="8640"/>
        </w:tabs>
        <w:jc w:val="both"/>
        <w:rPr>
          <w:rFonts w:ascii="Times New Roman" w:hAnsi="Times New Roman"/>
          <w:b/>
          <w:sz w:val="24"/>
          <w:szCs w:val="24"/>
        </w:rPr>
      </w:pPr>
      <w:r w:rsidRPr="003569A3">
        <w:rPr>
          <w:rFonts w:ascii="Times New Roman" w:hAnsi="Times New Roman"/>
          <w:b/>
          <w:sz w:val="24"/>
          <w:szCs w:val="24"/>
        </w:rPr>
        <w:t>CBID:</w:t>
      </w:r>
      <w:r w:rsidR="004C55DE" w:rsidRPr="003569A3">
        <w:rPr>
          <w:rFonts w:ascii="Times New Roman" w:hAnsi="Times New Roman"/>
          <w:b/>
          <w:sz w:val="24"/>
          <w:szCs w:val="24"/>
        </w:rPr>
        <w:t xml:space="preserve">  </w:t>
      </w:r>
      <w:r w:rsidR="00742E6E">
        <w:rPr>
          <w:rFonts w:ascii="Times New Roman" w:hAnsi="Times New Roman"/>
          <w:sz w:val="24"/>
          <w:szCs w:val="24"/>
        </w:rPr>
        <w:t>R10</w:t>
      </w:r>
    </w:p>
    <w:p w14:paraId="1B1ED2DC" w14:textId="77777777" w:rsidR="0049344B" w:rsidRPr="003569A3" w:rsidRDefault="0049344B" w:rsidP="00862E66">
      <w:pPr>
        <w:pStyle w:val="Header"/>
        <w:tabs>
          <w:tab w:val="clear" w:pos="4320"/>
          <w:tab w:val="clear" w:pos="8640"/>
        </w:tabs>
        <w:jc w:val="both"/>
        <w:rPr>
          <w:rFonts w:ascii="Times New Roman" w:hAnsi="Times New Roman"/>
          <w:sz w:val="24"/>
          <w:szCs w:val="24"/>
        </w:rPr>
      </w:pPr>
    </w:p>
    <w:p w14:paraId="088C1180" w14:textId="4E929484" w:rsidR="00862E66" w:rsidRPr="003569A3" w:rsidRDefault="0049344B" w:rsidP="00862E66">
      <w:pPr>
        <w:pStyle w:val="Header"/>
        <w:tabs>
          <w:tab w:val="clear" w:pos="4320"/>
          <w:tab w:val="clear" w:pos="8640"/>
        </w:tabs>
        <w:jc w:val="both"/>
        <w:rPr>
          <w:rFonts w:ascii="Times New Roman" w:hAnsi="Times New Roman"/>
          <w:b/>
          <w:sz w:val="24"/>
          <w:szCs w:val="24"/>
        </w:rPr>
      </w:pPr>
      <w:r w:rsidRPr="003569A3">
        <w:rPr>
          <w:rFonts w:ascii="Times New Roman" w:hAnsi="Times New Roman"/>
          <w:b/>
          <w:sz w:val="24"/>
          <w:szCs w:val="24"/>
        </w:rPr>
        <w:t>TENURE/TIMEBASE:</w:t>
      </w:r>
      <w:r w:rsidR="004C55DE" w:rsidRPr="003569A3">
        <w:rPr>
          <w:rFonts w:ascii="Times New Roman" w:hAnsi="Times New Roman"/>
          <w:b/>
          <w:sz w:val="24"/>
          <w:szCs w:val="24"/>
        </w:rPr>
        <w:t xml:space="preserve">  </w:t>
      </w:r>
      <w:r w:rsidR="00264B2A">
        <w:rPr>
          <w:rFonts w:ascii="Times New Roman" w:hAnsi="Times New Roman"/>
          <w:sz w:val="24"/>
          <w:szCs w:val="24"/>
        </w:rPr>
        <w:t>Permanent</w:t>
      </w:r>
      <w:r w:rsidR="004C55DE" w:rsidRPr="003569A3">
        <w:rPr>
          <w:rFonts w:ascii="Times New Roman" w:hAnsi="Times New Roman"/>
          <w:sz w:val="24"/>
          <w:szCs w:val="24"/>
        </w:rPr>
        <w:t>/Full-time</w:t>
      </w:r>
    </w:p>
    <w:p w14:paraId="00880B3C" w14:textId="77777777" w:rsidR="00862E66" w:rsidRPr="003569A3" w:rsidRDefault="00862E66" w:rsidP="00862E66">
      <w:pPr>
        <w:pStyle w:val="Header"/>
        <w:tabs>
          <w:tab w:val="clear" w:pos="4320"/>
          <w:tab w:val="clear" w:pos="8640"/>
        </w:tabs>
        <w:jc w:val="both"/>
        <w:rPr>
          <w:rFonts w:ascii="Times New Roman" w:hAnsi="Times New Roman"/>
          <w:sz w:val="24"/>
          <w:szCs w:val="24"/>
        </w:rPr>
      </w:pPr>
    </w:p>
    <w:p w14:paraId="7E23A4F4" w14:textId="77777777" w:rsidR="004C55DE" w:rsidRPr="003569A3" w:rsidRDefault="004C55DE" w:rsidP="00862E66">
      <w:pPr>
        <w:pStyle w:val="Header"/>
        <w:tabs>
          <w:tab w:val="clear" w:pos="4320"/>
          <w:tab w:val="clear" w:pos="8640"/>
        </w:tabs>
        <w:jc w:val="both"/>
        <w:rPr>
          <w:rFonts w:ascii="Times New Roman" w:hAnsi="Times New Roman"/>
          <w:sz w:val="24"/>
          <w:szCs w:val="24"/>
        </w:rPr>
      </w:pPr>
    </w:p>
    <w:p w14:paraId="387C32A2" w14:textId="77777777" w:rsidR="00862E66" w:rsidRPr="003569A3" w:rsidRDefault="00862E66" w:rsidP="00862E66">
      <w:pPr>
        <w:pStyle w:val="Header"/>
        <w:tabs>
          <w:tab w:val="clear" w:pos="4320"/>
          <w:tab w:val="clear" w:pos="8640"/>
        </w:tabs>
        <w:rPr>
          <w:rFonts w:ascii="Times New Roman" w:hAnsi="Times New Roman"/>
          <w:b/>
          <w:sz w:val="24"/>
          <w:szCs w:val="24"/>
          <w:u w:val="single"/>
        </w:rPr>
      </w:pPr>
      <w:r w:rsidRPr="003569A3">
        <w:rPr>
          <w:rFonts w:ascii="Times New Roman" w:hAnsi="Times New Roman"/>
          <w:b/>
          <w:sz w:val="24"/>
          <w:szCs w:val="24"/>
          <w:u w:val="single"/>
        </w:rPr>
        <w:t>OPENING PARAGRAPH</w:t>
      </w:r>
    </w:p>
    <w:p w14:paraId="0FAF37F6" w14:textId="77777777" w:rsidR="00862E66" w:rsidRPr="003569A3" w:rsidRDefault="00862E66" w:rsidP="00862E66">
      <w:pPr>
        <w:pStyle w:val="Header"/>
        <w:tabs>
          <w:tab w:val="clear" w:pos="4320"/>
          <w:tab w:val="clear" w:pos="8640"/>
        </w:tabs>
        <w:rPr>
          <w:rFonts w:ascii="Times New Roman" w:hAnsi="Times New Roman"/>
          <w:sz w:val="24"/>
          <w:szCs w:val="24"/>
        </w:rPr>
      </w:pPr>
    </w:p>
    <w:p w14:paraId="50029A4E" w14:textId="77777777" w:rsidR="00742E6E" w:rsidRPr="00414A69" w:rsidRDefault="00BE0472" w:rsidP="00414A69">
      <w:pPr>
        <w:pStyle w:val="chr-rte-element-p"/>
        <w:jc w:val="both"/>
      </w:pPr>
      <w:r>
        <w:t xml:space="preserve">The </w:t>
      </w:r>
      <w:r w:rsidR="00742E6E" w:rsidRPr="00414A69">
        <w:t>Envi</w:t>
      </w:r>
      <w:r>
        <w:t xml:space="preserve">ronmental Scientist is the </w:t>
      </w:r>
      <w:r w:rsidR="00742E6E" w:rsidRPr="00414A69">
        <w:t>journey level of the series. Incumbents in</w:t>
      </w:r>
      <w:r>
        <w:t xml:space="preserve">dependently conduct </w:t>
      </w:r>
      <w:r w:rsidR="00742E6E" w:rsidRPr="00414A69">
        <w:t xml:space="preserve">scientific investigations and </w:t>
      </w:r>
      <w:r>
        <w:t>provide consultative advice to internal and external clients</w:t>
      </w:r>
      <w:r w:rsidR="00742E6E" w:rsidRPr="00414A69">
        <w:t xml:space="preserve"> and do other related work. </w:t>
      </w:r>
    </w:p>
    <w:p w14:paraId="0EE6762F" w14:textId="77777777" w:rsidR="00742E6E" w:rsidRPr="003569A3" w:rsidRDefault="00742E6E" w:rsidP="004C55DE">
      <w:pPr>
        <w:pStyle w:val="Header"/>
        <w:tabs>
          <w:tab w:val="clear" w:pos="4320"/>
          <w:tab w:val="clear" w:pos="8640"/>
        </w:tabs>
        <w:jc w:val="both"/>
        <w:rPr>
          <w:rFonts w:ascii="Times New Roman" w:hAnsi="Times New Roman"/>
          <w:sz w:val="24"/>
          <w:szCs w:val="24"/>
        </w:rPr>
      </w:pPr>
    </w:p>
    <w:p w14:paraId="3A50A65E" w14:textId="77777777" w:rsidR="00862E66" w:rsidRPr="003569A3" w:rsidRDefault="00862E66" w:rsidP="004C55DE">
      <w:pPr>
        <w:pStyle w:val="Header"/>
        <w:tabs>
          <w:tab w:val="clear" w:pos="4320"/>
          <w:tab w:val="clear" w:pos="8640"/>
        </w:tabs>
        <w:jc w:val="both"/>
        <w:rPr>
          <w:rFonts w:ascii="Times New Roman" w:hAnsi="Times New Roman"/>
          <w:b/>
          <w:sz w:val="24"/>
          <w:szCs w:val="24"/>
          <w:u w:val="single"/>
        </w:rPr>
      </w:pPr>
      <w:r w:rsidRPr="003569A3">
        <w:rPr>
          <w:rFonts w:ascii="Times New Roman" w:hAnsi="Times New Roman"/>
          <w:b/>
          <w:sz w:val="24"/>
          <w:szCs w:val="24"/>
          <w:u w:val="single"/>
        </w:rPr>
        <w:t>GENERAL STATEMENT</w:t>
      </w:r>
    </w:p>
    <w:p w14:paraId="430B2DF4" w14:textId="77777777" w:rsidR="00862E66" w:rsidRPr="003569A3" w:rsidRDefault="00862E66" w:rsidP="004C55DE">
      <w:pPr>
        <w:pStyle w:val="Header"/>
        <w:tabs>
          <w:tab w:val="clear" w:pos="4320"/>
          <w:tab w:val="clear" w:pos="8640"/>
        </w:tabs>
        <w:jc w:val="both"/>
        <w:rPr>
          <w:rFonts w:ascii="Times New Roman" w:hAnsi="Times New Roman"/>
          <w:sz w:val="24"/>
          <w:szCs w:val="24"/>
        </w:rPr>
      </w:pPr>
    </w:p>
    <w:p w14:paraId="62A78C6F" w14:textId="67539601" w:rsidR="00AB61CE" w:rsidRDefault="00BE0472" w:rsidP="005E1E30">
      <w:pPr>
        <w:pStyle w:val="xxmsonormal"/>
        <w:rPr>
          <w:rFonts w:ascii="Times New Roman" w:hAnsi="Times New Roman"/>
          <w:sz w:val="24"/>
          <w:szCs w:val="24"/>
        </w:rPr>
      </w:pPr>
      <w:r>
        <w:rPr>
          <w:rFonts w:ascii="Times New Roman" w:hAnsi="Times New Roman"/>
          <w:sz w:val="24"/>
          <w:szCs w:val="24"/>
        </w:rPr>
        <w:t xml:space="preserve">Under direction of the </w:t>
      </w:r>
      <w:r w:rsidR="00AB61CE">
        <w:rPr>
          <w:rFonts w:ascii="Times New Roman" w:hAnsi="Times New Roman"/>
          <w:sz w:val="24"/>
          <w:szCs w:val="24"/>
        </w:rPr>
        <w:t xml:space="preserve">Supervisor and </w:t>
      </w:r>
      <w:r w:rsidR="0084003A">
        <w:rPr>
          <w:rFonts w:ascii="Times New Roman" w:hAnsi="Times New Roman"/>
          <w:sz w:val="24"/>
          <w:szCs w:val="24"/>
        </w:rPr>
        <w:t xml:space="preserve">Manager </w:t>
      </w:r>
      <w:r w:rsidR="00301722">
        <w:rPr>
          <w:rFonts w:ascii="Times New Roman" w:hAnsi="Times New Roman"/>
          <w:sz w:val="24"/>
          <w:szCs w:val="24"/>
        </w:rPr>
        <w:t>of</w:t>
      </w:r>
      <w:r w:rsidR="0084003A">
        <w:rPr>
          <w:rFonts w:ascii="Times New Roman" w:hAnsi="Times New Roman"/>
          <w:sz w:val="24"/>
          <w:szCs w:val="24"/>
        </w:rPr>
        <w:t xml:space="preserve"> the </w:t>
      </w:r>
      <w:r w:rsidR="00301722">
        <w:rPr>
          <w:rFonts w:ascii="Times New Roman" w:hAnsi="Times New Roman"/>
          <w:sz w:val="24"/>
          <w:szCs w:val="24"/>
        </w:rPr>
        <w:t xml:space="preserve">Energy, Ocean Resources and </w:t>
      </w:r>
      <w:r w:rsidR="0084003A">
        <w:rPr>
          <w:rFonts w:ascii="Times New Roman" w:hAnsi="Times New Roman"/>
          <w:sz w:val="24"/>
          <w:szCs w:val="24"/>
        </w:rPr>
        <w:t xml:space="preserve">Federal Consistency </w:t>
      </w:r>
      <w:r w:rsidR="00301722">
        <w:rPr>
          <w:rFonts w:ascii="Times New Roman" w:hAnsi="Times New Roman"/>
          <w:sz w:val="24"/>
          <w:szCs w:val="24"/>
        </w:rPr>
        <w:t>Division</w:t>
      </w:r>
      <w:r w:rsidR="00530614">
        <w:rPr>
          <w:rFonts w:ascii="Times New Roman" w:hAnsi="Times New Roman"/>
          <w:sz w:val="24"/>
          <w:szCs w:val="24"/>
        </w:rPr>
        <w:t xml:space="preserve"> </w:t>
      </w:r>
      <w:r w:rsidR="0084003A">
        <w:rPr>
          <w:rFonts w:ascii="Times New Roman" w:hAnsi="Times New Roman"/>
          <w:sz w:val="24"/>
          <w:szCs w:val="24"/>
        </w:rPr>
        <w:t xml:space="preserve">and the </w:t>
      </w:r>
      <w:r>
        <w:rPr>
          <w:rFonts w:ascii="Times New Roman" w:hAnsi="Times New Roman"/>
          <w:sz w:val="24"/>
          <w:szCs w:val="24"/>
        </w:rPr>
        <w:t xml:space="preserve">Director </w:t>
      </w:r>
      <w:r w:rsidR="00301722">
        <w:rPr>
          <w:rFonts w:ascii="Times New Roman" w:hAnsi="Times New Roman"/>
          <w:sz w:val="24"/>
          <w:szCs w:val="24"/>
        </w:rPr>
        <w:t>of</w:t>
      </w:r>
      <w:r w:rsidR="00F01642">
        <w:rPr>
          <w:rFonts w:ascii="Times New Roman" w:hAnsi="Times New Roman"/>
          <w:sz w:val="24"/>
          <w:szCs w:val="24"/>
        </w:rPr>
        <w:t xml:space="preserve"> the Energy, Ocean Resources</w:t>
      </w:r>
      <w:r w:rsidR="00301722">
        <w:rPr>
          <w:rFonts w:ascii="Times New Roman" w:hAnsi="Times New Roman"/>
          <w:sz w:val="24"/>
          <w:szCs w:val="24"/>
        </w:rPr>
        <w:t>,</w:t>
      </w:r>
      <w:r w:rsidR="00F01642">
        <w:rPr>
          <w:rFonts w:ascii="Times New Roman" w:hAnsi="Times New Roman"/>
          <w:sz w:val="24"/>
          <w:szCs w:val="24"/>
        </w:rPr>
        <w:t xml:space="preserve"> Federal Consisten</w:t>
      </w:r>
      <w:r>
        <w:rPr>
          <w:rFonts w:ascii="Times New Roman" w:hAnsi="Times New Roman"/>
          <w:sz w:val="24"/>
          <w:szCs w:val="24"/>
        </w:rPr>
        <w:t xml:space="preserve">cy </w:t>
      </w:r>
      <w:r w:rsidR="00301722">
        <w:rPr>
          <w:rFonts w:ascii="Times New Roman" w:hAnsi="Times New Roman"/>
          <w:sz w:val="24"/>
          <w:szCs w:val="24"/>
        </w:rPr>
        <w:t xml:space="preserve">and Technical Services </w:t>
      </w:r>
      <w:r>
        <w:rPr>
          <w:rFonts w:ascii="Times New Roman" w:hAnsi="Times New Roman"/>
          <w:sz w:val="24"/>
          <w:szCs w:val="24"/>
        </w:rPr>
        <w:t>Division</w:t>
      </w:r>
      <w:r w:rsidR="00301722">
        <w:rPr>
          <w:rFonts w:ascii="Times New Roman" w:hAnsi="Times New Roman"/>
          <w:sz w:val="24"/>
          <w:szCs w:val="24"/>
        </w:rPr>
        <w:t>s</w:t>
      </w:r>
      <w:r>
        <w:rPr>
          <w:rFonts w:ascii="Times New Roman" w:hAnsi="Times New Roman"/>
          <w:sz w:val="24"/>
          <w:szCs w:val="24"/>
        </w:rPr>
        <w:t xml:space="preserve">, incumbent has responsibility for </w:t>
      </w:r>
      <w:r w:rsidR="00036768">
        <w:rPr>
          <w:rFonts w:ascii="Times New Roman" w:hAnsi="Times New Roman"/>
          <w:sz w:val="24"/>
          <w:szCs w:val="24"/>
        </w:rPr>
        <w:t xml:space="preserve">reviewing and analyzing </w:t>
      </w:r>
      <w:r w:rsidR="00AB61CE">
        <w:rPr>
          <w:rFonts w:ascii="Times New Roman" w:hAnsi="Times New Roman"/>
          <w:sz w:val="24"/>
          <w:szCs w:val="24"/>
        </w:rPr>
        <w:t xml:space="preserve">permit applications and </w:t>
      </w:r>
      <w:r w:rsidR="00956B5F">
        <w:rPr>
          <w:rFonts w:ascii="Times New Roman" w:hAnsi="Times New Roman"/>
          <w:sz w:val="24"/>
          <w:szCs w:val="24"/>
        </w:rPr>
        <w:t xml:space="preserve">federal consistency submittals for </w:t>
      </w:r>
      <w:r w:rsidR="00AB61CE">
        <w:rPr>
          <w:rFonts w:ascii="Times New Roman" w:hAnsi="Times New Roman"/>
          <w:sz w:val="24"/>
          <w:szCs w:val="24"/>
        </w:rPr>
        <w:t xml:space="preserve">activities related to the planning, development and operation of offshore wind farms. </w:t>
      </w:r>
      <w:r w:rsidR="005648F8">
        <w:rPr>
          <w:rFonts w:ascii="Times New Roman" w:hAnsi="Times New Roman"/>
          <w:sz w:val="24"/>
          <w:szCs w:val="24"/>
        </w:rPr>
        <w:t>I</w:t>
      </w:r>
      <w:r w:rsidR="00956B5F">
        <w:rPr>
          <w:rFonts w:ascii="Times New Roman" w:hAnsi="Times New Roman"/>
          <w:sz w:val="24"/>
          <w:szCs w:val="24"/>
        </w:rPr>
        <w:t>ncumbent will also review</w:t>
      </w:r>
      <w:r w:rsidR="0084003A">
        <w:rPr>
          <w:rFonts w:ascii="Times New Roman" w:hAnsi="Times New Roman"/>
          <w:sz w:val="24"/>
          <w:szCs w:val="24"/>
        </w:rPr>
        <w:t xml:space="preserve"> </w:t>
      </w:r>
      <w:r w:rsidR="00AB61CE">
        <w:rPr>
          <w:rFonts w:ascii="Times New Roman" w:hAnsi="Times New Roman"/>
          <w:sz w:val="24"/>
          <w:szCs w:val="24"/>
        </w:rPr>
        <w:t xml:space="preserve">federal agency and federally-permitted activities </w:t>
      </w:r>
      <w:r w:rsidR="00AB61CE" w:rsidRPr="00F54A59">
        <w:rPr>
          <w:rFonts w:ascii="Times New Roman" w:hAnsi="Times New Roman"/>
          <w:sz w:val="24"/>
          <w:szCs w:val="24"/>
        </w:rPr>
        <w:t xml:space="preserve">(e.g., </w:t>
      </w:r>
      <w:r w:rsidR="00AB61CE">
        <w:rPr>
          <w:rFonts w:ascii="Times New Roman" w:hAnsi="Times New Roman"/>
          <w:sz w:val="24"/>
          <w:szCs w:val="24"/>
        </w:rPr>
        <w:t xml:space="preserve">dredging and sediment management, navigation improvements, habitat management and restoration on federal lands, military training, testing, and construction activities, transportation infrastructure projects) as well as </w:t>
      </w:r>
      <w:r w:rsidR="00F01642">
        <w:rPr>
          <w:rFonts w:ascii="Times New Roman" w:hAnsi="Times New Roman"/>
          <w:sz w:val="24"/>
          <w:szCs w:val="24"/>
        </w:rPr>
        <w:t>energy projects (e.g., coastal power plants, wave energy</w:t>
      </w:r>
      <w:r w:rsidR="00FF201F">
        <w:rPr>
          <w:rFonts w:ascii="Times New Roman" w:hAnsi="Times New Roman"/>
          <w:sz w:val="24"/>
          <w:szCs w:val="24"/>
        </w:rPr>
        <w:t xml:space="preserve"> facilities</w:t>
      </w:r>
      <w:r w:rsidR="00AB61CE">
        <w:rPr>
          <w:rFonts w:ascii="Times New Roman" w:hAnsi="Times New Roman"/>
          <w:sz w:val="24"/>
          <w:szCs w:val="24"/>
        </w:rPr>
        <w:t xml:space="preserve"> and </w:t>
      </w:r>
      <w:r w:rsidR="00FA14DA">
        <w:rPr>
          <w:rFonts w:ascii="Times New Roman" w:hAnsi="Times New Roman"/>
          <w:sz w:val="24"/>
          <w:szCs w:val="24"/>
        </w:rPr>
        <w:t>energy</w:t>
      </w:r>
      <w:r w:rsidR="00FF201F">
        <w:rPr>
          <w:rFonts w:ascii="Times New Roman" w:hAnsi="Times New Roman"/>
          <w:sz w:val="24"/>
          <w:szCs w:val="24"/>
        </w:rPr>
        <w:t xml:space="preserve"> </w:t>
      </w:r>
      <w:r w:rsidR="00AB61CE">
        <w:rPr>
          <w:rFonts w:ascii="Times New Roman" w:hAnsi="Times New Roman"/>
          <w:sz w:val="24"/>
          <w:szCs w:val="24"/>
        </w:rPr>
        <w:t>storage facilities</w:t>
      </w:r>
      <w:r w:rsidR="00F01642">
        <w:rPr>
          <w:rFonts w:ascii="Times New Roman" w:hAnsi="Times New Roman"/>
          <w:sz w:val="24"/>
          <w:szCs w:val="24"/>
        </w:rPr>
        <w:t xml:space="preserve">, offshore and onshore oil and gas </w:t>
      </w:r>
      <w:r w:rsidR="00AB61CE">
        <w:rPr>
          <w:rFonts w:ascii="Times New Roman" w:hAnsi="Times New Roman"/>
          <w:sz w:val="24"/>
          <w:szCs w:val="24"/>
        </w:rPr>
        <w:t>transport, production and facility decommissioning</w:t>
      </w:r>
      <w:r w:rsidR="00F01642">
        <w:rPr>
          <w:rFonts w:ascii="Times New Roman" w:hAnsi="Times New Roman"/>
          <w:sz w:val="24"/>
          <w:szCs w:val="24"/>
        </w:rPr>
        <w:t xml:space="preserve">), ocean-based development (e.g., </w:t>
      </w:r>
      <w:r w:rsidR="00F01642" w:rsidRPr="00F54A59">
        <w:rPr>
          <w:rFonts w:ascii="Times New Roman" w:hAnsi="Times New Roman"/>
          <w:sz w:val="24"/>
          <w:szCs w:val="24"/>
        </w:rPr>
        <w:t>fiber optic cables, desalination facilities</w:t>
      </w:r>
      <w:r w:rsidR="00F54A59" w:rsidRPr="00F54A59">
        <w:rPr>
          <w:rFonts w:ascii="Times New Roman" w:hAnsi="Times New Roman"/>
          <w:sz w:val="24"/>
          <w:szCs w:val="24"/>
        </w:rPr>
        <w:t xml:space="preserve">, aquaculture) </w:t>
      </w:r>
      <w:r w:rsidR="00F01642" w:rsidRPr="00F54A59">
        <w:rPr>
          <w:rFonts w:ascii="Times New Roman" w:hAnsi="Times New Roman"/>
          <w:sz w:val="24"/>
          <w:szCs w:val="24"/>
        </w:rPr>
        <w:t>and other environ</w:t>
      </w:r>
      <w:r w:rsidR="00F54A59" w:rsidRPr="00F54A59">
        <w:rPr>
          <w:rFonts w:ascii="Times New Roman" w:hAnsi="Times New Roman"/>
          <w:sz w:val="24"/>
          <w:szCs w:val="24"/>
        </w:rPr>
        <w:t>mental restoration projects</w:t>
      </w:r>
      <w:r w:rsidR="0084003A">
        <w:rPr>
          <w:rFonts w:ascii="Times New Roman" w:hAnsi="Times New Roman"/>
          <w:sz w:val="24"/>
          <w:szCs w:val="24"/>
        </w:rPr>
        <w:t xml:space="preserve"> and</w:t>
      </w:r>
      <w:r w:rsidR="00F54A59" w:rsidRPr="00F54A59">
        <w:rPr>
          <w:rFonts w:ascii="Times New Roman" w:hAnsi="Times New Roman"/>
          <w:sz w:val="24"/>
          <w:szCs w:val="24"/>
        </w:rPr>
        <w:t xml:space="preserve"> </w:t>
      </w:r>
      <w:r w:rsidR="00F01642" w:rsidRPr="00F54A59">
        <w:rPr>
          <w:rFonts w:ascii="Times New Roman" w:hAnsi="Times New Roman"/>
          <w:sz w:val="24"/>
          <w:szCs w:val="24"/>
        </w:rPr>
        <w:t>planning efforts</w:t>
      </w:r>
      <w:r w:rsidR="0061798E">
        <w:rPr>
          <w:rFonts w:ascii="Times New Roman" w:hAnsi="Times New Roman"/>
          <w:sz w:val="24"/>
          <w:szCs w:val="24"/>
        </w:rPr>
        <w:t>.</w:t>
      </w:r>
      <w:r w:rsidR="00F54A59">
        <w:rPr>
          <w:rFonts w:ascii="Times New Roman" w:hAnsi="Times New Roman"/>
          <w:sz w:val="24"/>
          <w:szCs w:val="24"/>
        </w:rPr>
        <w:t xml:space="preserve"> </w:t>
      </w:r>
      <w:r w:rsidR="00F01642">
        <w:rPr>
          <w:rFonts w:ascii="Times New Roman" w:hAnsi="Times New Roman"/>
          <w:sz w:val="24"/>
          <w:szCs w:val="24"/>
        </w:rPr>
        <w:t xml:space="preserve">Incumbent performs complex environmental analysis, research, and investigations, identifies problems, coordinates with </w:t>
      </w:r>
      <w:r w:rsidR="00AB61CE">
        <w:rPr>
          <w:rFonts w:ascii="Times New Roman" w:hAnsi="Times New Roman"/>
          <w:sz w:val="24"/>
          <w:szCs w:val="24"/>
        </w:rPr>
        <w:t xml:space="preserve">Tribes and </w:t>
      </w:r>
      <w:r w:rsidR="00F01642">
        <w:rPr>
          <w:rFonts w:ascii="Times New Roman" w:hAnsi="Times New Roman"/>
          <w:sz w:val="24"/>
          <w:szCs w:val="24"/>
        </w:rPr>
        <w:t>federal</w:t>
      </w:r>
      <w:r w:rsidR="00AB61CE">
        <w:rPr>
          <w:rFonts w:ascii="Times New Roman" w:hAnsi="Times New Roman"/>
          <w:sz w:val="24"/>
          <w:szCs w:val="24"/>
        </w:rPr>
        <w:t>,</w:t>
      </w:r>
      <w:r w:rsidR="0084003A">
        <w:rPr>
          <w:rFonts w:ascii="Times New Roman" w:hAnsi="Times New Roman"/>
          <w:sz w:val="24"/>
          <w:szCs w:val="24"/>
        </w:rPr>
        <w:t xml:space="preserve"> </w:t>
      </w:r>
      <w:r w:rsidR="00F01642">
        <w:rPr>
          <w:rFonts w:ascii="Times New Roman" w:hAnsi="Times New Roman"/>
          <w:sz w:val="24"/>
          <w:szCs w:val="24"/>
        </w:rPr>
        <w:t>state and</w:t>
      </w:r>
      <w:r>
        <w:rPr>
          <w:rFonts w:ascii="Times New Roman" w:hAnsi="Times New Roman"/>
          <w:sz w:val="24"/>
          <w:szCs w:val="24"/>
        </w:rPr>
        <w:t xml:space="preserve"> local agencies, and recommends</w:t>
      </w:r>
      <w:r w:rsidR="00F01642">
        <w:rPr>
          <w:rFonts w:ascii="Times New Roman" w:hAnsi="Times New Roman"/>
          <w:sz w:val="24"/>
          <w:szCs w:val="24"/>
        </w:rPr>
        <w:t xml:space="preserve"> course</w:t>
      </w:r>
      <w:r w:rsidR="00AB61CE">
        <w:rPr>
          <w:rFonts w:ascii="Times New Roman" w:hAnsi="Times New Roman"/>
          <w:sz w:val="24"/>
          <w:szCs w:val="24"/>
        </w:rPr>
        <w:t>s</w:t>
      </w:r>
      <w:r w:rsidR="00F01642">
        <w:rPr>
          <w:rFonts w:ascii="Times New Roman" w:hAnsi="Times New Roman"/>
          <w:sz w:val="24"/>
          <w:szCs w:val="24"/>
        </w:rPr>
        <w:t xml:space="preserve"> of action to the </w:t>
      </w:r>
      <w:r w:rsidR="00AB61CE">
        <w:rPr>
          <w:rFonts w:ascii="Times New Roman" w:hAnsi="Times New Roman"/>
          <w:sz w:val="24"/>
          <w:szCs w:val="24"/>
        </w:rPr>
        <w:t xml:space="preserve">Supervisor and </w:t>
      </w:r>
      <w:r w:rsidR="00F01642">
        <w:rPr>
          <w:rFonts w:ascii="Times New Roman" w:hAnsi="Times New Roman"/>
          <w:sz w:val="24"/>
          <w:szCs w:val="24"/>
        </w:rPr>
        <w:t xml:space="preserve">Manager </w:t>
      </w:r>
      <w:r w:rsidR="00F54A59">
        <w:rPr>
          <w:rFonts w:ascii="Times New Roman" w:hAnsi="Times New Roman"/>
          <w:sz w:val="24"/>
          <w:szCs w:val="24"/>
        </w:rPr>
        <w:t xml:space="preserve">on specific </w:t>
      </w:r>
      <w:r w:rsidR="00036768">
        <w:rPr>
          <w:rFonts w:ascii="Times New Roman" w:hAnsi="Times New Roman"/>
          <w:sz w:val="24"/>
          <w:szCs w:val="24"/>
        </w:rPr>
        <w:t xml:space="preserve">federal consistency, </w:t>
      </w:r>
      <w:r w:rsidR="00F54A59">
        <w:rPr>
          <w:rFonts w:ascii="Times New Roman" w:hAnsi="Times New Roman"/>
          <w:sz w:val="24"/>
          <w:szCs w:val="24"/>
        </w:rPr>
        <w:t xml:space="preserve">energy, </w:t>
      </w:r>
      <w:r w:rsidR="00036768">
        <w:rPr>
          <w:rFonts w:ascii="Times New Roman" w:hAnsi="Times New Roman"/>
          <w:sz w:val="24"/>
          <w:szCs w:val="24"/>
        </w:rPr>
        <w:t xml:space="preserve">and </w:t>
      </w:r>
      <w:r w:rsidR="00F01642">
        <w:rPr>
          <w:rFonts w:ascii="Times New Roman" w:hAnsi="Times New Roman"/>
          <w:sz w:val="24"/>
          <w:szCs w:val="24"/>
        </w:rPr>
        <w:t>ocean resource</w:t>
      </w:r>
      <w:r w:rsidR="00F54A59">
        <w:rPr>
          <w:rFonts w:ascii="Times New Roman" w:hAnsi="Times New Roman"/>
          <w:sz w:val="24"/>
          <w:szCs w:val="24"/>
        </w:rPr>
        <w:t xml:space="preserve"> </w:t>
      </w:r>
      <w:r w:rsidR="00F01642">
        <w:rPr>
          <w:rFonts w:ascii="Times New Roman" w:hAnsi="Times New Roman"/>
          <w:sz w:val="24"/>
          <w:szCs w:val="24"/>
        </w:rPr>
        <w:t>issues</w:t>
      </w:r>
      <w:r w:rsidR="005648F8">
        <w:rPr>
          <w:rFonts w:ascii="Times New Roman" w:hAnsi="Times New Roman"/>
          <w:sz w:val="24"/>
          <w:szCs w:val="24"/>
        </w:rPr>
        <w:t>,</w:t>
      </w:r>
      <w:r w:rsidR="00F01642">
        <w:rPr>
          <w:rFonts w:ascii="Times New Roman" w:hAnsi="Times New Roman"/>
          <w:sz w:val="24"/>
          <w:szCs w:val="24"/>
        </w:rPr>
        <w:t xml:space="preserve"> project proposals</w:t>
      </w:r>
      <w:r w:rsidR="005648F8">
        <w:rPr>
          <w:rFonts w:ascii="Times New Roman" w:hAnsi="Times New Roman"/>
          <w:sz w:val="24"/>
          <w:szCs w:val="24"/>
        </w:rPr>
        <w:t>, and submittals</w:t>
      </w:r>
      <w:r w:rsidR="00F01642">
        <w:rPr>
          <w:rFonts w:ascii="Times New Roman" w:hAnsi="Times New Roman"/>
          <w:sz w:val="24"/>
          <w:szCs w:val="24"/>
        </w:rPr>
        <w:t xml:space="preserve">.  Incumbent </w:t>
      </w:r>
      <w:r w:rsidR="0099761A">
        <w:rPr>
          <w:rFonts w:ascii="Times New Roman" w:hAnsi="Times New Roman"/>
          <w:sz w:val="24"/>
          <w:szCs w:val="24"/>
        </w:rPr>
        <w:lastRenderedPageBreak/>
        <w:t xml:space="preserve">reviews applications, works with federal </w:t>
      </w:r>
      <w:r w:rsidR="00AB61CE">
        <w:rPr>
          <w:rFonts w:ascii="Times New Roman" w:hAnsi="Times New Roman"/>
          <w:sz w:val="24"/>
          <w:szCs w:val="24"/>
        </w:rPr>
        <w:t xml:space="preserve">and state </w:t>
      </w:r>
      <w:r w:rsidR="0099761A">
        <w:rPr>
          <w:rFonts w:ascii="Times New Roman" w:hAnsi="Times New Roman"/>
          <w:sz w:val="24"/>
          <w:szCs w:val="24"/>
        </w:rPr>
        <w:t xml:space="preserve">agency staff to </w:t>
      </w:r>
      <w:r w:rsidR="00F01642">
        <w:rPr>
          <w:rFonts w:ascii="Times New Roman" w:hAnsi="Times New Roman"/>
          <w:sz w:val="24"/>
          <w:szCs w:val="24"/>
        </w:rPr>
        <w:t>develop mit</w:t>
      </w:r>
      <w:r>
        <w:rPr>
          <w:rFonts w:ascii="Times New Roman" w:hAnsi="Times New Roman"/>
          <w:sz w:val="24"/>
          <w:szCs w:val="24"/>
        </w:rPr>
        <w:t>igation measures, writes</w:t>
      </w:r>
      <w:r w:rsidR="00F01642">
        <w:rPr>
          <w:rFonts w:ascii="Times New Roman" w:hAnsi="Times New Roman"/>
          <w:sz w:val="24"/>
          <w:szCs w:val="24"/>
        </w:rPr>
        <w:t xml:space="preserve"> staff reports</w:t>
      </w:r>
      <w:r w:rsidR="00AB61CE">
        <w:rPr>
          <w:rFonts w:ascii="Times New Roman" w:hAnsi="Times New Roman"/>
          <w:sz w:val="24"/>
          <w:szCs w:val="24"/>
        </w:rPr>
        <w:t xml:space="preserve"> and recommendations</w:t>
      </w:r>
      <w:r w:rsidR="00F01642">
        <w:rPr>
          <w:rFonts w:ascii="Times New Roman" w:hAnsi="Times New Roman"/>
          <w:sz w:val="24"/>
          <w:szCs w:val="24"/>
        </w:rPr>
        <w:t xml:space="preserve">, </w:t>
      </w:r>
      <w:r w:rsidR="00F01642" w:rsidRPr="00F06D68">
        <w:rPr>
          <w:rFonts w:ascii="Times New Roman" w:hAnsi="Times New Roman"/>
          <w:sz w:val="24"/>
          <w:szCs w:val="24"/>
        </w:rPr>
        <w:t xml:space="preserve">prepares correspondence, answers questions from the public, and makes verbal staff presentations </w:t>
      </w:r>
      <w:r w:rsidR="00AB61CE">
        <w:rPr>
          <w:rFonts w:ascii="Times New Roman" w:hAnsi="Times New Roman"/>
          <w:sz w:val="24"/>
          <w:szCs w:val="24"/>
        </w:rPr>
        <w:t xml:space="preserve">of recommendations </w:t>
      </w:r>
      <w:r w:rsidR="00F01642" w:rsidRPr="00F06D68">
        <w:rPr>
          <w:rFonts w:ascii="Times New Roman" w:hAnsi="Times New Roman"/>
          <w:sz w:val="24"/>
          <w:szCs w:val="24"/>
        </w:rPr>
        <w:t>to the Coastal Commission</w:t>
      </w:r>
      <w:r w:rsidR="00AB61CE">
        <w:rPr>
          <w:rFonts w:ascii="Times New Roman" w:hAnsi="Times New Roman"/>
          <w:sz w:val="24"/>
          <w:szCs w:val="24"/>
        </w:rPr>
        <w:t xml:space="preserve"> at public meetings</w:t>
      </w:r>
      <w:r w:rsidR="00F01642" w:rsidRPr="00F06D68">
        <w:rPr>
          <w:rFonts w:ascii="Times New Roman" w:hAnsi="Times New Roman"/>
          <w:sz w:val="24"/>
          <w:szCs w:val="24"/>
        </w:rPr>
        <w:t xml:space="preserve">. </w:t>
      </w:r>
      <w:r w:rsidR="005648F8">
        <w:rPr>
          <w:rFonts w:ascii="Times New Roman" w:hAnsi="Times New Roman"/>
          <w:sz w:val="24"/>
          <w:szCs w:val="24"/>
        </w:rPr>
        <w:t xml:space="preserve">Incumbent </w:t>
      </w:r>
      <w:r w:rsidR="00871FA2">
        <w:rPr>
          <w:rFonts w:ascii="Times New Roman" w:hAnsi="Times New Roman"/>
          <w:sz w:val="24"/>
          <w:szCs w:val="24"/>
        </w:rPr>
        <w:t xml:space="preserve">has knowledge of the </w:t>
      </w:r>
      <w:r w:rsidR="00AB61CE">
        <w:rPr>
          <w:rFonts w:ascii="Times New Roman" w:hAnsi="Times New Roman"/>
          <w:sz w:val="24"/>
          <w:szCs w:val="24"/>
        </w:rPr>
        <w:t xml:space="preserve">California Coastal Act and </w:t>
      </w:r>
      <w:r w:rsidR="00871FA2">
        <w:rPr>
          <w:rFonts w:ascii="Times New Roman" w:hAnsi="Times New Roman"/>
          <w:sz w:val="24"/>
          <w:szCs w:val="24"/>
        </w:rPr>
        <w:t>federal Coastal Zone Management Act and the associated regulations</w:t>
      </w:r>
      <w:r w:rsidR="00424F80">
        <w:rPr>
          <w:rFonts w:ascii="Times New Roman" w:hAnsi="Times New Roman"/>
          <w:sz w:val="24"/>
          <w:szCs w:val="24"/>
        </w:rPr>
        <w:t>, and monitors state and federal agency document distribution and other circulation lists to determine activities warranting federal consistency review.</w:t>
      </w:r>
      <w:r w:rsidR="00F01642" w:rsidRPr="00F06D68">
        <w:rPr>
          <w:rFonts w:ascii="Times New Roman" w:hAnsi="Times New Roman"/>
          <w:sz w:val="24"/>
          <w:szCs w:val="24"/>
        </w:rPr>
        <w:t xml:space="preserve"> </w:t>
      </w:r>
    </w:p>
    <w:p w14:paraId="739DF7F5" w14:textId="77777777" w:rsidR="00AB61CE" w:rsidRDefault="00AB61CE" w:rsidP="005E1E30">
      <w:pPr>
        <w:pStyle w:val="xxmsonormal"/>
        <w:rPr>
          <w:rFonts w:ascii="Times New Roman" w:hAnsi="Times New Roman"/>
          <w:sz w:val="24"/>
          <w:szCs w:val="24"/>
        </w:rPr>
      </w:pPr>
    </w:p>
    <w:p w14:paraId="1EEEC043" w14:textId="0F4596CB" w:rsidR="00BE5CC3" w:rsidRPr="005E1E30" w:rsidRDefault="00F01642" w:rsidP="005E1E30">
      <w:pPr>
        <w:pStyle w:val="xxmsonormal"/>
        <w:rPr>
          <w:rFonts w:ascii="Times New Roman" w:hAnsi="Times New Roman" w:cs="Times New Roman"/>
        </w:rPr>
      </w:pPr>
      <w:r w:rsidRPr="00F06D68">
        <w:rPr>
          <w:rFonts w:ascii="Times New Roman" w:hAnsi="Times New Roman"/>
          <w:sz w:val="24"/>
          <w:szCs w:val="24"/>
        </w:rPr>
        <w:t xml:space="preserve">Incumbent </w:t>
      </w:r>
      <w:r w:rsidR="00036768">
        <w:rPr>
          <w:rFonts w:ascii="Times New Roman" w:hAnsi="Times New Roman"/>
          <w:sz w:val="24"/>
          <w:szCs w:val="24"/>
        </w:rPr>
        <w:t xml:space="preserve">may </w:t>
      </w:r>
      <w:r w:rsidRPr="00F06D68">
        <w:rPr>
          <w:rFonts w:ascii="Times New Roman" w:hAnsi="Times New Roman"/>
          <w:sz w:val="24"/>
          <w:szCs w:val="24"/>
        </w:rPr>
        <w:t>represent the Coastal Commission on multi-agency work</w:t>
      </w:r>
      <w:r w:rsidR="00AB61CE">
        <w:rPr>
          <w:rFonts w:ascii="Times New Roman" w:hAnsi="Times New Roman"/>
          <w:sz w:val="24"/>
          <w:szCs w:val="24"/>
        </w:rPr>
        <w:t>ing</w:t>
      </w:r>
      <w:r w:rsidRPr="00F06D68">
        <w:rPr>
          <w:rFonts w:ascii="Times New Roman" w:hAnsi="Times New Roman"/>
          <w:sz w:val="24"/>
          <w:szCs w:val="24"/>
        </w:rPr>
        <w:t xml:space="preserve"> groups, task forces and other similar entities</w:t>
      </w:r>
      <w:r w:rsidR="00424F80">
        <w:rPr>
          <w:rFonts w:ascii="Times New Roman" w:hAnsi="Times New Roman"/>
          <w:sz w:val="24"/>
          <w:szCs w:val="24"/>
        </w:rPr>
        <w:t>.</w:t>
      </w:r>
      <w:r w:rsidR="001A2FDF">
        <w:rPr>
          <w:rFonts w:ascii="Times New Roman" w:hAnsi="Times New Roman"/>
          <w:sz w:val="24"/>
          <w:szCs w:val="24"/>
        </w:rPr>
        <w:t xml:space="preserve"> </w:t>
      </w:r>
      <w:r w:rsidR="00424F80">
        <w:rPr>
          <w:rFonts w:ascii="Times New Roman" w:hAnsi="Times New Roman"/>
          <w:sz w:val="24"/>
          <w:szCs w:val="24"/>
        </w:rPr>
        <w:t>Incumbent</w:t>
      </w:r>
      <w:r w:rsidRPr="00F06D68">
        <w:rPr>
          <w:rFonts w:ascii="Times New Roman" w:hAnsi="Times New Roman"/>
          <w:sz w:val="24"/>
          <w:szCs w:val="24"/>
        </w:rPr>
        <w:t xml:space="preserve"> serves as a resource</w:t>
      </w:r>
      <w:r w:rsidR="00FF201F">
        <w:rPr>
          <w:rFonts w:ascii="Times New Roman" w:hAnsi="Times New Roman"/>
          <w:sz w:val="24"/>
          <w:szCs w:val="24"/>
        </w:rPr>
        <w:t xml:space="preserve"> </w:t>
      </w:r>
      <w:r w:rsidRPr="00F06D68">
        <w:rPr>
          <w:rFonts w:ascii="Times New Roman" w:hAnsi="Times New Roman"/>
          <w:sz w:val="24"/>
          <w:szCs w:val="24"/>
        </w:rPr>
        <w:t>to other Commission staff, to staff of local, state and federal agencies, legislature, special interest groups, media, and to the public</w:t>
      </w:r>
      <w:r w:rsidR="005648F8">
        <w:rPr>
          <w:rFonts w:ascii="Times New Roman" w:hAnsi="Times New Roman"/>
          <w:sz w:val="24"/>
          <w:szCs w:val="24"/>
        </w:rPr>
        <w:t xml:space="preserve"> regarding </w:t>
      </w:r>
      <w:r w:rsidR="00AB61CE">
        <w:rPr>
          <w:rFonts w:ascii="Times New Roman" w:hAnsi="Times New Roman"/>
          <w:sz w:val="24"/>
          <w:szCs w:val="24"/>
        </w:rPr>
        <w:t xml:space="preserve">offshore wind energy development and </w:t>
      </w:r>
      <w:r w:rsidR="005648F8">
        <w:rPr>
          <w:rFonts w:ascii="Times New Roman" w:hAnsi="Times New Roman"/>
          <w:sz w:val="24"/>
          <w:szCs w:val="24"/>
        </w:rPr>
        <w:t xml:space="preserve">the </w:t>
      </w:r>
      <w:r w:rsidR="00AB61CE">
        <w:rPr>
          <w:rFonts w:ascii="Times New Roman" w:hAnsi="Times New Roman"/>
          <w:sz w:val="24"/>
          <w:szCs w:val="24"/>
        </w:rPr>
        <w:t xml:space="preserve">Commission’s regulatory role in </w:t>
      </w:r>
      <w:r w:rsidR="005648F8">
        <w:rPr>
          <w:rFonts w:ascii="Times New Roman" w:hAnsi="Times New Roman"/>
          <w:sz w:val="24"/>
          <w:szCs w:val="24"/>
        </w:rPr>
        <w:t>particular and the energy and ocean resources program in general</w:t>
      </w:r>
      <w:r w:rsidRPr="00F06D68">
        <w:rPr>
          <w:rFonts w:ascii="Times New Roman" w:hAnsi="Times New Roman"/>
          <w:sz w:val="24"/>
          <w:szCs w:val="24"/>
        </w:rPr>
        <w:t>.</w:t>
      </w:r>
      <w:r w:rsidRPr="005E1E30">
        <w:rPr>
          <w:rFonts w:ascii="Times New Roman" w:hAnsi="Times New Roman" w:cs="Times New Roman"/>
          <w:sz w:val="24"/>
          <w:szCs w:val="24"/>
        </w:rPr>
        <w:t xml:space="preserve">  </w:t>
      </w:r>
      <w:r w:rsidR="005E1E30" w:rsidRPr="006B089F">
        <w:rPr>
          <w:rFonts w:ascii="Times New Roman" w:hAnsi="Times New Roman" w:cs="Times New Roman"/>
          <w:sz w:val="24"/>
          <w:szCs w:val="24"/>
        </w:rPr>
        <w:t>Incumbent i</w:t>
      </w:r>
      <w:r w:rsidR="005E1E30" w:rsidRPr="006B089F">
        <w:rPr>
          <w:rFonts w:ascii="Times New Roman" w:hAnsi="Times New Roman" w:cs="Times New Roman"/>
          <w:color w:val="000000"/>
          <w:sz w:val="24"/>
          <w:szCs w:val="24"/>
          <w:shd w:val="clear" w:color="auto" w:fill="FFFFFF"/>
        </w:rPr>
        <w:t xml:space="preserve">dentifies and analyzes potential environmental justice impacts in projects, and drafting environmental justice, diversity and inclusion provisions in </w:t>
      </w:r>
      <w:r w:rsidR="00AB61CE">
        <w:rPr>
          <w:rFonts w:ascii="Times New Roman" w:hAnsi="Times New Roman" w:cs="Times New Roman"/>
          <w:color w:val="000000"/>
          <w:sz w:val="24"/>
          <w:szCs w:val="24"/>
          <w:shd w:val="clear" w:color="auto" w:fill="FFFFFF"/>
        </w:rPr>
        <w:t>s</w:t>
      </w:r>
      <w:r w:rsidR="005E1E30" w:rsidRPr="006B089F">
        <w:rPr>
          <w:rFonts w:ascii="Times New Roman" w:hAnsi="Times New Roman" w:cs="Times New Roman"/>
          <w:color w:val="000000"/>
          <w:sz w:val="24"/>
          <w:szCs w:val="24"/>
          <w:shd w:val="clear" w:color="auto" w:fill="FFFFFF"/>
        </w:rPr>
        <w:t xml:space="preserve">taff </w:t>
      </w:r>
      <w:r w:rsidR="00AB61CE">
        <w:rPr>
          <w:rFonts w:ascii="Times New Roman" w:hAnsi="Times New Roman" w:cs="Times New Roman"/>
          <w:color w:val="000000"/>
          <w:sz w:val="24"/>
          <w:szCs w:val="24"/>
          <w:shd w:val="clear" w:color="auto" w:fill="FFFFFF"/>
        </w:rPr>
        <w:t>r</w:t>
      </w:r>
      <w:r w:rsidR="005E1E30" w:rsidRPr="006B089F">
        <w:rPr>
          <w:rFonts w:ascii="Times New Roman" w:hAnsi="Times New Roman" w:cs="Times New Roman"/>
          <w:color w:val="000000"/>
          <w:sz w:val="24"/>
          <w:szCs w:val="24"/>
          <w:shd w:val="clear" w:color="auto" w:fill="FFFFFF"/>
        </w:rPr>
        <w:t xml:space="preserve">eports, settlements, or other documents, consistent with the Commission's Environmental Justice Policy. Incumbent conducts tribal coordination and consultation for relevant projects, including communicating with and gathering information from tribes, assessing impacts to cultural and tribal resources and drafting findings in </w:t>
      </w:r>
      <w:r w:rsidR="00AB61CE">
        <w:rPr>
          <w:rFonts w:ascii="Times New Roman" w:hAnsi="Times New Roman" w:cs="Times New Roman"/>
          <w:color w:val="000000"/>
          <w:sz w:val="24"/>
          <w:szCs w:val="24"/>
          <w:shd w:val="clear" w:color="auto" w:fill="FFFFFF"/>
        </w:rPr>
        <w:t>s</w:t>
      </w:r>
      <w:r w:rsidR="005E1E30" w:rsidRPr="006B089F">
        <w:rPr>
          <w:rFonts w:ascii="Times New Roman" w:hAnsi="Times New Roman" w:cs="Times New Roman"/>
          <w:color w:val="000000"/>
          <w:sz w:val="24"/>
          <w:szCs w:val="24"/>
          <w:shd w:val="clear" w:color="auto" w:fill="FFFFFF"/>
        </w:rPr>
        <w:t xml:space="preserve">taff </w:t>
      </w:r>
      <w:r w:rsidR="00AB61CE">
        <w:rPr>
          <w:rFonts w:ascii="Times New Roman" w:hAnsi="Times New Roman" w:cs="Times New Roman"/>
          <w:color w:val="000000"/>
          <w:sz w:val="24"/>
          <w:szCs w:val="24"/>
          <w:shd w:val="clear" w:color="auto" w:fill="FFFFFF"/>
        </w:rPr>
        <w:t>r</w:t>
      </w:r>
      <w:r w:rsidR="005E1E30" w:rsidRPr="006B089F">
        <w:rPr>
          <w:rFonts w:ascii="Times New Roman" w:hAnsi="Times New Roman" w:cs="Times New Roman"/>
          <w:color w:val="000000"/>
          <w:sz w:val="24"/>
          <w:szCs w:val="24"/>
          <w:shd w:val="clear" w:color="auto" w:fill="FFFFFF"/>
        </w:rPr>
        <w:t>eports, settlements, or other documents, consistent with the Commission’s Tribal Consultation Policy.</w:t>
      </w:r>
    </w:p>
    <w:p w14:paraId="48527CEB" w14:textId="77777777" w:rsidR="00F01642" w:rsidRPr="003569A3" w:rsidRDefault="00F01642" w:rsidP="004C55DE">
      <w:pPr>
        <w:pStyle w:val="Header"/>
        <w:tabs>
          <w:tab w:val="clear" w:pos="4320"/>
          <w:tab w:val="clear" w:pos="8640"/>
        </w:tabs>
        <w:jc w:val="both"/>
        <w:rPr>
          <w:rFonts w:ascii="Times New Roman" w:hAnsi="Times New Roman"/>
          <w:sz w:val="24"/>
          <w:szCs w:val="24"/>
        </w:rPr>
      </w:pPr>
    </w:p>
    <w:p w14:paraId="1F8F0E27" w14:textId="77777777" w:rsidR="00862E66" w:rsidRPr="003569A3" w:rsidRDefault="00862E66" w:rsidP="004C55DE">
      <w:pPr>
        <w:pStyle w:val="Header"/>
        <w:tabs>
          <w:tab w:val="clear" w:pos="4320"/>
          <w:tab w:val="clear" w:pos="8640"/>
        </w:tabs>
        <w:jc w:val="both"/>
        <w:rPr>
          <w:rFonts w:ascii="Times New Roman" w:hAnsi="Times New Roman"/>
          <w:b/>
          <w:sz w:val="24"/>
          <w:szCs w:val="24"/>
          <w:u w:val="single"/>
        </w:rPr>
      </w:pPr>
      <w:r w:rsidRPr="003569A3">
        <w:rPr>
          <w:rFonts w:ascii="Times New Roman" w:hAnsi="Times New Roman"/>
          <w:b/>
          <w:sz w:val="24"/>
          <w:szCs w:val="24"/>
          <w:u w:val="single"/>
        </w:rPr>
        <w:t>TYPICAL TASKS/DUTIES</w:t>
      </w:r>
    </w:p>
    <w:p w14:paraId="4E1EAC48" w14:textId="77777777" w:rsidR="00862E66" w:rsidRPr="003569A3" w:rsidRDefault="00862E66" w:rsidP="004C55DE">
      <w:pPr>
        <w:pStyle w:val="Header"/>
        <w:tabs>
          <w:tab w:val="clear" w:pos="4320"/>
          <w:tab w:val="clear" w:pos="8640"/>
        </w:tabs>
        <w:jc w:val="both"/>
        <w:rPr>
          <w:rFonts w:ascii="Times New Roman" w:hAnsi="Times New Roman"/>
        </w:rPr>
      </w:pPr>
    </w:p>
    <w:p w14:paraId="09C43641" w14:textId="09692E76" w:rsidR="007B632F" w:rsidRDefault="007B632F" w:rsidP="007B632F">
      <w:pPr>
        <w:jc w:val="both"/>
        <w:rPr>
          <w:rFonts w:ascii="Times New Roman" w:hAnsi="Times New Roman"/>
          <w:sz w:val="24"/>
          <w:szCs w:val="24"/>
        </w:rPr>
      </w:pPr>
      <w:r>
        <w:rPr>
          <w:rFonts w:ascii="Times New Roman" w:hAnsi="Times New Roman"/>
          <w:sz w:val="24"/>
          <w:szCs w:val="24"/>
        </w:rPr>
        <w:t>The following is a general summary of the allocation of time to the various responsi</w:t>
      </w:r>
      <w:r w:rsidR="00F178CD">
        <w:rPr>
          <w:rFonts w:ascii="Times New Roman" w:hAnsi="Times New Roman"/>
          <w:sz w:val="24"/>
          <w:szCs w:val="24"/>
        </w:rPr>
        <w:t xml:space="preserve">bilities assigned to the </w:t>
      </w:r>
      <w:r>
        <w:rPr>
          <w:rFonts w:ascii="Times New Roman" w:hAnsi="Times New Roman"/>
          <w:sz w:val="24"/>
          <w:szCs w:val="24"/>
        </w:rPr>
        <w:t>Environmental Scientist.  This allocation does not necessarily reflect the actual time spent on each task on a day-to-day basis but is intended instead to represent a long-term average.</w:t>
      </w:r>
    </w:p>
    <w:p w14:paraId="476204E6" w14:textId="77777777" w:rsidR="007B632F" w:rsidRDefault="007B632F" w:rsidP="007B632F">
      <w:pPr>
        <w:rPr>
          <w:rFonts w:ascii="Times New Roman" w:hAnsi="Times New Roman"/>
          <w:sz w:val="16"/>
          <w:szCs w:val="16"/>
        </w:rPr>
      </w:pPr>
    </w:p>
    <w:p w14:paraId="1662C89E" w14:textId="77777777" w:rsidR="00F06D68" w:rsidRDefault="00F06D68" w:rsidP="007B632F">
      <w:pPr>
        <w:jc w:val="both"/>
        <w:rPr>
          <w:rFonts w:ascii="Times New Roman" w:hAnsi="Times New Roman"/>
          <w:b/>
          <w:sz w:val="24"/>
          <w:szCs w:val="24"/>
        </w:rPr>
      </w:pPr>
      <w:r>
        <w:rPr>
          <w:rFonts w:ascii="Times New Roman" w:hAnsi="Times New Roman"/>
          <w:b/>
          <w:sz w:val="24"/>
          <w:szCs w:val="24"/>
        </w:rPr>
        <w:t>ESSENTIAL FUNCTIONS</w:t>
      </w:r>
    </w:p>
    <w:p w14:paraId="66B71FCD" w14:textId="77777777" w:rsidR="00F06D68" w:rsidRDefault="00F06D68" w:rsidP="007B632F">
      <w:pPr>
        <w:jc w:val="both"/>
        <w:rPr>
          <w:rFonts w:ascii="Times New Roman" w:hAnsi="Times New Roman"/>
          <w:b/>
          <w:sz w:val="24"/>
          <w:szCs w:val="24"/>
        </w:rPr>
      </w:pPr>
    </w:p>
    <w:p w14:paraId="1A4BE37A" w14:textId="495C6631" w:rsidR="00F06D68" w:rsidRDefault="008828F8" w:rsidP="001A2FDF">
      <w:pPr>
        <w:ind w:left="720" w:hanging="720"/>
        <w:jc w:val="both"/>
        <w:rPr>
          <w:rFonts w:ascii="Times New Roman" w:hAnsi="Times New Roman"/>
          <w:b/>
          <w:sz w:val="24"/>
          <w:szCs w:val="24"/>
        </w:rPr>
      </w:pPr>
      <w:r>
        <w:rPr>
          <w:rFonts w:ascii="Times New Roman" w:hAnsi="Times New Roman"/>
          <w:b/>
          <w:sz w:val="24"/>
          <w:szCs w:val="24"/>
        </w:rPr>
        <w:t>35</w:t>
      </w:r>
      <w:r w:rsidR="00F06D68">
        <w:rPr>
          <w:rFonts w:ascii="Times New Roman" w:hAnsi="Times New Roman"/>
          <w:b/>
          <w:sz w:val="24"/>
          <w:szCs w:val="24"/>
        </w:rPr>
        <w:t>%</w:t>
      </w:r>
      <w:r w:rsidR="00F06D68">
        <w:rPr>
          <w:rFonts w:ascii="Times New Roman" w:hAnsi="Times New Roman"/>
          <w:b/>
          <w:sz w:val="24"/>
          <w:szCs w:val="24"/>
        </w:rPr>
        <w:tab/>
      </w:r>
      <w:r w:rsidR="00E741CB">
        <w:rPr>
          <w:rFonts w:ascii="Times New Roman" w:hAnsi="Times New Roman"/>
          <w:b/>
          <w:sz w:val="24"/>
          <w:szCs w:val="24"/>
        </w:rPr>
        <w:t>FEDERAL CONSISTENCY</w:t>
      </w:r>
      <w:r w:rsidR="00F06D68">
        <w:rPr>
          <w:rFonts w:ascii="Times New Roman" w:hAnsi="Times New Roman"/>
          <w:b/>
          <w:sz w:val="24"/>
          <w:szCs w:val="24"/>
        </w:rPr>
        <w:t xml:space="preserve"> PROJECT MANAGEMENT</w:t>
      </w:r>
    </w:p>
    <w:p w14:paraId="6C62774A" w14:textId="7915B2CD" w:rsidR="00F06D68" w:rsidRDefault="00F06D68" w:rsidP="00F06D68">
      <w:pPr>
        <w:ind w:left="720"/>
        <w:jc w:val="both"/>
        <w:rPr>
          <w:rFonts w:ascii="Times New Roman" w:hAnsi="Times New Roman"/>
          <w:sz w:val="24"/>
          <w:szCs w:val="24"/>
        </w:rPr>
      </w:pPr>
      <w:r>
        <w:rPr>
          <w:rFonts w:ascii="Times New Roman" w:hAnsi="Times New Roman"/>
          <w:sz w:val="24"/>
          <w:szCs w:val="24"/>
        </w:rPr>
        <w:t xml:space="preserve">Responsible for performing independent professional work to implement complex </w:t>
      </w:r>
      <w:r w:rsidRPr="00F06D68">
        <w:rPr>
          <w:rFonts w:ascii="Times New Roman" w:hAnsi="Times New Roman"/>
          <w:sz w:val="24"/>
          <w:szCs w:val="24"/>
        </w:rPr>
        <w:t xml:space="preserve">planning and regulatory projects </w:t>
      </w:r>
      <w:r w:rsidR="000E2680">
        <w:rPr>
          <w:rFonts w:ascii="Times New Roman" w:hAnsi="Times New Roman"/>
          <w:sz w:val="24"/>
          <w:szCs w:val="24"/>
        </w:rPr>
        <w:t>under the Coastal Commission’s federal consistency authority.</w:t>
      </w:r>
      <w:r w:rsidRPr="00F06D68">
        <w:rPr>
          <w:rFonts w:ascii="Times New Roman" w:hAnsi="Times New Roman"/>
          <w:sz w:val="24"/>
          <w:szCs w:val="24"/>
        </w:rPr>
        <w:t xml:space="preserve">  Analyze and prepare reports on complex and highly technical proposed projects, including </w:t>
      </w:r>
      <w:r w:rsidR="00E741CB">
        <w:rPr>
          <w:rFonts w:ascii="Times New Roman" w:hAnsi="Times New Roman"/>
          <w:sz w:val="24"/>
          <w:szCs w:val="24"/>
        </w:rPr>
        <w:t>federal agency, federally permitted, and federally funded projects,</w:t>
      </w:r>
      <w:r w:rsidR="001A2FDF">
        <w:rPr>
          <w:rFonts w:ascii="Times New Roman" w:hAnsi="Times New Roman"/>
          <w:sz w:val="24"/>
          <w:szCs w:val="24"/>
        </w:rPr>
        <w:t xml:space="preserve"> </w:t>
      </w:r>
      <w:r w:rsidR="00E741CB">
        <w:rPr>
          <w:rFonts w:ascii="Times New Roman" w:hAnsi="Times New Roman"/>
          <w:sz w:val="24"/>
          <w:szCs w:val="24"/>
        </w:rPr>
        <w:t>includ</w:t>
      </w:r>
      <w:r w:rsidR="0099761A">
        <w:rPr>
          <w:rFonts w:ascii="Times New Roman" w:hAnsi="Times New Roman"/>
          <w:sz w:val="24"/>
          <w:szCs w:val="24"/>
        </w:rPr>
        <w:t>ing</w:t>
      </w:r>
      <w:r w:rsidR="00E741CB">
        <w:rPr>
          <w:rFonts w:ascii="Times New Roman" w:hAnsi="Times New Roman"/>
          <w:sz w:val="24"/>
          <w:szCs w:val="24"/>
        </w:rPr>
        <w:t xml:space="preserve"> </w:t>
      </w:r>
      <w:r w:rsidR="000E2680">
        <w:rPr>
          <w:rFonts w:ascii="Times New Roman" w:hAnsi="Times New Roman"/>
          <w:sz w:val="24"/>
          <w:szCs w:val="24"/>
        </w:rPr>
        <w:t xml:space="preserve">designation of offshore wind energy areas for leasing, construction and operation of wind farms in federal waters, </w:t>
      </w:r>
      <w:r w:rsidR="00E741CB">
        <w:rPr>
          <w:rFonts w:ascii="Times New Roman" w:hAnsi="Times New Roman"/>
          <w:sz w:val="24"/>
          <w:szCs w:val="24"/>
        </w:rPr>
        <w:t>military training, testing</w:t>
      </w:r>
      <w:r w:rsidR="0099761A">
        <w:rPr>
          <w:rFonts w:ascii="Times New Roman" w:hAnsi="Times New Roman"/>
          <w:sz w:val="24"/>
          <w:szCs w:val="24"/>
        </w:rPr>
        <w:t xml:space="preserve"> </w:t>
      </w:r>
      <w:r w:rsidR="00E741CB">
        <w:rPr>
          <w:rFonts w:ascii="Times New Roman" w:hAnsi="Times New Roman"/>
          <w:sz w:val="24"/>
          <w:szCs w:val="24"/>
        </w:rPr>
        <w:t>and scientific research activities, military base defense and other construction activities</w:t>
      </w:r>
      <w:r w:rsidR="008828F8">
        <w:rPr>
          <w:rFonts w:ascii="Times New Roman" w:hAnsi="Times New Roman"/>
          <w:sz w:val="24"/>
          <w:szCs w:val="24"/>
        </w:rPr>
        <w:t xml:space="preserve"> on federal land</w:t>
      </w:r>
      <w:r w:rsidR="00E741CB">
        <w:rPr>
          <w:rFonts w:ascii="Times New Roman" w:hAnsi="Times New Roman"/>
          <w:sz w:val="24"/>
          <w:szCs w:val="24"/>
        </w:rPr>
        <w:t>, dredging, habitat management and restoration plans</w:t>
      </w:r>
      <w:r w:rsidR="008828F8">
        <w:rPr>
          <w:rFonts w:ascii="Times New Roman" w:hAnsi="Times New Roman"/>
          <w:sz w:val="24"/>
          <w:szCs w:val="24"/>
        </w:rPr>
        <w:t xml:space="preserve"> implemented by federal agencies</w:t>
      </w:r>
      <w:r w:rsidR="00E741CB">
        <w:rPr>
          <w:rFonts w:ascii="Times New Roman" w:hAnsi="Times New Roman"/>
          <w:sz w:val="24"/>
          <w:szCs w:val="24"/>
        </w:rPr>
        <w:t xml:space="preserve">, federal government management plans for </w:t>
      </w:r>
      <w:r w:rsidR="000E2680">
        <w:rPr>
          <w:rFonts w:ascii="Times New Roman" w:hAnsi="Times New Roman"/>
          <w:sz w:val="24"/>
          <w:szCs w:val="24"/>
        </w:rPr>
        <w:t xml:space="preserve">marine sanctuaries, </w:t>
      </w:r>
      <w:r w:rsidR="00E741CB">
        <w:rPr>
          <w:rFonts w:ascii="Times New Roman" w:hAnsi="Times New Roman"/>
          <w:sz w:val="24"/>
          <w:szCs w:val="24"/>
        </w:rPr>
        <w:t>military bases, national parks and forests, wildlife refuges,</w:t>
      </w:r>
      <w:r w:rsidR="001A2FDF">
        <w:rPr>
          <w:rFonts w:ascii="Times New Roman" w:hAnsi="Times New Roman"/>
          <w:sz w:val="24"/>
          <w:szCs w:val="24"/>
        </w:rPr>
        <w:t xml:space="preserve"> </w:t>
      </w:r>
      <w:r w:rsidR="00E741CB">
        <w:rPr>
          <w:rFonts w:ascii="Times New Roman" w:hAnsi="Times New Roman"/>
          <w:sz w:val="24"/>
          <w:szCs w:val="24"/>
        </w:rPr>
        <w:t xml:space="preserve">and other federal lands, </w:t>
      </w:r>
      <w:r w:rsidRPr="00F06D68">
        <w:rPr>
          <w:rFonts w:ascii="Times New Roman" w:hAnsi="Times New Roman"/>
          <w:sz w:val="24"/>
          <w:szCs w:val="24"/>
        </w:rPr>
        <w:t>offshore oil and gas development and decommissioning</w:t>
      </w:r>
      <w:r w:rsidR="008828F8">
        <w:rPr>
          <w:rFonts w:ascii="Times New Roman" w:hAnsi="Times New Roman"/>
          <w:sz w:val="24"/>
          <w:szCs w:val="24"/>
        </w:rPr>
        <w:t xml:space="preserve"> in federal waters</w:t>
      </w:r>
      <w:r w:rsidRPr="00F06D68">
        <w:rPr>
          <w:rFonts w:ascii="Times New Roman" w:hAnsi="Times New Roman"/>
          <w:sz w:val="24"/>
          <w:szCs w:val="24"/>
        </w:rPr>
        <w:t>, alternative energy facilities, artificial reefs, aquaculture, fiber optic cables, marine managed areas, and other</w:t>
      </w:r>
      <w:r w:rsidR="008828F8">
        <w:rPr>
          <w:rFonts w:ascii="Times New Roman" w:hAnsi="Times New Roman"/>
          <w:sz w:val="24"/>
          <w:szCs w:val="24"/>
        </w:rPr>
        <w:t xml:space="preserve"> similar projects in federal waters</w:t>
      </w:r>
      <w:r w:rsidRPr="00F06D68">
        <w:rPr>
          <w:rFonts w:ascii="Times New Roman" w:hAnsi="Times New Roman"/>
          <w:sz w:val="24"/>
          <w:szCs w:val="24"/>
        </w:rPr>
        <w:t xml:space="preserve">.  Review </w:t>
      </w:r>
      <w:r w:rsidR="000E2680">
        <w:rPr>
          <w:rFonts w:ascii="Times New Roman" w:hAnsi="Times New Roman"/>
          <w:sz w:val="24"/>
          <w:szCs w:val="24"/>
        </w:rPr>
        <w:t xml:space="preserve">negative determinations, </w:t>
      </w:r>
      <w:r w:rsidRPr="00F06D68">
        <w:rPr>
          <w:rFonts w:ascii="Times New Roman" w:hAnsi="Times New Roman"/>
          <w:sz w:val="24"/>
          <w:szCs w:val="24"/>
        </w:rPr>
        <w:t xml:space="preserve">consistency </w:t>
      </w:r>
      <w:r w:rsidR="00E741CB">
        <w:rPr>
          <w:rFonts w:ascii="Times New Roman" w:hAnsi="Times New Roman"/>
          <w:sz w:val="24"/>
          <w:szCs w:val="24"/>
        </w:rPr>
        <w:t xml:space="preserve">determinations and </w:t>
      </w:r>
      <w:r w:rsidRPr="00F06D68">
        <w:rPr>
          <w:rFonts w:ascii="Times New Roman" w:hAnsi="Times New Roman"/>
          <w:sz w:val="24"/>
          <w:szCs w:val="24"/>
        </w:rPr>
        <w:t xml:space="preserve">certifications regarding these proposed projects.  Conduct independent complex site investigations as necessary.  Prepare and present complex and often controversial staff recommendations to the Coastal Commission </w:t>
      </w:r>
      <w:r w:rsidR="000E2680">
        <w:rPr>
          <w:rFonts w:ascii="Times New Roman" w:hAnsi="Times New Roman"/>
          <w:sz w:val="24"/>
          <w:szCs w:val="24"/>
        </w:rPr>
        <w:t xml:space="preserve">at public meetings </w:t>
      </w:r>
      <w:r w:rsidRPr="00F06D68">
        <w:rPr>
          <w:rFonts w:ascii="Times New Roman" w:hAnsi="Times New Roman"/>
          <w:sz w:val="24"/>
          <w:szCs w:val="24"/>
        </w:rPr>
        <w:t>and be able to support staff proposals and answer quest</w:t>
      </w:r>
      <w:r>
        <w:rPr>
          <w:rFonts w:ascii="Times New Roman" w:hAnsi="Times New Roman"/>
          <w:sz w:val="24"/>
          <w:szCs w:val="24"/>
        </w:rPr>
        <w:t xml:space="preserve">ions with accuracy and tact.  May </w:t>
      </w:r>
      <w:r w:rsidR="00E741CB">
        <w:rPr>
          <w:rFonts w:ascii="Times New Roman" w:hAnsi="Times New Roman"/>
          <w:sz w:val="24"/>
          <w:szCs w:val="24"/>
        </w:rPr>
        <w:t>work with</w:t>
      </w:r>
      <w:r>
        <w:rPr>
          <w:rFonts w:ascii="Times New Roman" w:hAnsi="Times New Roman"/>
          <w:sz w:val="24"/>
          <w:szCs w:val="24"/>
        </w:rPr>
        <w:t xml:space="preserve"> other analysts on project teams </w:t>
      </w:r>
      <w:r>
        <w:rPr>
          <w:rFonts w:ascii="Times New Roman" w:hAnsi="Times New Roman"/>
          <w:sz w:val="24"/>
          <w:szCs w:val="24"/>
        </w:rPr>
        <w:lastRenderedPageBreak/>
        <w:t>and be responsible for coordinating with Coastal Commission’s legal and technical staff and keeping supervisor informed of all</w:t>
      </w:r>
      <w:r w:rsidR="001A2FDF">
        <w:rPr>
          <w:rFonts w:ascii="Times New Roman" w:hAnsi="Times New Roman"/>
          <w:sz w:val="24"/>
          <w:szCs w:val="24"/>
        </w:rPr>
        <w:t xml:space="preserve"> </w:t>
      </w:r>
      <w:r>
        <w:rPr>
          <w:rFonts w:ascii="Times New Roman" w:hAnsi="Times New Roman"/>
          <w:sz w:val="24"/>
          <w:szCs w:val="24"/>
        </w:rPr>
        <w:t xml:space="preserve">important policy issues.  Act as liaison with other state/federal agencies and local government through participation in coordination committees, workgroups, Joint Review Panels, and similar bodies.  </w:t>
      </w:r>
    </w:p>
    <w:p w14:paraId="0DA6E701" w14:textId="77777777" w:rsidR="008828F8" w:rsidRDefault="008828F8" w:rsidP="00F06D68">
      <w:pPr>
        <w:ind w:left="720"/>
        <w:jc w:val="both"/>
        <w:rPr>
          <w:rFonts w:ascii="Times New Roman" w:hAnsi="Times New Roman"/>
          <w:b/>
          <w:sz w:val="24"/>
          <w:szCs w:val="24"/>
        </w:rPr>
      </w:pPr>
    </w:p>
    <w:p w14:paraId="0C0A1A21" w14:textId="22700A4A" w:rsidR="008828F8" w:rsidRDefault="008828F8" w:rsidP="008828F8">
      <w:pPr>
        <w:jc w:val="both"/>
        <w:rPr>
          <w:rFonts w:ascii="Times New Roman" w:hAnsi="Times New Roman"/>
          <w:b/>
          <w:sz w:val="24"/>
          <w:szCs w:val="24"/>
        </w:rPr>
      </w:pPr>
      <w:r>
        <w:rPr>
          <w:rFonts w:ascii="Times New Roman" w:hAnsi="Times New Roman"/>
          <w:b/>
          <w:sz w:val="24"/>
          <w:szCs w:val="24"/>
        </w:rPr>
        <w:t>35%</w:t>
      </w:r>
      <w:r>
        <w:rPr>
          <w:rFonts w:ascii="Times New Roman" w:hAnsi="Times New Roman"/>
          <w:b/>
          <w:sz w:val="24"/>
          <w:szCs w:val="24"/>
        </w:rPr>
        <w:tab/>
        <w:t xml:space="preserve">ENERGY AND OCEAN RESOURCES PROJECT MANAGEMENT </w:t>
      </w:r>
    </w:p>
    <w:p w14:paraId="4F4AF56A" w14:textId="2BE2FE03" w:rsidR="008828F8" w:rsidRPr="008828F8" w:rsidRDefault="008828F8" w:rsidP="008828F8">
      <w:pPr>
        <w:ind w:left="720"/>
        <w:jc w:val="both"/>
        <w:rPr>
          <w:rFonts w:ascii="Times New Roman" w:hAnsi="Times New Roman"/>
          <w:b/>
          <w:sz w:val="24"/>
          <w:szCs w:val="24"/>
        </w:rPr>
      </w:pPr>
      <w:r>
        <w:rPr>
          <w:rFonts w:ascii="Times New Roman" w:hAnsi="Times New Roman"/>
          <w:sz w:val="24"/>
          <w:szCs w:val="24"/>
        </w:rPr>
        <w:t xml:space="preserve">Responsible for performing independent professional work to implement complex </w:t>
      </w:r>
      <w:r w:rsidRPr="00F06D68">
        <w:rPr>
          <w:rFonts w:ascii="Times New Roman" w:hAnsi="Times New Roman"/>
          <w:sz w:val="24"/>
          <w:szCs w:val="24"/>
        </w:rPr>
        <w:t xml:space="preserve">planning and regulatory projects </w:t>
      </w:r>
      <w:r w:rsidR="000E2680">
        <w:rPr>
          <w:rFonts w:ascii="Times New Roman" w:hAnsi="Times New Roman"/>
          <w:sz w:val="24"/>
          <w:szCs w:val="24"/>
        </w:rPr>
        <w:t>under the Coastal Ac</w:t>
      </w:r>
      <w:r>
        <w:rPr>
          <w:rFonts w:ascii="Times New Roman" w:hAnsi="Times New Roman"/>
          <w:sz w:val="24"/>
          <w:szCs w:val="24"/>
        </w:rPr>
        <w:t>t</w:t>
      </w:r>
      <w:r w:rsidRPr="00F06D68">
        <w:rPr>
          <w:rFonts w:ascii="Times New Roman" w:hAnsi="Times New Roman"/>
          <w:sz w:val="24"/>
          <w:szCs w:val="24"/>
        </w:rPr>
        <w:t xml:space="preserve">.  Analyze and prepare reports on complex and highly technical proposed projects, including </w:t>
      </w:r>
      <w:r>
        <w:rPr>
          <w:rFonts w:ascii="Times New Roman" w:hAnsi="Times New Roman"/>
          <w:sz w:val="24"/>
          <w:szCs w:val="24"/>
        </w:rPr>
        <w:t xml:space="preserve">scientific </w:t>
      </w:r>
      <w:r w:rsidR="000E2680">
        <w:rPr>
          <w:rFonts w:ascii="Times New Roman" w:hAnsi="Times New Roman"/>
          <w:sz w:val="24"/>
          <w:szCs w:val="24"/>
        </w:rPr>
        <w:t xml:space="preserve">survey and </w:t>
      </w:r>
      <w:r>
        <w:rPr>
          <w:rFonts w:ascii="Times New Roman" w:hAnsi="Times New Roman"/>
          <w:sz w:val="24"/>
          <w:szCs w:val="24"/>
        </w:rPr>
        <w:t xml:space="preserve">research activities, </w:t>
      </w:r>
      <w:r w:rsidR="000E2680">
        <w:rPr>
          <w:rFonts w:ascii="Times New Roman" w:hAnsi="Times New Roman"/>
          <w:sz w:val="24"/>
          <w:szCs w:val="24"/>
        </w:rPr>
        <w:t xml:space="preserve">installation of seafloor cables and electric transmission infrastructure, </w:t>
      </w:r>
      <w:r>
        <w:rPr>
          <w:rFonts w:ascii="Times New Roman" w:hAnsi="Times New Roman"/>
          <w:sz w:val="24"/>
          <w:szCs w:val="24"/>
        </w:rPr>
        <w:t xml:space="preserve">shipping and boating facilities, communications facilities, habitat management and restoration plans, tribal activities and facilities, </w:t>
      </w:r>
      <w:r w:rsidRPr="00F06D68">
        <w:rPr>
          <w:rFonts w:ascii="Times New Roman" w:hAnsi="Times New Roman"/>
          <w:sz w:val="24"/>
          <w:szCs w:val="24"/>
        </w:rPr>
        <w:t>onshore and offshore oil and gas development and decommissioning</w:t>
      </w:r>
      <w:r>
        <w:rPr>
          <w:rFonts w:ascii="Times New Roman" w:hAnsi="Times New Roman"/>
          <w:sz w:val="24"/>
          <w:szCs w:val="24"/>
        </w:rPr>
        <w:t xml:space="preserve"> in state waters</w:t>
      </w:r>
      <w:r w:rsidRPr="00F06D68">
        <w:rPr>
          <w:rFonts w:ascii="Times New Roman" w:hAnsi="Times New Roman"/>
          <w:sz w:val="24"/>
          <w:szCs w:val="24"/>
        </w:rPr>
        <w:t>, coastal power plants, beach nourishment and sediment management, se</w:t>
      </w:r>
      <w:r w:rsidR="000E2680">
        <w:rPr>
          <w:rFonts w:ascii="Times New Roman" w:hAnsi="Times New Roman"/>
          <w:sz w:val="24"/>
          <w:szCs w:val="24"/>
        </w:rPr>
        <w:t>afloor</w:t>
      </w:r>
      <w:r w:rsidRPr="00F06D68">
        <w:rPr>
          <w:rFonts w:ascii="Times New Roman" w:hAnsi="Times New Roman"/>
          <w:sz w:val="24"/>
          <w:szCs w:val="24"/>
        </w:rPr>
        <w:t xml:space="preserve"> surveys,</w:t>
      </w:r>
      <w:r w:rsidR="000E2680">
        <w:rPr>
          <w:rFonts w:ascii="Times New Roman" w:hAnsi="Times New Roman"/>
          <w:sz w:val="24"/>
          <w:szCs w:val="24"/>
        </w:rPr>
        <w:t xml:space="preserve"> </w:t>
      </w:r>
      <w:r w:rsidRPr="00F06D68">
        <w:rPr>
          <w:rFonts w:ascii="Times New Roman" w:hAnsi="Times New Roman"/>
          <w:sz w:val="24"/>
          <w:szCs w:val="24"/>
        </w:rPr>
        <w:t>alternative energy facilities, artificial reefs, aquaculture, fiber optic cables, marine managed areas, and other</w:t>
      </w:r>
      <w:r>
        <w:rPr>
          <w:rFonts w:ascii="Times New Roman" w:hAnsi="Times New Roman"/>
          <w:sz w:val="24"/>
          <w:szCs w:val="24"/>
        </w:rPr>
        <w:t xml:space="preserve"> similar projects in state water</w:t>
      </w:r>
      <w:r w:rsidRPr="00F06D68">
        <w:rPr>
          <w:rFonts w:ascii="Times New Roman" w:hAnsi="Times New Roman"/>
          <w:sz w:val="24"/>
          <w:szCs w:val="24"/>
        </w:rPr>
        <w:t>s.  Review permit applications</w:t>
      </w:r>
      <w:r>
        <w:rPr>
          <w:rFonts w:ascii="Times New Roman" w:hAnsi="Times New Roman"/>
          <w:sz w:val="24"/>
          <w:szCs w:val="24"/>
        </w:rPr>
        <w:t xml:space="preserve">, </w:t>
      </w:r>
      <w:r w:rsidRPr="00F06D68">
        <w:rPr>
          <w:rFonts w:ascii="Times New Roman" w:hAnsi="Times New Roman"/>
          <w:sz w:val="24"/>
          <w:szCs w:val="24"/>
        </w:rPr>
        <w:t>local coastal plan (LCP) amendments, and appeals of local government action regarding these proposed projects.  Conduct independent complex site investigations as necessary.  Prepare and present complex and often controversial staff recommendations to the Coastal Commission and be able to support staff proposals and answer quest</w:t>
      </w:r>
      <w:r>
        <w:rPr>
          <w:rFonts w:ascii="Times New Roman" w:hAnsi="Times New Roman"/>
          <w:sz w:val="24"/>
          <w:szCs w:val="24"/>
        </w:rPr>
        <w:t>ions with accuracy and tact.  May work with other analysts on project teams and be responsible for coordinating with Coastal Commission’s legal and technical staff and keeping supervisor informed of all important policy issues.  Act as liaison with other state/federal agencies and local government through participation in coordination committees, workgroups, Joint Review Panels, and similar bodies.  Includes emergency permit work.</w:t>
      </w:r>
    </w:p>
    <w:p w14:paraId="5FE0ADFC" w14:textId="77777777" w:rsidR="008828F8" w:rsidRPr="003D29DB" w:rsidRDefault="008828F8" w:rsidP="00F06D68">
      <w:pPr>
        <w:ind w:left="720"/>
        <w:jc w:val="both"/>
        <w:rPr>
          <w:rFonts w:ascii="Times New Roman" w:hAnsi="Times New Roman"/>
          <w:sz w:val="24"/>
          <w:szCs w:val="24"/>
          <w:highlight w:val="yellow"/>
        </w:rPr>
      </w:pPr>
    </w:p>
    <w:p w14:paraId="18874606" w14:textId="77777777" w:rsidR="00F06D68" w:rsidRDefault="00F06D68" w:rsidP="007B632F">
      <w:pPr>
        <w:tabs>
          <w:tab w:val="left" w:pos="1368"/>
        </w:tabs>
        <w:rPr>
          <w:rFonts w:ascii="Times New Roman" w:hAnsi="Times New Roman"/>
          <w:sz w:val="16"/>
          <w:szCs w:val="16"/>
        </w:rPr>
      </w:pPr>
    </w:p>
    <w:p w14:paraId="18961CA3" w14:textId="77777777" w:rsidR="00F06D68" w:rsidRPr="00F06D68" w:rsidRDefault="0099761A" w:rsidP="00F06D68">
      <w:pPr>
        <w:ind w:left="720" w:hanging="720"/>
        <w:jc w:val="both"/>
        <w:rPr>
          <w:rFonts w:ascii="Times New Roman" w:hAnsi="Times New Roman"/>
          <w:b/>
          <w:sz w:val="24"/>
          <w:szCs w:val="24"/>
        </w:rPr>
      </w:pPr>
      <w:r>
        <w:rPr>
          <w:rFonts w:ascii="Times New Roman" w:hAnsi="Times New Roman"/>
          <w:b/>
          <w:sz w:val="24"/>
          <w:szCs w:val="24"/>
        </w:rPr>
        <w:t>20</w:t>
      </w:r>
      <w:r w:rsidR="00F06D68">
        <w:rPr>
          <w:rFonts w:ascii="Times New Roman" w:hAnsi="Times New Roman"/>
          <w:b/>
          <w:sz w:val="24"/>
          <w:szCs w:val="24"/>
        </w:rPr>
        <w:t>%</w:t>
      </w:r>
      <w:r w:rsidR="00F06D68">
        <w:rPr>
          <w:rFonts w:ascii="Times New Roman" w:hAnsi="Times New Roman"/>
          <w:b/>
          <w:sz w:val="24"/>
          <w:szCs w:val="24"/>
        </w:rPr>
        <w:tab/>
      </w:r>
      <w:r w:rsidR="00F06D68" w:rsidRPr="00F06D68">
        <w:rPr>
          <w:rFonts w:ascii="Times New Roman" w:hAnsi="Times New Roman"/>
          <w:b/>
          <w:sz w:val="24"/>
          <w:szCs w:val="24"/>
        </w:rPr>
        <w:t>SUBJECT AREA EXPERTISE, PROJECT LEAD AND TECHNICAL</w:t>
      </w:r>
      <w:r w:rsidR="00F06D68">
        <w:rPr>
          <w:rFonts w:ascii="Times New Roman" w:hAnsi="Times New Roman"/>
          <w:b/>
          <w:sz w:val="24"/>
          <w:szCs w:val="24"/>
        </w:rPr>
        <w:br/>
      </w:r>
      <w:r w:rsidR="00F06D68" w:rsidRPr="00F06D68">
        <w:rPr>
          <w:rFonts w:ascii="Times New Roman" w:hAnsi="Times New Roman"/>
          <w:b/>
          <w:sz w:val="24"/>
          <w:szCs w:val="24"/>
        </w:rPr>
        <w:t>ASSESSMENTS</w:t>
      </w:r>
    </w:p>
    <w:p w14:paraId="51D5657E" w14:textId="354839F5" w:rsidR="00F06D68" w:rsidRPr="00F06D68" w:rsidRDefault="00F06D68" w:rsidP="00F06D68">
      <w:pPr>
        <w:ind w:left="720"/>
        <w:jc w:val="both"/>
        <w:rPr>
          <w:rFonts w:ascii="Times New Roman" w:hAnsi="Times New Roman"/>
          <w:sz w:val="24"/>
          <w:szCs w:val="24"/>
        </w:rPr>
      </w:pPr>
      <w:r w:rsidRPr="00F06D68">
        <w:rPr>
          <w:rFonts w:ascii="Times New Roman" w:hAnsi="Times New Roman"/>
          <w:sz w:val="24"/>
          <w:szCs w:val="24"/>
        </w:rPr>
        <w:t xml:space="preserve">Develop and maintain expertise in specific energy, ocean resources, and federal consistency subject area(s) applicable statewide, such as </w:t>
      </w:r>
      <w:r w:rsidR="000E2680">
        <w:rPr>
          <w:rFonts w:ascii="Times New Roman" w:hAnsi="Times New Roman"/>
          <w:sz w:val="24"/>
          <w:szCs w:val="24"/>
        </w:rPr>
        <w:t xml:space="preserve">offshore wind energy planning and development, </w:t>
      </w:r>
      <w:r w:rsidR="00E741CB">
        <w:rPr>
          <w:rFonts w:ascii="Times New Roman" w:hAnsi="Times New Roman"/>
          <w:sz w:val="24"/>
          <w:szCs w:val="24"/>
        </w:rPr>
        <w:t xml:space="preserve">dredging and sediment management, navigation improvements, habitat restoration and management, military training, testing, and construction activities, transportation infrastructure projects, tribal activities and facilities, </w:t>
      </w:r>
      <w:r w:rsidR="0099761A">
        <w:rPr>
          <w:rFonts w:ascii="Times New Roman" w:hAnsi="Times New Roman"/>
          <w:sz w:val="24"/>
          <w:szCs w:val="24"/>
        </w:rPr>
        <w:t xml:space="preserve">artificial reefs, </w:t>
      </w:r>
      <w:r w:rsidRPr="00F06D68">
        <w:rPr>
          <w:rFonts w:ascii="Times New Roman" w:hAnsi="Times New Roman"/>
          <w:sz w:val="24"/>
          <w:szCs w:val="24"/>
        </w:rPr>
        <w:t>dam removal and stream restoration, sea level rise and climate change, coastal hazards and shoreline protective devices.  Research technical developments in subject area(s) and consult with and advise others at agencies and institutions engaged in related topics.  Act as a Coastal Commission staff lead on subject area(s) and provide technical and policy guidance to the Coastal Commission, staff, other agencies, project proponents, and the interested public to assure consistency in project review, local coastal program amendments, and other Coastal Commission actions.  Participate as the Coastal Commission’s representative on work groups, interagency task forces, Joint Review Panels, and other similar bodies.  Give presentations at conferences, workshops, legislative hearings, etc.</w:t>
      </w:r>
    </w:p>
    <w:p w14:paraId="02A3692B" w14:textId="77777777" w:rsidR="00F06D68" w:rsidRDefault="00F06D68" w:rsidP="007B632F">
      <w:pPr>
        <w:tabs>
          <w:tab w:val="left" w:pos="1368"/>
        </w:tabs>
        <w:rPr>
          <w:rFonts w:ascii="Times New Roman" w:hAnsi="Times New Roman"/>
          <w:sz w:val="16"/>
          <w:szCs w:val="16"/>
        </w:rPr>
      </w:pPr>
    </w:p>
    <w:p w14:paraId="348EA085" w14:textId="77777777" w:rsidR="00FA14DA" w:rsidRDefault="00FA14DA" w:rsidP="007B632F">
      <w:pPr>
        <w:tabs>
          <w:tab w:val="left" w:pos="1368"/>
        </w:tabs>
        <w:rPr>
          <w:rFonts w:ascii="Times New Roman" w:hAnsi="Times New Roman"/>
          <w:sz w:val="16"/>
          <w:szCs w:val="16"/>
        </w:rPr>
      </w:pPr>
    </w:p>
    <w:p w14:paraId="439BFA25" w14:textId="77777777" w:rsidR="00FA14DA" w:rsidRDefault="00FA14DA" w:rsidP="007B632F">
      <w:pPr>
        <w:tabs>
          <w:tab w:val="left" w:pos="1368"/>
        </w:tabs>
        <w:rPr>
          <w:rFonts w:ascii="Times New Roman" w:hAnsi="Times New Roman"/>
          <w:sz w:val="16"/>
          <w:szCs w:val="16"/>
        </w:rPr>
      </w:pPr>
    </w:p>
    <w:p w14:paraId="6C805156" w14:textId="77777777" w:rsidR="00FA14DA" w:rsidRDefault="00FA14DA" w:rsidP="007B632F">
      <w:pPr>
        <w:tabs>
          <w:tab w:val="left" w:pos="1368"/>
        </w:tabs>
        <w:rPr>
          <w:rFonts w:ascii="Times New Roman" w:hAnsi="Times New Roman"/>
          <w:sz w:val="16"/>
          <w:szCs w:val="16"/>
        </w:rPr>
      </w:pPr>
    </w:p>
    <w:p w14:paraId="26D25671" w14:textId="77777777" w:rsidR="00FA14DA" w:rsidRPr="00F06D68" w:rsidRDefault="00FA14DA" w:rsidP="007B632F">
      <w:pPr>
        <w:tabs>
          <w:tab w:val="left" w:pos="1368"/>
        </w:tabs>
        <w:rPr>
          <w:rFonts w:ascii="Times New Roman" w:hAnsi="Times New Roman"/>
          <w:sz w:val="16"/>
          <w:szCs w:val="16"/>
        </w:rPr>
      </w:pPr>
    </w:p>
    <w:p w14:paraId="52065AA8" w14:textId="249B872A" w:rsidR="00F06D68" w:rsidRPr="00F06D68" w:rsidRDefault="008828F8" w:rsidP="007B632F">
      <w:pPr>
        <w:jc w:val="both"/>
        <w:rPr>
          <w:rFonts w:ascii="Times New Roman" w:hAnsi="Times New Roman"/>
          <w:sz w:val="24"/>
          <w:szCs w:val="24"/>
        </w:rPr>
      </w:pPr>
      <w:r>
        <w:rPr>
          <w:rFonts w:ascii="Times New Roman" w:hAnsi="Times New Roman"/>
          <w:b/>
          <w:sz w:val="24"/>
          <w:szCs w:val="24"/>
        </w:rPr>
        <w:lastRenderedPageBreak/>
        <w:t>5</w:t>
      </w:r>
      <w:r w:rsidR="00F06D68">
        <w:rPr>
          <w:rFonts w:ascii="Times New Roman" w:hAnsi="Times New Roman"/>
          <w:b/>
          <w:sz w:val="24"/>
          <w:szCs w:val="24"/>
        </w:rPr>
        <w:t>%</w:t>
      </w:r>
      <w:r w:rsidR="00F06D68">
        <w:rPr>
          <w:rFonts w:ascii="Times New Roman" w:hAnsi="Times New Roman"/>
          <w:b/>
          <w:sz w:val="24"/>
          <w:szCs w:val="24"/>
        </w:rPr>
        <w:tab/>
      </w:r>
      <w:r w:rsidR="00F06D68" w:rsidRPr="00F06D68">
        <w:rPr>
          <w:rFonts w:ascii="Times New Roman" w:hAnsi="Times New Roman"/>
          <w:b/>
          <w:sz w:val="24"/>
          <w:szCs w:val="24"/>
        </w:rPr>
        <w:t>MARGINAL FUNCTIONS</w:t>
      </w:r>
    </w:p>
    <w:p w14:paraId="58D0B62D" w14:textId="15B100E9" w:rsidR="00F06D68" w:rsidRDefault="0042007B" w:rsidP="00F06D68">
      <w:pPr>
        <w:ind w:left="720"/>
        <w:jc w:val="both"/>
        <w:rPr>
          <w:rFonts w:ascii="Times New Roman" w:hAnsi="Times New Roman"/>
          <w:sz w:val="24"/>
          <w:szCs w:val="24"/>
        </w:rPr>
      </w:pPr>
      <w:r>
        <w:rPr>
          <w:rFonts w:ascii="Times New Roman" w:hAnsi="Times New Roman"/>
          <w:sz w:val="24"/>
          <w:szCs w:val="24"/>
        </w:rPr>
        <w:t xml:space="preserve">Monitor </w:t>
      </w:r>
      <w:r w:rsidR="00F06D68" w:rsidRPr="00F06D68">
        <w:rPr>
          <w:rFonts w:ascii="Times New Roman" w:hAnsi="Times New Roman"/>
          <w:sz w:val="24"/>
          <w:szCs w:val="24"/>
        </w:rPr>
        <w:t xml:space="preserve">condition </w:t>
      </w:r>
      <w:r>
        <w:rPr>
          <w:rFonts w:ascii="Times New Roman" w:hAnsi="Times New Roman"/>
          <w:sz w:val="24"/>
          <w:szCs w:val="24"/>
        </w:rPr>
        <w:t xml:space="preserve">and mitigation </w:t>
      </w:r>
      <w:r w:rsidR="00F06D68" w:rsidRPr="00F06D68">
        <w:rPr>
          <w:rFonts w:ascii="Times New Roman" w:hAnsi="Times New Roman"/>
          <w:sz w:val="24"/>
          <w:szCs w:val="24"/>
        </w:rPr>
        <w:t xml:space="preserve">compliance on completed projects, assist other staff in </w:t>
      </w:r>
      <w:r>
        <w:rPr>
          <w:rFonts w:ascii="Times New Roman" w:hAnsi="Times New Roman"/>
          <w:sz w:val="24"/>
          <w:szCs w:val="24"/>
        </w:rPr>
        <w:t>federal consistency</w:t>
      </w:r>
      <w:r w:rsidRPr="00F06D68">
        <w:rPr>
          <w:rFonts w:ascii="Times New Roman" w:hAnsi="Times New Roman"/>
          <w:sz w:val="24"/>
          <w:szCs w:val="24"/>
        </w:rPr>
        <w:t xml:space="preserve"> </w:t>
      </w:r>
      <w:r w:rsidR="00F06D68" w:rsidRPr="00F06D68">
        <w:rPr>
          <w:rFonts w:ascii="Times New Roman" w:hAnsi="Times New Roman"/>
          <w:sz w:val="24"/>
          <w:szCs w:val="24"/>
        </w:rPr>
        <w:t>matters, maintain project records and schedules pursuant to state requirements, and perform other duties as required.</w:t>
      </w:r>
    </w:p>
    <w:p w14:paraId="427CB37A" w14:textId="77777777" w:rsidR="005E1E30" w:rsidRPr="00F06D68" w:rsidRDefault="005E1E30" w:rsidP="00F06D68">
      <w:pPr>
        <w:ind w:left="720"/>
        <w:jc w:val="both"/>
        <w:rPr>
          <w:rFonts w:ascii="Times New Roman" w:hAnsi="Times New Roman"/>
          <w:sz w:val="24"/>
          <w:szCs w:val="24"/>
        </w:rPr>
      </w:pPr>
    </w:p>
    <w:p w14:paraId="59E9B057" w14:textId="1779AEF7" w:rsidR="00F06D68" w:rsidRPr="006B089F" w:rsidRDefault="008828F8" w:rsidP="007B632F">
      <w:pPr>
        <w:jc w:val="both"/>
        <w:rPr>
          <w:rFonts w:ascii="Times New Roman" w:hAnsi="Times New Roman"/>
          <w:b/>
          <w:bCs/>
          <w:caps/>
          <w:sz w:val="24"/>
          <w:szCs w:val="24"/>
        </w:rPr>
      </w:pPr>
      <w:r>
        <w:rPr>
          <w:rFonts w:ascii="Times New Roman" w:hAnsi="Times New Roman"/>
          <w:b/>
          <w:bCs/>
          <w:sz w:val="24"/>
          <w:szCs w:val="24"/>
        </w:rPr>
        <w:t>5</w:t>
      </w:r>
      <w:r w:rsidR="005E1E30" w:rsidRPr="006B089F">
        <w:rPr>
          <w:rFonts w:ascii="Times New Roman" w:hAnsi="Times New Roman"/>
          <w:b/>
          <w:bCs/>
          <w:sz w:val="24"/>
          <w:szCs w:val="24"/>
        </w:rPr>
        <w:t xml:space="preserve">% </w:t>
      </w:r>
      <w:r w:rsidR="005E1E30" w:rsidRPr="006B089F">
        <w:rPr>
          <w:rFonts w:ascii="Times New Roman" w:hAnsi="Times New Roman"/>
          <w:b/>
          <w:bCs/>
          <w:sz w:val="24"/>
          <w:szCs w:val="24"/>
        </w:rPr>
        <w:tab/>
      </w:r>
      <w:r w:rsidR="005E1E30" w:rsidRPr="006B089F">
        <w:rPr>
          <w:rFonts w:ascii="Times New Roman" w:hAnsi="Times New Roman"/>
          <w:b/>
          <w:bCs/>
          <w:caps/>
          <w:color w:val="000000"/>
          <w:sz w:val="24"/>
          <w:szCs w:val="24"/>
          <w:shd w:val="clear" w:color="auto" w:fill="FFFFFF"/>
        </w:rPr>
        <w:t>Justice, Equity, Diversity and Inclusion</w:t>
      </w:r>
    </w:p>
    <w:p w14:paraId="6E49B037" w14:textId="3068DF3A" w:rsidR="005E1E30" w:rsidRPr="005E1E30" w:rsidRDefault="005E1E30" w:rsidP="005E1E30">
      <w:pPr>
        <w:pStyle w:val="xxmsonormal"/>
        <w:ind w:left="720"/>
        <w:rPr>
          <w:rFonts w:ascii="Times New Roman" w:hAnsi="Times New Roman" w:cs="Times New Roman"/>
        </w:rPr>
      </w:pPr>
      <w:r w:rsidRPr="006B089F">
        <w:rPr>
          <w:rFonts w:ascii="Times New Roman" w:hAnsi="Times New Roman" w:cs="Times New Roman"/>
          <w:color w:val="000000"/>
          <w:sz w:val="24"/>
          <w:szCs w:val="24"/>
          <w:shd w:val="clear" w:color="auto" w:fill="FFFFFF"/>
        </w:rPr>
        <w:t>Participates in tasks, trainings, outreach and other activities that support implementation of the agency’s Justice, Equity, Diversity and Inclusion (JEDI) plan, which aims to create an inclusive workplace that allows staff from diverse backgrounds to thrive and improves agency outreach and public engagement. For example, this may include attending quarterly JEDI calls, sitting on interview panels, contributing to or attending staff trainings on JEDI issues such as on implicit bias, presenting at outreach events at locations with greater diversity, and providing input on hiring practices.</w:t>
      </w:r>
      <w:r w:rsidRPr="005E1E30">
        <w:rPr>
          <w:rFonts w:ascii="Times New Roman" w:hAnsi="Times New Roman" w:cs="Times New Roman"/>
          <w:color w:val="000000"/>
          <w:sz w:val="24"/>
          <w:szCs w:val="24"/>
          <w:shd w:val="clear" w:color="auto" w:fill="FFFFFF"/>
        </w:rPr>
        <w:t xml:space="preserve"> </w:t>
      </w:r>
    </w:p>
    <w:p w14:paraId="751EEB32" w14:textId="77777777" w:rsidR="00862E66" w:rsidRPr="005E1E30" w:rsidRDefault="00862E66" w:rsidP="004C55DE">
      <w:pPr>
        <w:pStyle w:val="Header"/>
        <w:tabs>
          <w:tab w:val="clear" w:pos="4320"/>
          <w:tab w:val="clear" w:pos="8640"/>
        </w:tabs>
        <w:jc w:val="both"/>
        <w:rPr>
          <w:rFonts w:ascii="Times New Roman" w:hAnsi="Times New Roman"/>
        </w:rPr>
      </w:pPr>
    </w:p>
    <w:p w14:paraId="3E31C517" w14:textId="77777777" w:rsidR="00862E66" w:rsidRPr="003569A3" w:rsidRDefault="00862E66" w:rsidP="004C55DE">
      <w:pPr>
        <w:pStyle w:val="Header"/>
        <w:tabs>
          <w:tab w:val="clear" w:pos="4320"/>
          <w:tab w:val="clear" w:pos="8640"/>
        </w:tabs>
        <w:jc w:val="both"/>
        <w:rPr>
          <w:rFonts w:ascii="Times New Roman" w:hAnsi="Times New Roman"/>
          <w:b/>
          <w:sz w:val="24"/>
          <w:szCs w:val="24"/>
          <w:u w:val="single"/>
        </w:rPr>
      </w:pPr>
      <w:r w:rsidRPr="003569A3">
        <w:rPr>
          <w:rFonts w:ascii="Times New Roman" w:hAnsi="Times New Roman"/>
          <w:b/>
          <w:sz w:val="24"/>
          <w:szCs w:val="24"/>
          <w:u w:val="single"/>
        </w:rPr>
        <w:t>SUP</w:t>
      </w:r>
      <w:r w:rsidR="003569A3">
        <w:rPr>
          <w:rFonts w:ascii="Times New Roman" w:hAnsi="Times New Roman"/>
          <w:b/>
          <w:sz w:val="24"/>
          <w:szCs w:val="24"/>
          <w:u w:val="single"/>
        </w:rPr>
        <w:t>ERVISION EXERCISED OVER OTHERS</w:t>
      </w:r>
    </w:p>
    <w:p w14:paraId="1662DACD" w14:textId="77777777" w:rsidR="00862E66" w:rsidRPr="003569A3" w:rsidRDefault="00862E66" w:rsidP="004C55DE">
      <w:pPr>
        <w:pStyle w:val="Header"/>
        <w:tabs>
          <w:tab w:val="clear" w:pos="4320"/>
          <w:tab w:val="clear" w:pos="8640"/>
        </w:tabs>
        <w:jc w:val="both"/>
        <w:rPr>
          <w:rFonts w:ascii="Times New Roman" w:hAnsi="Times New Roman"/>
          <w:sz w:val="24"/>
          <w:szCs w:val="24"/>
        </w:rPr>
      </w:pPr>
    </w:p>
    <w:p w14:paraId="69709CF9" w14:textId="77777777" w:rsidR="00862E66" w:rsidRPr="007B632F" w:rsidRDefault="003569A3" w:rsidP="004C55DE">
      <w:pPr>
        <w:pStyle w:val="Header"/>
        <w:tabs>
          <w:tab w:val="clear" w:pos="4320"/>
          <w:tab w:val="clear" w:pos="8640"/>
        </w:tabs>
        <w:jc w:val="both"/>
        <w:rPr>
          <w:rFonts w:ascii="Times New Roman" w:hAnsi="Times New Roman"/>
          <w:sz w:val="24"/>
          <w:szCs w:val="24"/>
        </w:rPr>
      </w:pPr>
      <w:r w:rsidRPr="007B632F">
        <w:rPr>
          <w:rFonts w:ascii="Times New Roman" w:hAnsi="Times New Roman"/>
          <w:sz w:val="24"/>
          <w:szCs w:val="24"/>
        </w:rPr>
        <w:t>Does not</w:t>
      </w:r>
      <w:r w:rsidR="001C14D6" w:rsidRPr="007B632F">
        <w:rPr>
          <w:rFonts w:ascii="Times New Roman" w:hAnsi="Times New Roman"/>
          <w:sz w:val="24"/>
          <w:szCs w:val="24"/>
        </w:rPr>
        <w:t xml:space="preserve"> supervise.  </w:t>
      </w:r>
      <w:r w:rsidR="00742E6E" w:rsidRPr="007B632F">
        <w:rPr>
          <w:rFonts w:ascii="Times New Roman" w:hAnsi="Times New Roman"/>
          <w:sz w:val="24"/>
          <w:szCs w:val="24"/>
        </w:rPr>
        <w:t xml:space="preserve">May be assigned lead responsibility for a specific project, program function, or area of expertise; and may act as </w:t>
      </w:r>
      <w:r w:rsidR="00C54BAD">
        <w:rPr>
          <w:rFonts w:ascii="Times New Roman" w:hAnsi="Times New Roman"/>
          <w:sz w:val="24"/>
          <w:szCs w:val="24"/>
        </w:rPr>
        <w:t xml:space="preserve">a </w:t>
      </w:r>
      <w:r w:rsidR="00742E6E" w:rsidRPr="007B632F">
        <w:rPr>
          <w:rFonts w:ascii="Times New Roman" w:hAnsi="Times New Roman"/>
          <w:sz w:val="24"/>
          <w:szCs w:val="24"/>
        </w:rPr>
        <w:t>consultant to other technical staff, management, and other agencies in those matters.</w:t>
      </w:r>
    </w:p>
    <w:p w14:paraId="2042E6A2" w14:textId="77777777" w:rsidR="00862E66" w:rsidRPr="003569A3" w:rsidRDefault="00862E66" w:rsidP="004C55DE">
      <w:pPr>
        <w:pStyle w:val="Header"/>
        <w:tabs>
          <w:tab w:val="clear" w:pos="4320"/>
          <w:tab w:val="clear" w:pos="8640"/>
        </w:tabs>
        <w:jc w:val="both"/>
        <w:rPr>
          <w:rFonts w:ascii="Times New Roman" w:hAnsi="Times New Roman"/>
          <w:sz w:val="24"/>
          <w:szCs w:val="24"/>
        </w:rPr>
      </w:pPr>
    </w:p>
    <w:p w14:paraId="41969717" w14:textId="77777777" w:rsidR="00862E66" w:rsidRPr="003569A3" w:rsidRDefault="00862E66" w:rsidP="004C55DE">
      <w:pPr>
        <w:pStyle w:val="Header"/>
        <w:tabs>
          <w:tab w:val="clear" w:pos="4320"/>
          <w:tab w:val="clear" w:pos="8640"/>
        </w:tabs>
        <w:jc w:val="both"/>
        <w:rPr>
          <w:rFonts w:ascii="Times New Roman" w:hAnsi="Times New Roman"/>
          <w:b/>
          <w:sz w:val="24"/>
          <w:szCs w:val="24"/>
          <w:u w:val="single"/>
        </w:rPr>
      </w:pPr>
      <w:r w:rsidRPr="003569A3">
        <w:rPr>
          <w:rFonts w:ascii="Times New Roman" w:hAnsi="Times New Roman"/>
          <w:b/>
          <w:sz w:val="24"/>
          <w:szCs w:val="24"/>
          <w:u w:val="single"/>
        </w:rPr>
        <w:t>KNOWLEDGE</w:t>
      </w:r>
      <w:r w:rsidR="003569A3" w:rsidRPr="003569A3">
        <w:rPr>
          <w:rFonts w:ascii="Times New Roman" w:hAnsi="Times New Roman"/>
          <w:b/>
          <w:sz w:val="24"/>
          <w:szCs w:val="24"/>
          <w:u w:val="single"/>
        </w:rPr>
        <w:t>, SKILLS</w:t>
      </w:r>
      <w:r w:rsidRPr="003569A3">
        <w:rPr>
          <w:rFonts w:ascii="Times New Roman" w:hAnsi="Times New Roman"/>
          <w:b/>
          <w:sz w:val="24"/>
          <w:szCs w:val="24"/>
          <w:u w:val="single"/>
        </w:rPr>
        <w:t xml:space="preserve"> &amp; ABILITIES</w:t>
      </w:r>
    </w:p>
    <w:p w14:paraId="492F16B6" w14:textId="77777777" w:rsidR="00862E66" w:rsidRDefault="00862E66" w:rsidP="004C55DE">
      <w:pPr>
        <w:pStyle w:val="Header"/>
        <w:tabs>
          <w:tab w:val="clear" w:pos="4320"/>
          <w:tab w:val="clear" w:pos="8640"/>
        </w:tabs>
        <w:jc w:val="both"/>
        <w:rPr>
          <w:rFonts w:ascii="Times New Roman" w:hAnsi="Times New Roman"/>
          <w:sz w:val="24"/>
          <w:szCs w:val="24"/>
        </w:rPr>
      </w:pPr>
    </w:p>
    <w:p w14:paraId="2E87174A" w14:textId="0CE624C4" w:rsidR="00BE0472" w:rsidRDefault="00742E6E" w:rsidP="00742E6E">
      <w:pPr>
        <w:pStyle w:val="chr-rte-element-p"/>
      </w:pPr>
      <w:r w:rsidRPr="007B632F">
        <w:t xml:space="preserve">Knowledge of: </w:t>
      </w:r>
      <w:r w:rsidR="00BE0472" w:rsidRPr="00BE0472">
        <w:t>Basic principles of land, water, fish, wildlife, and other natural resources research; principles of ecology;</w:t>
      </w:r>
      <w:r w:rsidR="002A331C">
        <w:t xml:space="preserve"> oceanography;</w:t>
      </w:r>
      <w:r w:rsidR="00BE0472" w:rsidRPr="00BE0472">
        <w:t xml:space="preserve"> soil and irrigation sciences, resource management, hydrology, geology, and waste prevention; statistical methods; land-use practices with reference to their general effect on human health, natural resources, agricultural productivity, and the environment; effects of hazardous and non-hazardous waste material and their interactions on the environment; chemical reactions; California and Federal environmental laws, rules, regulations, and requirements; basic toxicology, hydrology, geology, and principles of risk assessment and risk management; concepts employed in a variety of disciplines including environmental planning, economics, and resource management; geolocation and geo-referencing software applications, resource conservation program impacts and implementation strategies; and recycling issues.</w:t>
      </w:r>
    </w:p>
    <w:p w14:paraId="0F953D30" w14:textId="77777777" w:rsidR="00742E6E" w:rsidRPr="007B632F" w:rsidRDefault="00742E6E" w:rsidP="00742E6E">
      <w:pPr>
        <w:pStyle w:val="chr-rte-element-p"/>
      </w:pPr>
      <w:r w:rsidRPr="007B632F">
        <w:t> </w:t>
      </w:r>
    </w:p>
    <w:p w14:paraId="6B5922F7" w14:textId="77777777" w:rsidR="00742E6E" w:rsidRPr="003569A3" w:rsidRDefault="00742E6E" w:rsidP="00BE0472">
      <w:pPr>
        <w:pStyle w:val="chr-rte-element-p"/>
      </w:pPr>
      <w:r w:rsidRPr="007B632F">
        <w:t xml:space="preserve">Ability to: </w:t>
      </w:r>
      <w:r w:rsidR="00BE0472" w:rsidRPr="00BE0472">
        <w:t>Apply or modify scientific methods and principles; collect environmental data; analyze and evaluate data and reach sound conclusions; review, check, and interpret scientific and environmental reports; analyze situations and take appropriate actions; establish and maintain cooperative relations with all persons contacted; communicate effectively;  prepare clear, complete, and technically accurate reports; apply laws, rules, regulations, policies, and requirements of California and Federal environmental protection and resource management programs; assess the impact of proposed State and Federal environmental legislation and regulations; understand principles of risk assessment and risk management; work with professionals from a variety of disciplines within and outside of State government; and review and understand technical research reports on emerging public health and environmental issues.</w:t>
      </w:r>
    </w:p>
    <w:p w14:paraId="559F5757" w14:textId="77777777" w:rsidR="003569A3" w:rsidRDefault="003569A3" w:rsidP="004C55DE">
      <w:pPr>
        <w:pStyle w:val="Header"/>
        <w:tabs>
          <w:tab w:val="clear" w:pos="4320"/>
          <w:tab w:val="clear" w:pos="8640"/>
        </w:tabs>
        <w:jc w:val="both"/>
        <w:rPr>
          <w:rFonts w:ascii="Times New Roman" w:hAnsi="Times New Roman"/>
          <w:sz w:val="24"/>
          <w:szCs w:val="24"/>
        </w:rPr>
      </w:pPr>
    </w:p>
    <w:p w14:paraId="4C2C6ED7" w14:textId="77777777" w:rsidR="00FA14DA" w:rsidRDefault="00FA14DA" w:rsidP="004C55DE">
      <w:pPr>
        <w:pStyle w:val="Header"/>
        <w:tabs>
          <w:tab w:val="clear" w:pos="4320"/>
          <w:tab w:val="clear" w:pos="8640"/>
        </w:tabs>
        <w:jc w:val="both"/>
        <w:rPr>
          <w:rFonts w:ascii="Times New Roman" w:hAnsi="Times New Roman"/>
          <w:sz w:val="24"/>
          <w:szCs w:val="24"/>
        </w:rPr>
      </w:pPr>
    </w:p>
    <w:p w14:paraId="5A3154F2" w14:textId="77777777" w:rsidR="00FA14DA" w:rsidRDefault="00FA14DA" w:rsidP="004C55DE">
      <w:pPr>
        <w:pStyle w:val="Header"/>
        <w:tabs>
          <w:tab w:val="clear" w:pos="4320"/>
          <w:tab w:val="clear" w:pos="8640"/>
        </w:tabs>
        <w:jc w:val="both"/>
        <w:rPr>
          <w:rFonts w:ascii="Times New Roman" w:hAnsi="Times New Roman"/>
          <w:sz w:val="24"/>
          <w:szCs w:val="24"/>
        </w:rPr>
      </w:pPr>
    </w:p>
    <w:p w14:paraId="5CE676F3" w14:textId="77777777" w:rsidR="00862E66" w:rsidRPr="003569A3" w:rsidRDefault="00862E66" w:rsidP="004C55DE">
      <w:pPr>
        <w:pStyle w:val="Header"/>
        <w:tabs>
          <w:tab w:val="clear" w:pos="4320"/>
          <w:tab w:val="clear" w:pos="8640"/>
        </w:tabs>
        <w:jc w:val="both"/>
        <w:rPr>
          <w:rFonts w:ascii="Times New Roman" w:hAnsi="Times New Roman"/>
          <w:b/>
          <w:sz w:val="24"/>
          <w:szCs w:val="24"/>
          <w:u w:val="single"/>
        </w:rPr>
      </w:pPr>
      <w:r w:rsidRPr="003569A3">
        <w:rPr>
          <w:rFonts w:ascii="Times New Roman" w:hAnsi="Times New Roman"/>
          <w:b/>
          <w:sz w:val="24"/>
          <w:szCs w:val="24"/>
          <w:u w:val="single"/>
        </w:rPr>
        <w:lastRenderedPageBreak/>
        <w:t>CONSEQUENCE OF ERROR/RESPONSIBILITY FOR DECISIONS</w:t>
      </w:r>
    </w:p>
    <w:p w14:paraId="106E3A06" w14:textId="77777777" w:rsidR="00862E66" w:rsidRPr="003569A3" w:rsidRDefault="00862E66" w:rsidP="003569A3">
      <w:pPr>
        <w:pStyle w:val="Header"/>
        <w:tabs>
          <w:tab w:val="clear" w:pos="4320"/>
          <w:tab w:val="clear" w:pos="8640"/>
        </w:tabs>
        <w:jc w:val="both"/>
        <w:rPr>
          <w:rFonts w:ascii="Times New Roman" w:hAnsi="Times New Roman"/>
        </w:rPr>
      </w:pPr>
    </w:p>
    <w:p w14:paraId="6FB4A150" w14:textId="30C75DAE" w:rsidR="00226338" w:rsidRPr="003569A3" w:rsidRDefault="00226338" w:rsidP="00BE0472">
      <w:pPr>
        <w:jc w:val="both"/>
        <w:rPr>
          <w:rFonts w:ascii="Times New Roman" w:eastAsia="Calibri" w:hAnsi="Times New Roman"/>
          <w:sz w:val="24"/>
          <w:szCs w:val="24"/>
        </w:rPr>
      </w:pPr>
      <w:r>
        <w:rPr>
          <w:rFonts w:ascii="Times New Roman" w:eastAsia="Calibri" w:hAnsi="Times New Roman"/>
          <w:sz w:val="24"/>
          <w:szCs w:val="24"/>
        </w:rPr>
        <w:t>The consequences of error are high; important coastal resources such as wetlands, environmentally sensitive habitat, marine resources, and other coastal resources could be compromised if errors are made.  Given the high levels of technical complexity of work regularly assigned, it is difficult for reviewers to detect errors in facts or judgment; therefore</w:t>
      </w:r>
      <w:r w:rsidR="00920A85">
        <w:rPr>
          <w:rFonts w:ascii="Times New Roman" w:eastAsia="Calibri" w:hAnsi="Times New Roman"/>
          <w:sz w:val="24"/>
          <w:szCs w:val="24"/>
        </w:rPr>
        <w:t>,</w:t>
      </w:r>
      <w:r>
        <w:rPr>
          <w:rFonts w:ascii="Times New Roman" w:eastAsia="Calibri" w:hAnsi="Times New Roman"/>
          <w:sz w:val="24"/>
          <w:szCs w:val="24"/>
        </w:rPr>
        <w:t xml:space="preserve"> the independent judgment expected is very high.  Errors in judgment could also erode agency credibility, and/or significantly increase legal costs to the agency.</w:t>
      </w:r>
    </w:p>
    <w:p w14:paraId="7F9D6F8C" w14:textId="77777777" w:rsidR="00862E66" w:rsidRPr="003569A3" w:rsidRDefault="00862E66" w:rsidP="004C55DE">
      <w:pPr>
        <w:pStyle w:val="Header"/>
        <w:tabs>
          <w:tab w:val="clear" w:pos="4320"/>
          <w:tab w:val="clear" w:pos="8640"/>
        </w:tabs>
        <w:jc w:val="both"/>
        <w:rPr>
          <w:rFonts w:ascii="Times New Roman" w:hAnsi="Times New Roman"/>
        </w:rPr>
      </w:pPr>
    </w:p>
    <w:p w14:paraId="55CD46DE" w14:textId="77777777" w:rsidR="00862E66" w:rsidRPr="003569A3" w:rsidRDefault="00862E66" w:rsidP="004C55DE">
      <w:pPr>
        <w:pStyle w:val="Header"/>
        <w:tabs>
          <w:tab w:val="clear" w:pos="4320"/>
          <w:tab w:val="clear" w:pos="8640"/>
        </w:tabs>
        <w:jc w:val="both"/>
        <w:rPr>
          <w:rFonts w:ascii="Times New Roman" w:hAnsi="Times New Roman"/>
          <w:b/>
          <w:sz w:val="24"/>
          <w:szCs w:val="24"/>
          <w:u w:val="single"/>
        </w:rPr>
      </w:pPr>
      <w:r w:rsidRPr="003569A3">
        <w:rPr>
          <w:rFonts w:ascii="Times New Roman" w:hAnsi="Times New Roman"/>
          <w:b/>
          <w:sz w:val="24"/>
          <w:szCs w:val="24"/>
          <w:u w:val="single"/>
        </w:rPr>
        <w:t>PUBLIC AND INTERNAL CONTACTS</w:t>
      </w:r>
    </w:p>
    <w:p w14:paraId="3F2499FA" w14:textId="77777777" w:rsidR="00862E66" w:rsidRPr="003569A3" w:rsidRDefault="00862E66" w:rsidP="004C55DE">
      <w:pPr>
        <w:pStyle w:val="Header"/>
        <w:tabs>
          <w:tab w:val="clear" w:pos="4320"/>
          <w:tab w:val="clear" w:pos="8640"/>
        </w:tabs>
        <w:jc w:val="both"/>
        <w:rPr>
          <w:rFonts w:ascii="Times New Roman" w:hAnsi="Times New Roman"/>
          <w:sz w:val="24"/>
          <w:szCs w:val="24"/>
        </w:rPr>
      </w:pPr>
    </w:p>
    <w:p w14:paraId="7A33D1CD" w14:textId="77777777" w:rsidR="00862E66" w:rsidRDefault="003569A3" w:rsidP="004C55DE">
      <w:pPr>
        <w:pStyle w:val="Header"/>
        <w:tabs>
          <w:tab w:val="clear" w:pos="4320"/>
          <w:tab w:val="clear" w:pos="8640"/>
        </w:tabs>
        <w:jc w:val="both"/>
        <w:rPr>
          <w:rFonts w:ascii="Times New Roman" w:hAnsi="Times New Roman"/>
          <w:sz w:val="24"/>
          <w:szCs w:val="24"/>
        </w:rPr>
      </w:pPr>
      <w:r>
        <w:rPr>
          <w:rFonts w:ascii="Times New Roman" w:hAnsi="Times New Roman"/>
          <w:sz w:val="24"/>
          <w:szCs w:val="24"/>
        </w:rPr>
        <w:t xml:space="preserve">Extensive contact with other </w:t>
      </w:r>
      <w:r w:rsidR="00424F80">
        <w:rPr>
          <w:rFonts w:ascii="Times New Roman" w:hAnsi="Times New Roman"/>
          <w:sz w:val="24"/>
          <w:szCs w:val="24"/>
        </w:rPr>
        <w:t xml:space="preserve">Environmental Scientists, </w:t>
      </w:r>
      <w:r>
        <w:rPr>
          <w:rFonts w:ascii="Times New Roman" w:hAnsi="Times New Roman"/>
          <w:sz w:val="24"/>
          <w:szCs w:val="24"/>
        </w:rPr>
        <w:t>Coastal Program Analysts</w:t>
      </w:r>
      <w:r w:rsidR="00424F80">
        <w:rPr>
          <w:rFonts w:ascii="Times New Roman" w:hAnsi="Times New Roman"/>
          <w:sz w:val="24"/>
          <w:szCs w:val="24"/>
        </w:rPr>
        <w:t>, federal and state agency staff,</w:t>
      </w:r>
      <w:r>
        <w:rPr>
          <w:rFonts w:ascii="Times New Roman" w:hAnsi="Times New Roman"/>
          <w:sz w:val="24"/>
          <w:szCs w:val="24"/>
        </w:rPr>
        <w:t xml:space="preserve"> and the public.</w:t>
      </w:r>
    </w:p>
    <w:p w14:paraId="31049857" w14:textId="77777777" w:rsidR="003569A3" w:rsidRPr="003569A3" w:rsidRDefault="003569A3" w:rsidP="004C55DE">
      <w:pPr>
        <w:pStyle w:val="Header"/>
        <w:tabs>
          <w:tab w:val="clear" w:pos="4320"/>
          <w:tab w:val="clear" w:pos="8640"/>
        </w:tabs>
        <w:jc w:val="both"/>
        <w:rPr>
          <w:rFonts w:ascii="Times New Roman" w:hAnsi="Times New Roman"/>
          <w:sz w:val="24"/>
          <w:szCs w:val="24"/>
        </w:rPr>
      </w:pPr>
    </w:p>
    <w:p w14:paraId="1855069E" w14:textId="77777777" w:rsidR="00862E66" w:rsidRPr="003569A3" w:rsidRDefault="00862E66" w:rsidP="004C55DE">
      <w:pPr>
        <w:pStyle w:val="Header"/>
        <w:tabs>
          <w:tab w:val="clear" w:pos="4320"/>
          <w:tab w:val="clear" w:pos="8640"/>
        </w:tabs>
        <w:jc w:val="both"/>
        <w:rPr>
          <w:rFonts w:ascii="Times New Roman" w:hAnsi="Times New Roman"/>
          <w:sz w:val="24"/>
          <w:szCs w:val="24"/>
        </w:rPr>
      </w:pPr>
    </w:p>
    <w:p w14:paraId="10EB9A0B" w14:textId="77777777" w:rsidR="00862E66" w:rsidRPr="003569A3" w:rsidRDefault="00862E66" w:rsidP="004C55DE">
      <w:pPr>
        <w:pStyle w:val="Header"/>
        <w:tabs>
          <w:tab w:val="clear" w:pos="4320"/>
          <w:tab w:val="clear" w:pos="8640"/>
        </w:tabs>
        <w:jc w:val="both"/>
        <w:rPr>
          <w:rFonts w:ascii="Times New Roman" w:hAnsi="Times New Roman"/>
          <w:sz w:val="24"/>
          <w:szCs w:val="24"/>
        </w:rPr>
        <w:sectPr w:rsidR="00862E66" w:rsidRPr="003569A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sectPr>
      </w:pPr>
    </w:p>
    <w:p w14:paraId="398145C7" w14:textId="77777777" w:rsidR="00862E66" w:rsidRDefault="00862E66" w:rsidP="004C55DE">
      <w:pPr>
        <w:jc w:val="both"/>
        <w:rPr>
          <w:rFonts w:ascii="Times New Roman" w:hAnsi="Times New Roman"/>
          <w:b/>
          <w:sz w:val="24"/>
          <w:szCs w:val="24"/>
          <w:u w:val="single"/>
        </w:rPr>
      </w:pPr>
      <w:r w:rsidRPr="003569A3">
        <w:rPr>
          <w:rFonts w:ascii="Times New Roman" w:hAnsi="Times New Roman"/>
          <w:b/>
          <w:sz w:val="24"/>
          <w:szCs w:val="24"/>
          <w:u w:val="single"/>
        </w:rPr>
        <w:t>PHYSICAL, MENTAL AND EMOTIONAL REQUIREMENTS</w:t>
      </w:r>
    </w:p>
    <w:p w14:paraId="2F5EBC75" w14:textId="77777777" w:rsidR="00742E6E" w:rsidRPr="003569A3" w:rsidRDefault="00742E6E" w:rsidP="004C55DE">
      <w:pPr>
        <w:jc w:val="both"/>
        <w:rPr>
          <w:rFonts w:ascii="Times New Roman" w:hAnsi="Times New Roman"/>
          <w:b/>
          <w:sz w:val="24"/>
          <w:szCs w:val="24"/>
          <w:u w:val="single"/>
        </w:rPr>
      </w:pPr>
    </w:p>
    <w:p w14:paraId="6070B430" w14:textId="77777777" w:rsidR="003569A3" w:rsidRPr="00742E6E" w:rsidRDefault="00742E6E" w:rsidP="003569A3">
      <w:pPr>
        <w:numPr>
          <w:ilvl w:val="0"/>
          <w:numId w:val="5"/>
        </w:numPr>
        <w:autoSpaceDE w:val="0"/>
        <w:autoSpaceDN w:val="0"/>
        <w:adjustRightInd w:val="0"/>
        <w:rPr>
          <w:rFonts w:ascii="Times New Roman" w:eastAsia="SymbolMT" w:hAnsi="Times New Roman"/>
          <w:iCs/>
          <w:szCs w:val="22"/>
        </w:rPr>
      </w:pPr>
      <w:r w:rsidRPr="003569A3">
        <w:rPr>
          <w:rFonts w:ascii="Times New Roman" w:eastAsia="SymbolMT" w:hAnsi="Times New Roman"/>
          <w:iCs/>
          <w:szCs w:val="22"/>
        </w:rPr>
        <w:t>Ability to lift up to 15 pounds.</w:t>
      </w:r>
    </w:p>
    <w:p w14:paraId="5EBD6D8D" w14:textId="77777777" w:rsidR="003569A3" w:rsidRPr="003569A3" w:rsidRDefault="003569A3" w:rsidP="003569A3">
      <w:pPr>
        <w:numPr>
          <w:ilvl w:val="0"/>
          <w:numId w:val="5"/>
        </w:numPr>
        <w:autoSpaceDE w:val="0"/>
        <w:autoSpaceDN w:val="0"/>
        <w:adjustRightInd w:val="0"/>
        <w:rPr>
          <w:rFonts w:ascii="Times New Roman" w:eastAsia="SymbolMT" w:hAnsi="Times New Roman"/>
          <w:iCs/>
          <w:szCs w:val="22"/>
        </w:rPr>
      </w:pPr>
      <w:r w:rsidRPr="003569A3">
        <w:rPr>
          <w:rFonts w:ascii="Times New Roman" w:eastAsia="SymbolMT" w:hAnsi="Times New Roman"/>
          <w:iCs/>
          <w:szCs w:val="22"/>
        </w:rPr>
        <w:t>Ability to use a computer several hours a day.</w:t>
      </w:r>
    </w:p>
    <w:p w14:paraId="2420AB71" w14:textId="77777777" w:rsidR="001C14D6" w:rsidRPr="001C14D6" w:rsidRDefault="001C14D6" w:rsidP="001C14D6">
      <w:pPr>
        <w:pStyle w:val="ListParagraph"/>
        <w:numPr>
          <w:ilvl w:val="0"/>
          <w:numId w:val="5"/>
        </w:numPr>
        <w:jc w:val="both"/>
        <w:rPr>
          <w:rFonts w:ascii="Times New Roman" w:hAnsi="Times New Roman"/>
          <w:sz w:val="24"/>
        </w:rPr>
      </w:pPr>
      <w:r>
        <w:rPr>
          <w:rFonts w:ascii="Times New Roman" w:hAnsi="Times New Roman"/>
          <w:sz w:val="24"/>
        </w:rPr>
        <w:t>Ability to m</w:t>
      </w:r>
      <w:r w:rsidRPr="001C14D6">
        <w:rPr>
          <w:rFonts w:ascii="Times New Roman" w:hAnsi="Times New Roman"/>
          <w:sz w:val="24"/>
        </w:rPr>
        <w:t xml:space="preserve">ake site visits, inspections and attend meetings.  </w:t>
      </w:r>
      <w:r w:rsidR="007B632F">
        <w:rPr>
          <w:rFonts w:ascii="Times New Roman" w:hAnsi="Times New Roman"/>
          <w:sz w:val="24"/>
        </w:rPr>
        <w:t>(</w:t>
      </w:r>
      <w:r w:rsidRPr="001C14D6">
        <w:rPr>
          <w:rFonts w:ascii="Times New Roman" w:hAnsi="Times New Roman"/>
          <w:sz w:val="24"/>
        </w:rPr>
        <w:t>Required to maintain a valid Defensive Driver’s Training card if operation of a State vehicle is needed to perform work.</w:t>
      </w:r>
      <w:r w:rsidR="007B632F">
        <w:rPr>
          <w:rFonts w:ascii="Times New Roman" w:hAnsi="Times New Roman"/>
          <w:sz w:val="24"/>
        </w:rPr>
        <w:t>)</w:t>
      </w:r>
    </w:p>
    <w:p w14:paraId="145DD323" w14:textId="77777777" w:rsidR="003569A3" w:rsidRPr="003569A3" w:rsidRDefault="003569A3" w:rsidP="004C55DE">
      <w:pPr>
        <w:jc w:val="both"/>
        <w:rPr>
          <w:rFonts w:ascii="Times New Roman" w:hAnsi="Times New Roman"/>
          <w:sz w:val="24"/>
          <w:szCs w:val="24"/>
        </w:rPr>
      </w:pPr>
    </w:p>
    <w:p w14:paraId="6E79AB52" w14:textId="77777777" w:rsidR="00862E66" w:rsidRDefault="00862E66" w:rsidP="004C55DE">
      <w:pPr>
        <w:jc w:val="both"/>
        <w:rPr>
          <w:rFonts w:ascii="Times New Roman" w:hAnsi="Times New Roman"/>
          <w:b/>
          <w:sz w:val="24"/>
          <w:szCs w:val="24"/>
          <w:u w:val="single"/>
        </w:rPr>
      </w:pPr>
      <w:r w:rsidRPr="003569A3">
        <w:rPr>
          <w:rFonts w:ascii="Times New Roman" w:hAnsi="Times New Roman"/>
          <w:b/>
          <w:sz w:val="24"/>
          <w:szCs w:val="24"/>
          <w:u w:val="single"/>
        </w:rPr>
        <w:t>WORK ENVIRONMENT</w:t>
      </w:r>
    </w:p>
    <w:p w14:paraId="4CAE5F2D" w14:textId="77777777" w:rsidR="003569A3" w:rsidRDefault="003569A3" w:rsidP="004C55DE">
      <w:pPr>
        <w:jc w:val="both"/>
        <w:rPr>
          <w:rFonts w:ascii="Times New Roman" w:hAnsi="Times New Roman"/>
          <w:b/>
          <w:sz w:val="24"/>
          <w:szCs w:val="24"/>
          <w:u w:val="single"/>
        </w:rPr>
      </w:pPr>
    </w:p>
    <w:p w14:paraId="58861AE3" w14:textId="77777777" w:rsidR="003569A3" w:rsidRPr="003569A3" w:rsidRDefault="003569A3" w:rsidP="004C55DE">
      <w:pPr>
        <w:jc w:val="both"/>
        <w:rPr>
          <w:rFonts w:ascii="Times New Roman" w:hAnsi="Times New Roman"/>
          <w:sz w:val="24"/>
          <w:szCs w:val="24"/>
        </w:rPr>
      </w:pPr>
      <w:r w:rsidRPr="003569A3">
        <w:rPr>
          <w:rFonts w:ascii="Times New Roman" w:hAnsi="Times New Roman"/>
          <w:sz w:val="24"/>
          <w:szCs w:val="24"/>
        </w:rPr>
        <w:t>Prolonged periods of sitting</w:t>
      </w:r>
    </w:p>
    <w:p w14:paraId="2BC252A1" w14:textId="77777777" w:rsidR="00862E66" w:rsidRPr="003569A3" w:rsidRDefault="00862E66" w:rsidP="004C55DE">
      <w:pPr>
        <w:jc w:val="both"/>
        <w:rPr>
          <w:rFonts w:ascii="Times New Roman" w:hAnsi="Times New Roman"/>
          <w:sz w:val="24"/>
        </w:rPr>
      </w:pPr>
    </w:p>
    <w:p w14:paraId="58E8ADFF" w14:textId="77777777" w:rsidR="004C55DE" w:rsidRPr="003569A3" w:rsidRDefault="004C55DE" w:rsidP="004C55DE">
      <w:pPr>
        <w:jc w:val="both"/>
        <w:rPr>
          <w:rFonts w:ascii="Times New Roman" w:hAnsi="Times New Roman"/>
          <w:sz w:val="24"/>
        </w:rPr>
      </w:pPr>
      <w:r w:rsidRPr="003569A3">
        <w:rPr>
          <w:rFonts w:ascii="Times New Roman" w:hAnsi="Times New Roman"/>
          <w:sz w:val="24"/>
        </w:rPr>
        <w:t>Work in a high-rise building in downtown San Francisco</w:t>
      </w:r>
    </w:p>
    <w:p w14:paraId="716802B9" w14:textId="77777777" w:rsidR="004C55DE" w:rsidRPr="003569A3" w:rsidRDefault="004C55DE" w:rsidP="004C55DE">
      <w:pPr>
        <w:jc w:val="both"/>
        <w:rPr>
          <w:rFonts w:ascii="Times New Roman" w:hAnsi="Times New Roman"/>
          <w:sz w:val="24"/>
        </w:rPr>
      </w:pPr>
    </w:p>
    <w:p w14:paraId="3E3D7369" w14:textId="77777777" w:rsidR="004C55DE" w:rsidRPr="003569A3" w:rsidRDefault="004C55DE" w:rsidP="004C55DE">
      <w:pPr>
        <w:jc w:val="both"/>
        <w:rPr>
          <w:rFonts w:ascii="Times New Roman" w:hAnsi="Times New Roman"/>
          <w:sz w:val="24"/>
        </w:rPr>
      </w:pPr>
      <w:r w:rsidRPr="003569A3">
        <w:rPr>
          <w:rFonts w:ascii="Times New Roman" w:hAnsi="Times New Roman"/>
          <w:sz w:val="24"/>
        </w:rPr>
        <w:t>Work in office Monday through Friday.</w:t>
      </w:r>
    </w:p>
    <w:p w14:paraId="26DB16A0" w14:textId="77777777" w:rsidR="00F06D68" w:rsidRDefault="00F06D68" w:rsidP="00F06D68">
      <w:pPr>
        <w:pBdr>
          <w:bottom w:val="single" w:sz="12" w:space="0" w:color="auto"/>
        </w:pBdr>
        <w:jc w:val="both"/>
        <w:rPr>
          <w:rFonts w:ascii="Times New Roman" w:hAnsi="Times New Roman"/>
          <w:sz w:val="24"/>
        </w:rPr>
      </w:pPr>
    </w:p>
    <w:p w14:paraId="3DFFC095" w14:textId="77777777" w:rsidR="00F06D68" w:rsidRDefault="00F06D68" w:rsidP="00F06D68">
      <w:pPr>
        <w:pBdr>
          <w:bottom w:val="single" w:sz="12" w:space="0" w:color="auto"/>
        </w:pBdr>
        <w:jc w:val="both"/>
        <w:rPr>
          <w:rFonts w:ascii="Times New Roman" w:hAnsi="Times New Roman"/>
          <w:sz w:val="24"/>
        </w:rPr>
      </w:pPr>
    </w:p>
    <w:p w14:paraId="180DE07B" w14:textId="77777777" w:rsidR="00FA14DA" w:rsidRDefault="00FA14DA" w:rsidP="00F06D68">
      <w:pPr>
        <w:pBdr>
          <w:bottom w:val="single" w:sz="12" w:space="0" w:color="auto"/>
        </w:pBdr>
        <w:jc w:val="both"/>
        <w:rPr>
          <w:rFonts w:ascii="Times New Roman" w:hAnsi="Times New Roman"/>
          <w:sz w:val="24"/>
        </w:rPr>
      </w:pPr>
    </w:p>
    <w:p w14:paraId="6C2CCC2C" w14:textId="3194AE0B" w:rsidR="0049344B" w:rsidRPr="003569A3" w:rsidRDefault="0049344B" w:rsidP="004C55DE">
      <w:pPr>
        <w:pBdr>
          <w:bottom w:val="single" w:sz="12" w:space="1" w:color="auto"/>
        </w:pBdr>
        <w:jc w:val="both"/>
        <w:rPr>
          <w:rFonts w:ascii="Times New Roman" w:hAnsi="Times New Roman"/>
          <w:sz w:val="24"/>
        </w:rPr>
      </w:pPr>
      <w:r w:rsidRPr="003569A3">
        <w:rPr>
          <w:rFonts w:ascii="Times New Roman" w:hAnsi="Times New Roman"/>
          <w:sz w:val="24"/>
        </w:rPr>
        <w:t>I certify that this duty statement represents an accurate description of the essential functions of this position.</w:t>
      </w:r>
    </w:p>
    <w:p w14:paraId="0DA19E63" w14:textId="77777777" w:rsidR="004C55DE" w:rsidRDefault="004C55DE" w:rsidP="004C55DE">
      <w:pPr>
        <w:pBdr>
          <w:bottom w:val="single" w:sz="12" w:space="1" w:color="auto"/>
        </w:pBdr>
        <w:jc w:val="both"/>
        <w:rPr>
          <w:rFonts w:ascii="Times New Roman" w:hAnsi="Times New Roman"/>
          <w:sz w:val="24"/>
        </w:rPr>
      </w:pPr>
    </w:p>
    <w:p w14:paraId="576AFCC7" w14:textId="77777777" w:rsidR="00FA14DA" w:rsidRPr="003569A3" w:rsidRDefault="00FA14DA" w:rsidP="004C55DE">
      <w:pPr>
        <w:pBdr>
          <w:bottom w:val="single" w:sz="12" w:space="1" w:color="auto"/>
        </w:pBdr>
        <w:jc w:val="both"/>
        <w:rPr>
          <w:rFonts w:ascii="Times New Roman" w:hAnsi="Times New Roman"/>
          <w:sz w:val="24"/>
        </w:rPr>
      </w:pPr>
    </w:p>
    <w:p w14:paraId="0C45ECBF" w14:textId="77777777" w:rsidR="0049344B" w:rsidRPr="003569A3" w:rsidRDefault="0049344B" w:rsidP="004C55DE">
      <w:pPr>
        <w:pBdr>
          <w:bottom w:val="single" w:sz="12" w:space="1" w:color="auto"/>
        </w:pBdr>
        <w:jc w:val="both"/>
        <w:rPr>
          <w:rFonts w:ascii="Times New Roman" w:hAnsi="Times New Roman"/>
          <w:sz w:val="24"/>
        </w:rPr>
      </w:pPr>
    </w:p>
    <w:p w14:paraId="71981860" w14:textId="77777777" w:rsidR="0049344B" w:rsidRPr="003569A3" w:rsidRDefault="0049344B" w:rsidP="004C55DE">
      <w:pPr>
        <w:jc w:val="both"/>
        <w:rPr>
          <w:rFonts w:ascii="Times New Roman" w:hAnsi="Times New Roman"/>
          <w:sz w:val="24"/>
        </w:rPr>
      </w:pPr>
      <w:r w:rsidRPr="003569A3">
        <w:rPr>
          <w:rFonts w:ascii="Times New Roman" w:hAnsi="Times New Roman"/>
          <w:sz w:val="24"/>
        </w:rPr>
        <w:t>(SUPERVISOR’S NAME)</w:t>
      </w:r>
      <w:r w:rsidRPr="003569A3">
        <w:rPr>
          <w:rFonts w:ascii="Times New Roman" w:hAnsi="Times New Roman"/>
          <w:sz w:val="24"/>
        </w:rPr>
        <w:tab/>
      </w:r>
      <w:r w:rsidRPr="003569A3">
        <w:rPr>
          <w:rFonts w:ascii="Times New Roman" w:hAnsi="Times New Roman"/>
          <w:sz w:val="24"/>
        </w:rPr>
        <w:tab/>
      </w:r>
      <w:r w:rsidRPr="003569A3">
        <w:rPr>
          <w:rFonts w:ascii="Times New Roman" w:hAnsi="Times New Roman"/>
          <w:sz w:val="24"/>
        </w:rPr>
        <w:tab/>
      </w:r>
      <w:r w:rsidRPr="003569A3">
        <w:rPr>
          <w:rFonts w:ascii="Times New Roman" w:hAnsi="Times New Roman"/>
          <w:sz w:val="24"/>
        </w:rPr>
        <w:tab/>
      </w:r>
      <w:r w:rsidRPr="003569A3">
        <w:rPr>
          <w:rFonts w:ascii="Times New Roman" w:hAnsi="Times New Roman"/>
          <w:sz w:val="24"/>
        </w:rPr>
        <w:tab/>
      </w:r>
      <w:r w:rsidRPr="003569A3">
        <w:rPr>
          <w:rFonts w:ascii="Times New Roman" w:hAnsi="Times New Roman"/>
          <w:sz w:val="24"/>
        </w:rPr>
        <w:tab/>
      </w:r>
      <w:r w:rsidRPr="003569A3">
        <w:rPr>
          <w:rFonts w:ascii="Times New Roman" w:hAnsi="Times New Roman"/>
          <w:sz w:val="24"/>
        </w:rPr>
        <w:tab/>
      </w:r>
      <w:r w:rsidRPr="003569A3">
        <w:rPr>
          <w:rFonts w:ascii="Times New Roman" w:hAnsi="Times New Roman"/>
          <w:sz w:val="24"/>
        </w:rPr>
        <w:tab/>
      </w:r>
      <w:r w:rsidRPr="003569A3">
        <w:rPr>
          <w:rFonts w:ascii="Times New Roman" w:hAnsi="Times New Roman"/>
          <w:sz w:val="24"/>
        </w:rPr>
        <w:tab/>
        <w:t>DATE</w:t>
      </w:r>
    </w:p>
    <w:p w14:paraId="72EC1588" w14:textId="77777777" w:rsidR="0049344B" w:rsidRPr="003569A3" w:rsidRDefault="0049344B" w:rsidP="004C55DE">
      <w:pPr>
        <w:jc w:val="both"/>
        <w:rPr>
          <w:rFonts w:ascii="Times New Roman" w:hAnsi="Times New Roman"/>
          <w:sz w:val="24"/>
        </w:rPr>
      </w:pPr>
    </w:p>
    <w:p w14:paraId="6602E995" w14:textId="77777777" w:rsidR="0049344B" w:rsidRPr="003569A3" w:rsidRDefault="0049344B" w:rsidP="004C55DE">
      <w:pPr>
        <w:jc w:val="both"/>
        <w:rPr>
          <w:rFonts w:ascii="Times New Roman" w:hAnsi="Times New Roman"/>
          <w:sz w:val="24"/>
        </w:rPr>
      </w:pPr>
    </w:p>
    <w:p w14:paraId="697D2DD5" w14:textId="77777777" w:rsidR="0061798E" w:rsidRDefault="0061798E" w:rsidP="0061798E">
      <w:pPr>
        <w:pBdr>
          <w:bottom w:val="single" w:sz="12" w:space="0" w:color="auto"/>
        </w:pBdr>
        <w:jc w:val="both"/>
        <w:rPr>
          <w:rFonts w:ascii="Times New Roman" w:hAnsi="Times New Roman"/>
          <w:sz w:val="24"/>
        </w:rPr>
      </w:pPr>
    </w:p>
    <w:p w14:paraId="45A77DBF" w14:textId="05690559" w:rsidR="00862E66" w:rsidRPr="003569A3" w:rsidRDefault="0049344B" w:rsidP="0061798E">
      <w:pPr>
        <w:jc w:val="both"/>
        <w:rPr>
          <w:rFonts w:ascii="Times New Roman" w:hAnsi="Times New Roman"/>
          <w:sz w:val="24"/>
        </w:rPr>
      </w:pPr>
      <w:r w:rsidRPr="003569A3">
        <w:rPr>
          <w:rFonts w:ascii="Times New Roman" w:hAnsi="Times New Roman"/>
          <w:sz w:val="24"/>
        </w:rPr>
        <w:t>I have read this duty statement and agree that it represents the duties I am assigned.</w:t>
      </w:r>
    </w:p>
    <w:p w14:paraId="458FEED0" w14:textId="77777777" w:rsidR="00862E66" w:rsidRPr="003569A3" w:rsidRDefault="00862E66">
      <w:pPr>
        <w:pBdr>
          <w:bottom w:val="single" w:sz="12" w:space="1" w:color="auto"/>
        </w:pBdr>
        <w:rPr>
          <w:rFonts w:ascii="Times New Roman" w:hAnsi="Times New Roman"/>
          <w:sz w:val="24"/>
        </w:rPr>
      </w:pPr>
    </w:p>
    <w:p w14:paraId="774D7C0B" w14:textId="77777777" w:rsidR="00862E66" w:rsidRPr="003569A3" w:rsidRDefault="00862E66">
      <w:pPr>
        <w:pBdr>
          <w:bottom w:val="single" w:sz="12" w:space="1" w:color="auto"/>
        </w:pBdr>
        <w:rPr>
          <w:rFonts w:ascii="Times New Roman" w:hAnsi="Times New Roman"/>
          <w:sz w:val="24"/>
        </w:rPr>
      </w:pPr>
    </w:p>
    <w:p w14:paraId="729C98CC" w14:textId="77777777" w:rsidR="00862E66" w:rsidRPr="003569A3" w:rsidRDefault="00862E66">
      <w:pPr>
        <w:pBdr>
          <w:bottom w:val="single" w:sz="12" w:space="1" w:color="auto"/>
        </w:pBdr>
        <w:rPr>
          <w:rFonts w:ascii="Times New Roman" w:hAnsi="Times New Roman"/>
          <w:sz w:val="24"/>
        </w:rPr>
      </w:pPr>
    </w:p>
    <w:p w14:paraId="7C9EAC0A" w14:textId="77777777" w:rsidR="00414A69" w:rsidRDefault="00862E66">
      <w:pPr>
        <w:rPr>
          <w:rFonts w:ascii="Times New Roman" w:hAnsi="Times New Roman"/>
          <w:sz w:val="24"/>
        </w:rPr>
      </w:pPr>
      <w:r w:rsidRPr="003569A3">
        <w:rPr>
          <w:rFonts w:ascii="Times New Roman" w:hAnsi="Times New Roman"/>
          <w:sz w:val="24"/>
        </w:rPr>
        <w:t>(EMPLOYEE’S NAME)</w:t>
      </w:r>
      <w:r w:rsidRPr="003569A3">
        <w:rPr>
          <w:rFonts w:ascii="Times New Roman" w:hAnsi="Times New Roman"/>
          <w:sz w:val="24"/>
        </w:rPr>
        <w:tab/>
      </w:r>
      <w:r w:rsidRPr="003569A3">
        <w:rPr>
          <w:rFonts w:ascii="Times New Roman" w:hAnsi="Times New Roman"/>
          <w:sz w:val="24"/>
        </w:rPr>
        <w:tab/>
      </w:r>
      <w:r w:rsidRPr="003569A3">
        <w:rPr>
          <w:rFonts w:ascii="Times New Roman" w:hAnsi="Times New Roman"/>
          <w:sz w:val="24"/>
        </w:rPr>
        <w:tab/>
      </w:r>
      <w:r w:rsidRPr="003569A3">
        <w:rPr>
          <w:rFonts w:ascii="Times New Roman" w:hAnsi="Times New Roman"/>
          <w:sz w:val="24"/>
        </w:rPr>
        <w:tab/>
      </w:r>
      <w:r w:rsidRPr="003569A3">
        <w:rPr>
          <w:rFonts w:ascii="Times New Roman" w:hAnsi="Times New Roman"/>
          <w:sz w:val="24"/>
        </w:rPr>
        <w:tab/>
      </w:r>
      <w:r w:rsidRPr="003569A3">
        <w:rPr>
          <w:rFonts w:ascii="Times New Roman" w:hAnsi="Times New Roman"/>
          <w:sz w:val="24"/>
        </w:rPr>
        <w:tab/>
      </w:r>
      <w:r w:rsidRPr="003569A3">
        <w:rPr>
          <w:rFonts w:ascii="Times New Roman" w:hAnsi="Times New Roman"/>
          <w:sz w:val="24"/>
        </w:rPr>
        <w:tab/>
      </w:r>
      <w:r w:rsidRPr="003569A3">
        <w:rPr>
          <w:rFonts w:ascii="Times New Roman" w:hAnsi="Times New Roman"/>
          <w:sz w:val="24"/>
        </w:rPr>
        <w:tab/>
      </w:r>
      <w:r w:rsidRPr="003569A3">
        <w:rPr>
          <w:rFonts w:ascii="Times New Roman" w:hAnsi="Times New Roman"/>
          <w:sz w:val="24"/>
        </w:rPr>
        <w:tab/>
        <w:t>DATE</w:t>
      </w:r>
    </w:p>
    <w:sectPr w:rsidR="00414A69">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DA4F0" w14:textId="77777777" w:rsidR="000814EF" w:rsidRDefault="000814EF">
      <w:r>
        <w:separator/>
      </w:r>
    </w:p>
  </w:endnote>
  <w:endnote w:type="continuationSeparator" w:id="0">
    <w:p w14:paraId="4FCB6186" w14:textId="77777777" w:rsidR="000814EF" w:rsidRDefault="0008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DD732" w14:textId="77777777" w:rsidR="00033F49" w:rsidRDefault="00033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14241"/>
      <w:docPartObj>
        <w:docPartGallery w:val="Page Numbers (Bottom of Page)"/>
        <w:docPartUnique/>
      </w:docPartObj>
    </w:sdtPr>
    <w:sdtEndPr>
      <w:rPr>
        <w:color w:val="808080" w:themeColor="background1" w:themeShade="80"/>
        <w:spacing w:val="60"/>
      </w:rPr>
    </w:sdtEndPr>
    <w:sdtContent>
      <w:p w14:paraId="54D9408C" w14:textId="77777777" w:rsidR="00226338" w:rsidRDefault="0022633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40E52" w:rsidRPr="00540E52">
          <w:rPr>
            <w:b/>
            <w:bCs/>
            <w:noProof/>
          </w:rPr>
          <w:t>2</w:t>
        </w:r>
        <w:r>
          <w:rPr>
            <w:b/>
            <w:bCs/>
            <w:noProof/>
          </w:rPr>
          <w:fldChar w:fldCharType="end"/>
        </w:r>
        <w:r>
          <w:rPr>
            <w:b/>
            <w:bCs/>
          </w:rPr>
          <w:t xml:space="preserve"> | </w:t>
        </w:r>
        <w:r>
          <w:rPr>
            <w:color w:val="808080" w:themeColor="background1" w:themeShade="80"/>
            <w:spacing w:val="60"/>
          </w:rPr>
          <w:t>Page</w:t>
        </w:r>
      </w:p>
    </w:sdtContent>
  </w:sdt>
  <w:p w14:paraId="2D8E1E5E" w14:textId="77777777" w:rsidR="00226338" w:rsidRDefault="00226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933951"/>
      <w:docPartObj>
        <w:docPartGallery w:val="Page Numbers (Bottom of Page)"/>
        <w:docPartUnique/>
      </w:docPartObj>
    </w:sdtPr>
    <w:sdtEndPr>
      <w:rPr>
        <w:color w:val="808080" w:themeColor="background1" w:themeShade="80"/>
        <w:spacing w:val="60"/>
      </w:rPr>
    </w:sdtEndPr>
    <w:sdtContent>
      <w:p w14:paraId="3C59C753" w14:textId="77777777" w:rsidR="00226338" w:rsidRDefault="0022633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40E52" w:rsidRPr="00540E52">
          <w:rPr>
            <w:b/>
            <w:bCs/>
            <w:noProof/>
          </w:rPr>
          <w:t>1</w:t>
        </w:r>
        <w:r>
          <w:rPr>
            <w:b/>
            <w:bCs/>
            <w:noProof/>
          </w:rPr>
          <w:fldChar w:fldCharType="end"/>
        </w:r>
        <w:r>
          <w:rPr>
            <w:b/>
            <w:bCs/>
          </w:rPr>
          <w:t xml:space="preserve"> | </w:t>
        </w:r>
        <w:r>
          <w:rPr>
            <w:color w:val="808080" w:themeColor="background1" w:themeShade="80"/>
            <w:spacing w:val="60"/>
          </w:rPr>
          <w:t>Page</w:t>
        </w:r>
      </w:p>
    </w:sdtContent>
  </w:sdt>
  <w:p w14:paraId="5B409391" w14:textId="77777777" w:rsidR="00226338" w:rsidRDefault="00226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27C53" w14:textId="77777777" w:rsidR="000814EF" w:rsidRDefault="000814EF">
      <w:r>
        <w:separator/>
      </w:r>
    </w:p>
  </w:footnote>
  <w:footnote w:type="continuationSeparator" w:id="0">
    <w:p w14:paraId="795BD17C" w14:textId="77777777" w:rsidR="000814EF" w:rsidRDefault="0008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F228" w14:textId="77777777" w:rsidR="00033F49" w:rsidRDefault="00033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37793" w14:textId="77777777" w:rsidR="00033F49" w:rsidRDefault="00033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35051" w14:textId="77777777" w:rsidR="0049344B" w:rsidRDefault="0049344B">
    <w:pPr>
      <w:pBdr>
        <w:bottom w:val="double" w:sz="6" w:space="1" w:color="808080"/>
      </w:pBdr>
      <w:tabs>
        <w:tab w:val="right" w:pos="10080"/>
      </w:tabs>
      <w:ind w:left="-720" w:right="-720"/>
      <w:rPr>
        <w:i/>
        <w:smallCaps/>
        <w:spacing w:val="10"/>
        <w:sz w:val="12"/>
      </w:rPr>
    </w:pPr>
    <w:r>
      <w:rPr>
        <w:caps/>
        <w:spacing w:val="10"/>
        <w:sz w:val="12"/>
      </w:rPr>
      <w:t>state of california—Natural resou</w:t>
    </w:r>
    <w:r w:rsidR="00BE0472">
      <w:rPr>
        <w:caps/>
        <w:spacing w:val="10"/>
        <w:sz w:val="12"/>
      </w:rPr>
      <w:t>rces agency</w:t>
    </w:r>
    <w:r w:rsidR="00BE0472">
      <w:rPr>
        <w:caps/>
        <w:spacing w:val="10"/>
        <w:sz w:val="12"/>
      </w:rPr>
      <w:tab/>
      <w:t>gavin newsom</w:t>
    </w:r>
    <w:r>
      <w:rPr>
        <w:caps/>
        <w:spacing w:val="10"/>
        <w:sz w:val="12"/>
      </w:rPr>
      <w:t>,</w:t>
    </w:r>
    <w:r>
      <w:rPr>
        <w:spacing w:val="10"/>
        <w:sz w:val="12"/>
      </w:rPr>
      <w:t xml:space="preserve"> </w:t>
    </w:r>
    <w:r>
      <w:rPr>
        <w:i/>
        <w:smallCaps/>
        <w:spacing w:val="10"/>
        <w:sz w:val="12"/>
      </w:rPr>
      <w:t>Governor</w:t>
    </w:r>
  </w:p>
  <w:tbl>
    <w:tblPr>
      <w:tblW w:w="0" w:type="auto"/>
      <w:tblInd w:w="-706" w:type="dxa"/>
      <w:tblLayout w:type="fixed"/>
      <w:tblLook w:val="0000" w:firstRow="0" w:lastRow="0" w:firstColumn="0" w:lastColumn="0" w:noHBand="0" w:noVBand="0"/>
    </w:tblPr>
    <w:tblGrid>
      <w:gridCol w:w="9900"/>
      <w:gridCol w:w="1080"/>
    </w:tblGrid>
    <w:tr w:rsidR="0049344B" w14:paraId="04D23C9B" w14:textId="77777777">
      <w:trPr>
        <w:trHeight w:hRule="exact" w:val="1323"/>
      </w:trPr>
      <w:tc>
        <w:tcPr>
          <w:tcW w:w="9900" w:type="dxa"/>
        </w:tcPr>
        <w:p w14:paraId="571CE541" w14:textId="77777777" w:rsidR="0049344B" w:rsidRDefault="00FC3C40">
          <w:pPr>
            <w:spacing w:before="60"/>
            <w:ind w:left="-18"/>
            <w:rPr>
              <w:smallCaps/>
            </w:rPr>
          </w:pPr>
          <w:r>
            <w:rPr>
              <w:rFonts w:ascii="Arial Rounded MT Bold" w:hAnsi="Arial Rounded MT Bold"/>
              <w:noProof/>
              <w:spacing w:val="20"/>
              <w:sz w:val="20"/>
            </w:rPr>
            <mc:AlternateContent>
              <mc:Choice Requires="wps">
                <w:drawing>
                  <wp:anchor distT="0" distB="0" distL="114300" distR="114300" simplePos="0" relativeHeight="251683328" behindDoc="0" locked="0" layoutInCell="1" allowOverlap="1" wp14:anchorId="0986A0B6" wp14:editId="0CD0280F">
                    <wp:simplePos x="0" y="0"/>
                    <wp:positionH relativeFrom="margin">
                      <wp:posOffset>6329045</wp:posOffset>
                    </wp:positionH>
                    <wp:positionV relativeFrom="margin">
                      <wp:posOffset>95250</wp:posOffset>
                    </wp:positionV>
                    <wp:extent cx="571500" cy="584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84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289D74EF" w14:textId="77777777" w:rsidR="0049344B" w:rsidRDefault="00FC3C40">
                                <w:pPr>
                                  <w:jc w:val="right"/>
                                </w:pPr>
                                <w:r>
                                  <w:rPr>
                                    <w:rFonts w:ascii="Arial Rounded MT Bold" w:hAnsi="Arial Rounded MT Bold"/>
                                    <w:noProof/>
                                    <w:color w:val="808080"/>
                                    <w:sz w:val="12"/>
                                  </w:rPr>
                                  <w:drawing>
                                    <wp:inline distT="0" distB="0" distL="0" distR="0" wp14:anchorId="0EC7BA03" wp14:editId="1F37B7AB">
                                      <wp:extent cx="548640" cy="55626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38000" contrast="-20000"/>
                                                <a:extLst>
                                                  <a:ext uri="{28A0092B-C50C-407E-A947-70E740481C1C}">
                                                    <a14:useLocalDpi xmlns:a14="http://schemas.microsoft.com/office/drawing/2010/main" val="0"/>
                                                  </a:ext>
                                                </a:extLst>
                                              </a:blip>
                                              <a:srcRect/>
                                              <a:stretch>
                                                <a:fillRect/>
                                              </a:stretch>
                                            </pic:blipFill>
                                            <pic:spPr bwMode="auto">
                                              <a:xfrm>
                                                <a:off x="0" y="0"/>
                                                <a:ext cx="548640" cy="55626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A0B6" id="Rectangle 1" o:spid="_x0000_s1026" style="position:absolute;left:0;text-align:left;margin-left:498.35pt;margin-top:7.5pt;width:45pt;height:46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" filled="f" stroked="f" strokecolor="gray" strokeweight=".25pt">
                    <v:textbox inset="1pt,1pt,1pt,1pt">
                      <w:txbxContent>
                        <w:p w14:paraId="289D74EF" w14:textId="77777777" w:rsidR="0049344B" w:rsidRDefault="00FC3C40">
                          <w:pPr>
                            <w:jc w:val="right"/>
                          </w:pPr>
                          <w:r>
                            <w:rPr>
                              <w:rFonts w:ascii="Arial Rounded MT Bold" w:hAnsi="Arial Rounded MT Bold"/>
                              <w:noProof/>
                              <w:color w:val="808080"/>
                              <w:sz w:val="12"/>
                            </w:rPr>
                            <w:drawing>
                              <wp:inline distT="0" distB="0" distL="0" distR="0" wp14:anchorId="0EC7BA03" wp14:editId="1F37B7AB">
                                <wp:extent cx="548640" cy="55626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38000" contrast="-20000"/>
                                          <a:extLst>
                                            <a:ext uri="{28A0092B-C50C-407E-A947-70E740481C1C}">
                                              <a14:useLocalDpi xmlns:a14="http://schemas.microsoft.com/office/drawing/2010/main" val="0"/>
                                            </a:ext>
                                          </a:extLst>
                                        </a:blip>
                                        <a:srcRect/>
                                        <a:stretch>
                                          <a:fillRect/>
                                        </a:stretch>
                                      </pic:blipFill>
                                      <pic:spPr bwMode="auto">
                                        <a:xfrm>
                                          <a:off x="0" y="0"/>
                                          <a:ext cx="548640" cy="556260"/>
                                        </a:xfrm>
                                        <a:prstGeom prst="rect">
                                          <a:avLst/>
                                        </a:prstGeom>
                                        <a:noFill/>
                                        <a:ln>
                                          <a:noFill/>
                                        </a:ln>
                                      </pic:spPr>
                                    </pic:pic>
                                  </a:graphicData>
                                </a:graphic>
                              </wp:inline>
                            </w:drawing>
                          </w:r>
                        </w:p>
                      </w:txbxContent>
                    </v:textbox>
                    <w10:wrap anchorx="margin" anchory="margin"/>
                  </v:rect>
                </w:pict>
              </mc:Fallback>
            </mc:AlternateContent>
          </w:r>
          <w:smartTag w:uri="urn:schemas-microsoft-com:office:smarttags" w:element="State">
            <w:smartTag w:uri="urn:schemas-microsoft-com:office:smarttags" w:element="place">
              <w:r w:rsidR="0049344B">
                <w:rPr>
                  <w:rFonts w:ascii="Arial Rounded MT Bold" w:hAnsi="Arial Rounded MT Bold"/>
                  <w:smallCaps/>
                  <w:spacing w:val="20"/>
                </w:rPr>
                <w:t>CALIFORNIA</w:t>
              </w:r>
            </w:smartTag>
          </w:smartTag>
          <w:r w:rsidR="0049344B">
            <w:rPr>
              <w:rFonts w:ascii="Arial Rounded MT Bold" w:hAnsi="Arial Rounded MT Bold"/>
              <w:smallCaps/>
              <w:spacing w:val="50"/>
            </w:rPr>
            <w:t xml:space="preserve"> </w:t>
          </w:r>
          <w:r w:rsidR="0049344B">
            <w:rPr>
              <w:rFonts w:ascii="Arial Rounded MT Bold" w:hAnsi="Arial Rounded MT Bold"/>
              <w:smallCaps/>
              <w:spacing w:val="20"/>
            </w:rPr>
            <w:t>COASTAL</w:t>
          </w:r>
          <w:r w:rsidR="0049344B">
            <w:rPr>
              <w:rFonts w:ascii="Arial Rounded MT Bold" w:hAnsi="Arial Rounded MT Bold"/>
              <w:smallCaps/>
              <w:spacing w:val="50"/>
            </w:rPr>
            <w:t xml:space="preserve"> </w:t>
          </w:r>
          <w:r w:rsidR="0049344B">
            <w:rPr>
              <w:rFonts w:ascii="Arial Rounded MT Bold" w:hAnsi="Arial Rounded MT Bold"/>
              <w:smallCaps/>
              <w:spacing w:val="20"/>
            </w:rPr>
            <w:t>COMMISSION</w:t>
          </w:r>
        </w:p>
        <w:p w14:paraId="0A93C071" w14:textId="7D30AF4D" w:rsidR="0049344B" w:rsidRDefault="0049344B">
          <w:pPr>
            <w:spacing w:before="40" w:after="500" w:line="160" w:lineRule="exact"/>
            <w:ind w:left="-14"/>
            <w:rPr>
              <w:smallCaps/>
              <w:spacing w:val="10"/>
              <w:sz w:val="12"/>
            </w:rPr>
          </w:pPr>
          <w:r>
            <w:rPr>
              <w:smallCaps/>
              <w:spacing w:val="10"/>
              <w:sz w:val="12"/>
            </w:rPr>
            <w:t>45</w:t>
          </w:r>
          <w:r w:rsidR="0061798E">
            <w:rPr>
              <w:smallCaps/>
              <w:spacing w:val="10"/>
              <w:sz w:val="12"/>
            </w:rPr>
            <w:t>5</w:t>
          </w:r>
          <w:r>
            <w:rPr>
              <w:smallCaps/>
              <w:spacing w:val="40"/>
              <w:sz w:val="12"/>
            </w:rPr>
            <w:t xml:space="preserve"> </w:t>
          </w:r>
          <w:r w:rsidR="0061798E">
            <w:rPr>
              <w:smallCaps/>
              <w:spacing w:val="10"/>
              <w:sz w:val="12"/>
            </w:rPr>
            <w:t>M</w:t>
          </w:r>
          <w:r w:rsidR="00D1315D">
            <w:rPr>
              <w:smallCaps/>
              <w:spacing w:val="10"/>
              <w:sz w:val="12"/>
            </w:rPr>
            <w:t>ARKET</w:t>
          </w:r>
          <w:r>
            <w:rPr>
              <w:smallCaps/>
              <w:spacing w:val="10"/>
              <w:sz w:val="12"/>
            </w:rPr>
            <w:t xml:space="preserve"> S</w:t>
          </w:r>
          <w:r w:rsidR="00D1315D">
            <w:rPr>
              <w:smallCaps/>
              <w:spacing w:val="10"/>
              <w:sz w:val="12"/>
            </w:rPr>
            <w:t>TREET</w:t>
          </w:r>
          <w:r>
            <w:rPr>
              <w:smallCaps/>
              <w:spacing w:val="10"/>
              <w:sz w:val="12"/>
            </w:rPr>
            <w:t>,</w:t>
          </w:r>
          <w:r>
            <w:rPr>
              <w:smallCaps/>
              <w:spacing w:val="40"/>
              <w:sz w:val="12"/>
            </w:rPr>
            <w:t xml:space="preserve"> </w:t>
          </w:r>
          <w:r>
            <w:rPr>
              <w:smallCaps/>
              <w:spacing w:val="10"/>
              <w:sz w:val="12"/>
            </w:rPr>
            <w:t>SUITE</w:t>
          </w:r>
          <w:r>
            <w:rPr>
              <w:smallCaps/>
              <w:spacing w:val="40"/>
              <w:sz w:val="12"/>
            </w:rPr>
            <w:t xml:space="preserve"> </w:t>
          </w:r>
          <w:r w:rsidR="0061798E">
            <w:rPr>
              <w:smallCaps/>
              <w:spacing w:val="10"/>
              <w:sz w:val="12"/>
            </w:rPr>
            <w:t>3</w:t>
          </w:r>
          <w:r>
            <w:rPr>
              <w:smallCaps/>
              <w:spacing w:val="10"/>
              <w:sz w:val="12"/>
            </w:rPr>
            <w:t>00</w:t>
          </w:r>
          <w:r>
            <w:rPr>
              <w:smallCaps/>
              <w:spacing w:val="10"/>
              <w:sz w:val="12"/>
            </w:rPr>
            <w:br/>
          </w:r>
          <w:smartTag w:uri="urn:schemas-microsoft-com:office:smarttags" w:element="stockticker">
            <w:r>
              <w:rPr>
                <w:smallCaps/>
                <w:spacing w:val="10"/>
                <w:sz w:val="12"/>
              </w:rPr>
              <w:t>SAN</w:t>
            </w:r>
          </w:smartTag>
          <w:r>
            <w:rPr>
              <w:smallCaps/>
              <w:spacing w:val="40"/>
              <w:sz w:val="12"/>
            </w:rPr>
            <w:t xml:space="preserve"> </w:t>
          </w:r>
          <w:r>
            <w:rPr>
              <w:smallCaps/>
              <w:spacing w:val="10"/>
              <w:sz w:val="12"/>
            </w:rPr>
            <w:t>FRANCISCO,</w:t>
          </w:r>
          <w:r>
            <w:rPr>
              <w:smallCaps/>
              <w:spacing w:val="40"/>
              <w:sz w:val="12"/>
            </w:rPr>
            <w:t xml:space="preserve"> </w:t>
          </w:r>
          <w:r>
            <w:rPr>
              <w:smallCaps/>
              <w:spacing w:val="10"/>
              <w:sz w:val="12"/>
            </w:rPr>
            <w:t>CA</w:t>
          </w:r>
          <w:r>
            <w:rPr>
              <w:smallCaps/>
              <w:spacing w:val="40"/>
              <w:sz w:val="12"/>
            </w:rPr>
            <w:t xml:space="preserve"> </w:t>
          </w:r>
          <w:r>
            <w:rPr>
              <w:smallCaps/>
              <w:spacing w:val="10"/>
              <w:sz w:val="12"/>
            </w:rPr>
            <w:t>94105</w:t>
          </w:r>
          <w:r>
            <w:rPr>
              <w:smallCaps/>
              <w:spacing w:val="40"/>
              <w:sz w:val="12"/>
            </w:rPr>
            <w:t>-</w:t>
          </w:r>
          <w:r>
            <w:rPr>
              <w:smallCaps/>
              <w:spacing w:val="10"/>
              <w:sz w:val="12"/>
            </w:rPr>
            <w:t>2219</w:t>
          </w:r>
          <w:r>
            <w:rPr>
              <w:smallCaps/>
              <w:spacing w:val="10"/>
              <w:sz w:val="12"/>
            </w:rPr>
            <w:br/>
            <w:t>VOICE</w:t>
          </w:r>
          <w:r>
            <w:rPr>
              <w:smallCaps/>
              <w:spacing w:val="40"/>
              <w:sz w:val="12"/>
            </w:rPr>
            <w:t xml:space="preserve"> </w:t>
          </w:r>
          <w:r>
            <w:rPr>
              <w:smallCaps/>
              <w:spacing w:val="10"/>
              <w:sz w:val="12"/>
            </w:rPr>
            <w:t>(415)</w:t>
          </w:r>
          <w:r>
            <w:rPr>
              <w:smallCaps/>
              <w:spacing w:val="40"/>
              <w:sz w:val="12"/>
            </w:rPr>
            <w:t xml:space="preserve"> </w:t>
          </w:r>
          <w:r>
            <w:rPr>
              <w:smallCaps/>
              <w:spacing w:val="10"/>
              <w:sz w:val="12"/>
            </w:rPr>
            <w:t>904</w:t>
          </w:r>
          <w:r>
            <w:rPr>
              <w:smallCaps/>
              <w:spacing w:val="40"/>
              <w:sz w:val="12"/>
            </w:rPr>
            <w:t>-</w:t>
          </w:r>
          <w:r>
            <w:rPr>
              <w:smallCaps/>
              <w:spacing w:val="10"/>
              <w:sz w:val="12"/>
            </w:rPr>
            <w:t>5200</w:t>
          </w:r>
          <w:r>
            <w:rPr>
              <w:smallCaps/>
              <w:spacing w:val="10"/>
              <w:sz w:val="12"/>
            </w:rPr>
            <w:br/>
            <w:t>TDD (415) 597-5885</w:t>
          </w:r>
        </w:p>
        <w:p w14:paraId="614A60A7" w14:textId="77777777" w:rsidR="0049344B" w:rsidRDefault="0049344B">
          <w:pPr>
            <w:spacing w:before="40" w:after="400" w:line="160" w:lineRule="exact"/>
            <w:ind w:left="-14"/>
            <w:rPr>
              <w:rFonts w:ascii="Arial Rounded MT Bold" w:hAnsi="Arial Rounded MT Bold"/>
              <w:smallCaps/>
            </w:rPr>
          </w:pPr>
        </w:p>
      </w:tc>
      <w:tc>
        <w:tcPr>
          <w:tcW w:w="1080" w:type="dxa"/>
        </w:tcPr>
        <w:p w14:paraId="7D6AC9F2" w14:textId="77777777" w:rsidR="0049344B" w:rsidRDefault="0049344B">
          <w:pPr>
            <w:spacing w:before="700"/>
            <w:jc w:val="right"/>
            <w:rPr>
              <w:rFonts w:ascii="Arial Rounded MT Bold" w:hAnsi="Arial Rounded MT Bold"/>
              <w:smallCaps/>
            </w:rPr>
          </w:pPr>
        </w:p>
      </w:tc>
    </w:tr>
  </w:tbl>
  <w:p w14:paraId="106BCB2C" w14:textId="77777777" w:rsidR="0049344B" w:rsidRDefault="0049344B">
    <w:pPr>
      <w:pStyle w:val="Header"/>
      <w:spacing w:line="40" w:lineRule="exact"/>
      <w:ind w:left="-720"/>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85D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F75E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01D82"/>
    <w:multiLevelType w:val="hybridMultilevel"/>
    <w:tmpl w:val="8DC6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1387E"/>
    <w:multiLevelType w:val="hybridMultilevel"/>
    <w:tmpl w:val="DE38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725A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89801915">
    <w:abstractNumId w:val="3"/>
  </w:num>
  <w:num w:numId="2" w16cid:durableId="2082865382">
    <w:abstractNumId w:val="4"/>
  </w:num>
  <w:num w:numId="3" w16cid:durableId="494339488">
    <w:abstractNumId w:val="1"/>
  </w:num>
  <w:num w:numId="4" w16cid:durableId="1779511">
    <w:abstractNumId w:val="0"/>
  </w:num>
  <w:num w:numId="5" w16cid:durableId="1155873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DE"/>
    <w:rsid w:val="00033F49"/>
    <w:rsid w:val="00036768"/>
    <w:rsid w:val="000814EF"/>
    <w:rsid w:val="000D26B6"/>
    <w:rsid w:val="000E2680"/>
    <w:rsid w:val="001240F8"/>
    <w:rsid w:val="001A2FDF"/>
    <w:rsid w:val="001B466D"/>
    <w:rsid w:val="001C14D6"/>
    <w:rsid w:val="00226338"/>
    <w:rsid w:val="00264B2A"/>
    <w:rsid w:val="002A331C"/>
    <w:rsid w:val="002B22FD"/>
    <w:rsid w:val="002B24DE"/>
    <w:rsid w:val="002D1693"/>
    <w:rsid w:val="002D537D"/>
    <w:rsid w:val="002E6D65"/>
    <w:rsid w:val="00301722"/>
    <w:rsid w:val="003569A3"/>
    <w:rsid w:val="00382BB6"/>
    <w:rsid w:val="00393EF5"/>
    <w:rsid w:val="003D29DB"/>
    <w:rsid w:val="00407F51"/>
    <w:rsid w:val="00414A69"/>
    <w:rsid w:val="0042007B"/>
    <w:rsid w:val="00424F80"/>
    <w:rsid w:val="00434916"/>
    <w:rsid w:val="0049344B"/>
    <w:rsid w:val="004C55DE"/>
    <w:rsid w:val="004F6F5C"/>
    <w:rsid w:val="00530614"/>
    <w:rsid w:val="00540E52"/>
    <w:rsid w:val="00554E38"/>
    <w:rsid w:val="005648F8"/>
    <w:rsid w:val="005721BA"/>
    <w:rsid w:val="005E1E30"/>
    <w:rsid w:val="005F5ACF"/>
    <w:rsid w:val="00605EAD"/>
    <w:rsid w:val="0061798E"/>
    <w:rsid w:val="006A4F00"/>
    <w:rsid w:val="006B089F"/>
    <w:rsid w:val="007155B4"/>
    <w:rsid w:val="00742E6E"/>
    <w:rsid w:val="00762A58"/>
    <w:rsid w:val="007B632F"/>
    <w:rsid w:val="007D3A1B"/>
    <w:rsid w:val="007F78F8"/>
    <w:rsid w:val="0084003A"/>
    <w:rsid w:val="00862E66"/>
    <w:rsid w:val="00871FA2"/>
    <w:rsid w:val="00875EC7"/>
    <w:rsid w:val="008828F8"/>
    <w:rsid w:val="008E78FC"/>
    <w:rsid w:val="00920A85"/>
    <w:rsid w:val="00947F6F"/>
    <w:rsid w:val="00956B5F"/>
    <w:rsid w:val="009863E2"/>
    <w:rsid w:val="0099761A"/>
    <w:rsid w:val="009E160B"/>
    <w:rsid w:val="00AB453B"/>
    <w:rsid w:val="00AB61CE"/>
    <w:rsid w:val="00AC4511"/>
    <w:rsid w:val="00AC5510"/>
    <w:rsid w:val="00B022B8"/>
    <w:rsid w:val="00B401AD"/>
    <w:rsid w:val="00B419AA"/>
    <w:rsid w:val="00B65D54"/>
    <w:rsid w:val="00BD59C3"/>
    <w:rsid w:val="00BE0472"/>
    <w:rsid w:val="00BE5CC3"/>
    <w:rsid w:val="00C07C2B"/>
    <w:rsid w:val="00C357B8"/>
    <w:rsid w:val="00C406EB"/>
    <w:rsid w:val="00C54BAD"/>
    <w:rsid w:val="00C65A45"/>
    <w:rsid w:val="00CF3F37"/>
    <w:rsid w:val="00D1315D"/>
    <w:rsid w:val="00D34775"/>
    <w:rsid w:val="00D91E02"/>
    <w:rsid w:val="00DB25AE"/>
    <w:rsid w:val="00E65182"/>
    <w:rsid w:val="00E741CB"/>
    <w:rsid w:val="00EB15B1"/>
    <w:rsid w:val="00F01642"/>
    <w:rsid w:val="00F06D68"/>
    <w:rsid w:val="00F178CD"/>
    <w:rsid w:val="00F54A59"/>
    <w:rsid w:val="00FA14DA"/>
    <w:rsid w:val="00FC3C40"/>
    <w:rsid w:val="00FE40D9"/>
    <w:rsid w:val="00FF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9B98D08"/>
  <w15:docId w15:val="{F1D24222-BC1F-4106-B291-D55CBD88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44B"/>
    <w:rPr>
      <w:rFonts w:ascii="Book Antiqua" w:hAnsi="Book Antiqu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hr-rte-element-p">
    <w:name w:val="chr-rte-element-p"/>
    <w:basedOn w:val="Normal"/>
    <w:rsid w:val="004C55DE"/>
    <w:pPr>
      <w:textAlignment w:val="baseline"/>
    </w:pPr>
    <w:rPr>
      <w:rFonts w:ascii="Times New Roman" w:hAnsi="Times New Roman"/>
      <w:sz w:val="24"/>
      <w:szCs w:val="24"/>
    </w:rPr>
  </w:style>
  <w:style w:type="paragraph" w:styleId="BalloonText">
    <w:name w:val="Balloon Text"/>
    <w:basedOn w:val="Normal"/>
    <w:link w:val="BalloonTextChar"/>
    <w:rsid w:val="001C14D6"/>
    <w:rPr>
      <w:rFonts w:ascii="Tahoma" w:hAnsi="Tahoma" w:cs="Tahoma"/>
      <w:sz w:val="16"/>
      <w:szCs w:val="16"/>
    </w:rPr>
  </w:style>
  <w:style w:type="character" w:customStyle="1" w:styleId="BalloonTextChar">
    <w:name w:val="Balloon Text Char"/>
    <w:basedOn w:val="DefaultParagraphFont"/>
    <w:link w:val="BalloonText"/>
    <w:rsid w:val="001C14D6"/>
    <w:rPr>
      <w:rFonts w:ascii="Tahoma" w:hAnsi="Tahoma" w:cs="Tahoma"/>
      <w:sz w:val="16"/>
      <w:szCs w:val="16"/>
    </w:rPr>
  </w:style>
  <w:style w:type="paragraph" w:styleId="ListParagraph">
    <w:name w:val="List Paragraph"/>
    <w:basedOn w:val="Normal"/>
    <w:uiPriority w:val="34"/>
    <w:qFormat/>
    <w:rsid w:val="001C14D6"/>
    <w:pPr>
      <w:ind w:left="720"/>
      <w:contextualSpacing/>
    </w:pPr>
  </w:style>
  <w:style w:type="character" w:customStyle="1" w:styleId="FooterChar">
    <w:name w:val="Footer Char"/>
    <w:basedOn w:val="DefaultParagraphFont"/>
    <w:link w:val="Footer"/>
    <w:uiPriority w:val="99"/>
    <w:rsid w:val="00226338"/>
    <w:rPr>
      <w:rFonts w:ascii="Book Antiqua" w:hAnsi="Book Antiqua"/>
      <w:sz w:val="22"/>
    </w:rPr>
  </w:style>
  <w:style w:type="character" w:styleId="CommentReference">
    <w:name w:val="annotation reference"/>
    <w:basedOn w:val="DefaultParagraphFont"/>
    <w:rsid w:val="00382BB6"/>
    <w:rPr>
      <w:sz w:val="16"/>
      <w:szCs w:val="16"/>
    </w:rPr>
  </w:style>
  <w:style w:type="paragraph" w:styleId="CommentText">
    <w:name w:val="annotation text"/>
    <w:basedOn w:val="Normal"/>
    <w:link w:val="CommentTextChar"/>
    <w:rsid w:val="00382BB6"/>
    <w:rPr>
      <w:sz w:val="20"/>
    </w:rPr>
  </w:style>
  <w:style w:type="character" w:customStyle="1" w:styleId="CommentTextChar">
    <w:name w:val="Comment Text Char"/>
    <w:basedOn w:val="DefaultParagraphFont"/>
    <w:link w:val="CommentText"/>
    <w:rsid w:val="00382BB6"/>
    <w:rPr>
      <w:rFonts w:ascii="Book Antiqua" w:hAnsi="Book Antiqua"/>
    </w:rPr>
  </w:style>
  <w:style w:type="paragraph" w:styleId="CommentSubject">
    <w:name w:val="annotation subject"/>
    <w:basedOn w:val="CommentText"/>
    <w:next w:val="CommentText"/>
    <w:link w:val="CommentSubjectChar"/>
    <w:rsid w:val="00382BB6"/>
    <w:rPr>
      <w:b/>
      <w:bCs/>
    </w:rPr>
  </w:style>
  <w:style w:type="character" w:customStyle="1" w:styleId="CommentSubjectChar">
    <w:name w:val="Comment Subject Char"/>
    <w:basedOn w:val="CommentTextChar"/>
    <w:link w:val="CommentSubject"/>
    <w:rsid w:val="00382BB6"/>
    <w:rPr>
      <w:rFonts w:ascii="Book Antiqua" w:hAnsi="Book Antiqua"/>
      <w:b/>
      <w:bCs/>
    </w:rPr>
  </w:style>
  <w:style w:type="paragraph" w:customStyle="1" w:styleId="xxmsonormal">
    <w:name w:val="x_xmsonormal"/>
    <w:basedOn w:val="Normal"/>
    <w:rsid w:val="005E1E30"/>
    <w:rPr>
      <w:rFonts w:ascii="Calibri" w:eastAsiaTheme="minorHAnsi" w:hAnsi="Calibri" w:cs="Calibri"/>
      <w:szCs w:val="22"/>
    </w:rPr>
  </w:style>
  <w:style w:type="paragraph" w:styleId="Revision">
    <w:name w:val="Revision"/>
    <w:hidden/>
    <w:uiPriority w:val="99"/>
    <w:semiHidden/>
    <w:rsid w:val="00D91E02"/>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841601">
      <w:bodyDiv w:val="1"/>
      <w:marLeft w:val="0"/>
      <w:marRight w:val="0"/>
      <w:marTop w:val="0"/>
      <w:marBottom w:val="0"/>
      <w:divBdr>
        <w:top w:val="none" w:sz="0" w:space="0" w:color="auto"/>
        <w:left w:val="none" w:sz="0" w:space="0" w:color="auto"/>
        <w:bottom w:val="none" w:sz="0" w:space="0" w:color="auto"/>
        <w:right w:val="none" w:sz="0" w:space="0" w:color="auto"/>
      </w:divBdr>
    </w:div>
    <w:div w:id="465590728">
      <w:bodyDiv w:val="1"/>
      <w:marLeft w:val="0"/>
      <w:marRight w:val="0"/>
      <w:marTop w:val="0"/>
      <w:marBottom w:val="0"/>
      <w:divBdr>
        <w:top w:val="none" w:sz="0" w:space="0" w:color="auto"/>
        <w:left w:val="none" w:sz="0" w:space="0" w:color="auto"/>
        <w:bottom w:val="none" w:sz="0" w:space="0" w:color="auto"/>
        <w:right w:val="none" w:sz="0" w:space="0" w:color="auto"/>
      </w:divBdr>
    </w:div>
    <w:div w:id="663709165">
      <w:bodyDiv w:val="1"/>
      <w:marLeft w:val="0"/>
      <w:marRight w:val="0"/>
      <w:marTop w:val="0"/>
      <w:marBottom w:val="0"/>
      <w:divBdr>
        <w:top w:val="none" w:sz="0" w:space="0" w:color="auto"/>
        <w:left w:val="none" w:sz="0" w:space="0" w:color="auto"/>
        <w:bottom w:val="none" w:sz="0" w:space="0" w:color="auto"/>
        <w:right w:val="none" w:sz="0" w:space="0" w:color="auto"/>
      </w:divBdr>
      <w:divsChild>
        <w:div w:id="1360082722">
          <w:marLeft w:val="0"/>
          <w:marRight w:val="0"/>
          <w:marTop w:val="0"/>
          <w:marBottom w:val="0"/>
          <w:divBdr>
            <w:top w:val="none" w:sz="0" w:space="0" w:color="auto"/>
            <w:left w:val="none" w:sz="0" w:space="0" w:color="auto"/>
            <w:bottom w:val="none" w:sz="0" w:space="0" w:color="auto"/>
            <w:right w:val="none" w:sz="0" w:space="0" w:color="auto"/>
          </w:divBdr>
          <w:divsChild>
            <w:div w:id="135225910">
              <w:marLeft w:val="0"/>
              <w:marRight w:val="0"/>
              <w:marTop w:val="0"/>
              <w:marBottom w:val="0"/>
              <w:divBdr>
                <w:top w:val="none" w:sz="0" w:space="0" w:color="auto"/>
                <w:left w:val="none" w:sz="0" w:space="0" w:color="auto"/>
                <w:bottom w:val="none" w:sz="0" w:space="0" w:color="auto"/>
                <w:right w:val="none" w:sz="0" w:space="0" w:color="auto"/>
              </w:divBdr>
              <w:divsChild>
                <w:div w:id="1982071648">
                  <w:marLeft w:val="0"/>
                  <w:marRight w:val="0"/>
                  <w:marTop w:val="0"/>
                  <w:marBottom w:val="0"/>
                  <w:divBdr>
                    <w:top w:val="none" w:sz="0" w:space="0" w:color="auto"/>
                    <w:left w:val="none" w:sz="0" w:space="0" w:color="auto"/>
                    <w:bottom w:val="none" w:sz="0" w:space="0" w:color="auto"/>
                    <w:right w:val="none" w:sz="0" w:space="0" w:color="auto"/>
                  </w:divBdr>
                  <w:divsChild>
                    <w:div w:id="934292493">
                      <w:marLeft w:val="0"/>
                      <w:marRight w:val="0"/>
                      <w:marTop w:val="0"/>
                      <w:marBottom w:val="0"/>
                      <w:divBdr>
                        <w:top w:val="none" w:sz="0" w:space="0" w:color="auto"/>
                        <w:left w:val="none" w:sz="0" w:space="0" w:color="auto"/>
                        <w:bottom w:val="none" w:sz="0" w:space="0" w:color="auto"/>
                        <w:right w:val="none" w:sz="0" w:space="0" w:color="auto"/>
                      </w:divBdr>
                      <w:divsChild>
                        <w:div w:id="1414815835">
                          <w:marLeft w:val="0"/>
                          <w:marRight w:val="0"/>
                          <w:marTop w:val="0"/>
                          <w:marBottom w:val="0"/>
                          <w:divBdr>
                            <w:top w:val="none" w:sz="0" w:space="0" w:color="auto"/>
                            <w:left w:val="none" w:sz="0" w:space="0" w:color="auto"/>
                            <w:bottom w:val="none" w:sz="0" w:space="0" w:color="auto"/>
                            <w:right w:val="none" w:sz="0" w:space="0" w:color="auto"/>
                          </w:divBdr>
                          <w:divsChild>
                            <w:div w:id="1772360440">
                              <w:marLeft w:val="0"/>
                              <w:marRight w:val="0"/>
                              <w:marTop w:val="0"/>
                              <w:marBottom w:val="0"/>
                              <w:divBdr>
                                <w:top w:val="none" w:sz="0" w:space="0" w:color="auto"/>
                                <w:left w:val="none" w:sz="0" w:space="0" w:color="auto"/>
                                <w:bottom w:val="none" w:sz="0" w:space="0" w:color="auto"/>
                                <w:right w:val="none" w:sz="0" w:space="0" w:color="auto"/>
                              </w:divBdr>
                              <w:divsChild>
                                <w:div w:id="403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127829">
      <w:bodyDiv w:val="1"/>
      <w:marLeft w:val="0"/>
      <w:marRight w:val="0"/>
      <w:marTop w:val="0"/>
      <w:marBottom w:val="0"/>
      <w:divBdr>
        <w:top w:val="none" w:sz="0" w:space="0" w:color="auto"/>
        <w:left w:val="none" w:sz="0" w:space="0" w:color="auto"/>
        <w:bottom w:val="none" w:sz="0" w:space="0" w:color="auto"/>
        <w:right w:val="none" w:sz="0" w:space="0" w:color="auto"/>
      </w:divBdr>
    </w:div>
    <w:div w:id="904536064">
      <w:bodyDiv w:val="1"/>
      <w:marLeft w:val="0"/>
      <w:marRight w:val="0"/>
      <w:marTop w:val="0"/>
      <w:marBottom w:val="0"/>
      <w:divBdr>
        <w:top w:val="none" w:sz="0" w:space="0" w:color="auto"/>
        <w:left w:val="none" w:sz="0" w:space="0" w:color="auto"/>
        <w:bottom w:val="none" w:sz="0" w:space="0" w:color="auto"/>
        <w:right w:val="none" w:sz="0" w:space="0" w:color="auto"/>
      </w:divBdr>
    </w:div>
    <w:div w:id="1099570903">
      <w:bodyDiv w:val="1"/>
      <w:marLeft w:val="0"/>
      <w:marRight w:val="0"/>
      <w:marTop w:val="0"/>
      <w:marBottom w:val="0"/>
      <w:divBdr>
        <w:top w:val="none" w:sz="0" w:space="0" w:color="auto"/>
        <w:left w:val="none" w:sz="0" w:space="0" w:color="auto"/>
        <w:bottom w:val="none" w:sz="0" w:space="0" w:color="auto"/>
        <w:right w:val="none" w:sz="0" w:space="0" w:color="auto"/>
      </w:divBdr>
      <w:divsChild>
        <w:div w:id="1074157179">
          <w:marLeft w:val="0"/>
          <w:marRight w:val="0"/>
          <w:marTop w:val="0"/>
          <w:marBottom w:val="0"/>
          <w:divBdr>
            <w:top w:val="none" w:sz="0" w:space="0" w:color="auto"/>
            <w:left w:val="none" w:sz="0" w:space="0" w:color="auto"/>
            <w:bottom w:val="none" w:sz="0" w:space="0" w:color="auto"/>
            <w:right w:val="none" w:sz="0" w:space="0" w:color="auto"/>
          </w:divBdr>
          <w:divsChild>
            <w:div w:id="1559247437">
              <w:marLeft w:val="0"/>
              <w:marRight w:val="0"/>
              <w:marTop w:val="0"/>
              <w:marBottom w:val="0"/>
              <w:divBdr>
                <w:top w:val="none" w:sz="0" w:space="0" w:color="auto"/>
                <w:left w:val="none" w:sz="0" w:space="0" w:color="auto"/>
                <w:bottom w:val="none" w:sz="0" w:space="0" w:color="auto"/>
                <w:right w:val="none" w:sz="0" w:space="0" w:color="auto"/>
              </w:divBdr>
              <w:divsChild>
                <w:div w:id="596449581">
                  <w:marLeft w:val="0"/>
                  <w:marRight w:val="0"/>
                  <w:marTop w:val="0"/>
                  <w:marBottom w:val="0"/>
                  <w:divBdr>
                    <w:top w:val="none" w:sz="0" w:space="0" w:color="auto"/>
                    <w:left w:val="none" w:sz="0" w:space="0" w:color="auto"/>
                    <w:bottom w:val="none" w:sz="0" w:space="0" w:color="auto"/>
                    <w:right w:val="none" w:sz="0" w:space="0" w:color="auto"/>
                  </w:divBdr>
                  <w:divsChild>
                    <w:div w:id="1720548772">
                      <w:marLeft w:val="0"/>
                      <w:marRight w:val="0"/>
                      <w:marTop w:val="0"/>
                      <w:marBottom w:val="0"/>
                      <w:divBdr>
                        <w:top w:val="none" w:sz="0" w:space="0" w:color="auto"/>
                        <w:left w:val="none" w:sz="0" w:space="0" w:color="auto"/>
                        <w:bottom w:val="none" w:sz="0" w:space="0" w:color="auto"/>
                        <w:right w:val="none" w:sz="0" w:space="0" w:color="auto"/>
                      </w:divBdr>
                      <w:divsChild>
                        <w:div w:id="1792244797">
                          <w:marLeft w:val="0"/>
                          <w:marRight w:val="0"/>
                          <w:marTop w:val="0"/>
                          <w:marBottom w:val="0"/>
                          <w:divBdr>
                            <w:top w:val="none" w:sz="0" w:space="0" w:color="auto"/>
                            <w:left w:val="none" w:sz="0" w:space="0" w:color="auto"/>
                            <w:bottom w:val="none" w:sz="0" w:space="0" w:color="auto"/>
                            <w:right w:val="none" w:sz="0" w:space="0" w:color="auto"/>
                          </w:divBdr>
                          <w:divsChild>
                            <w:div w:id="1441796971">
                              <w:marLeft w:val="0"/>
                              <w:marRight w:val="0"/>
                              <w:marTop w:val="0"/>
                              <w:marBottom w:val="0"/>
                              <w:divBdr>
                                <w:top w:val="none" w:sz="0" w:space="0" w:color="auto"/>
                                <w:left w:val="none" w:sz="0" w:space="0" w:color="auto"/>
                                <w:bottom w:val="none" w:sz="0" w:space="0" w:color="auto"/>
                                <w:right w:val="none" w:sz="0" w:space="0" w:color="auto"/>
                              </w:divBdr>
                              <w:divsChild>
                                <w:div w:id="334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897929">
      <w:bodyDiv w:val="1"/>
      <w:marLeft w:val="0"/>
      <w:marRight w:val="0"/>
      <w:marTop w:val="0"/>
      <w:marBottom w:val="0"/>
      <w:divBdr>
        <w:top w:val="none" w:sz="0" w:space="0" w:color="auto"/>
        <w:left w:val="none" w:sz="0" w:space="0" w:color="auto"/>
        <w:bottom w:val="none" w:sz="0" w:space="0" w:color="auto"/>
        <w:right w:val="none" w:sz="0" w:space="0" w:color="auto"/>
      </w:divBdr>
      <w:divsChild>
        <w:div w:id="50538167">
          <w:marLeft w:val="0"/>
          <w:marRight w:val="0"/>
          <w:marTop w:val="0"/>
          <w:marBottom w:val="0"/>
          <w:divBdr>
            <w:top w:val="none" w:sz="0" w:space="0" w:color="auto"/>
            <w:left w:val="none" w:sz="0" w:space="0" w:color="auto"/>
            <w:bottom w:val="none" w:sz="0" w:space="0" w:color="auto"/>
            <w:right w:val="none" w:sz="0" w:space="0" w:color="auto"/>
          </w:divBdr>
          <w:divsChild>
            <w:div w:id="1919706733">
              <w:marLeft w:val="0"/>
              <w:marRight w:val="0"/>
              <w:marTop w:val="0"/>
              <w:marBottom w:val="0"/>
              <w:divBdr>
                <w:top w:val="none" w:sz="0" w:space="0" w:color="auto"/>
                <w:left w:val="none" w:sz="0" w:space="0" w:color="auto"/>
                <w:bottom w:val="none" w:sz="0" w:space="0" w:color="auto"/>
                <w:right w:val="none" w:sz="0" w:space="0" w:color="auto"/>
              </w:divBdr>
              <w:divsChild>
                <w:div w:id="894194897">
                  <w:marLeft w:val="0"/>
                  <w:marRight w:val="0"/>
                  <w:marTop w:val="0"/>
                  <w:marBottom w:val="0"/>
                  <w:divBdr>
                    <w:top w:val="none" w:sz="0" w:space="0" w:color="auto"/>
                    <w:left w:val="none" w:sz="0" w:space="0" w:color="auto"/>
                    <w:bottom w:val="none" w:sz="0" w:space="0" w:color="auto"/>
                    <w:right w:val="none" w:sz="0" w:space="0" w:color="auto"/>
                  </w:divBdr>
                  <w:divsChild>
                    <w:div w:id="1011689409">
                      <w:marLeft w:val="0"/>
                      <w:marRight w:val="0"/>
                      <w:marTop w:val="0"/>
                      <w:marBottom w:val="0"/>
                      <w:divBdr>
                        <w:top w:val="none" w:sz="0" w:space="0" w:color="auto"/>
                        <w:left w:val="none" w:sz="0" w:space="0" w:color="auto"/>
                        <w:bottom w:val="none" w:sz="0" w:space="0" w:color="auto"/>
                        <w:right w:val="none" w:sz="0" w:space="0" w:color="auto"/>
                      </w:divBdr>
                      <w:divsChild>
                        <w:div w:id="1074860825">
                          <w:marLeft w:val="0"/>
                          <w:marRight w:val="0"/>
                          <w:marTop w:val="0"/>
                          <w:marBottom w:val="0"/>
                          <w:divBdr>
                            <w:top w:val="none" w:sz="0" w:space="0" w:color="auto"/>
                            <w:left w:val="none" w:sz="0" w:space="0" w:color="auto"/>
                            <w:bottom w:val="none" w:sz="0" w:space="0" w:color="auto"/>
                            <w:right w:val="none" w:sz="0" w:space="0" w:color="auto"/>
                          </w:divBdr>
                          <w:divsChild>
                            <w:div w:id="93676809">
                              <w:marLeft w:val="0"/>
                              <w:marRight w:val="0"/>
                              <w:marTop w:val="0"/>
                              <w:marBottom w:val="0"/>
                              <w:divBdr>
                                <w:top w:val="none" w:sz="0" w:space="0" w:color="auto"/>
                                <w:left w:val="none" w:sz="0" w:space="0" w:color="auto"/>
                                <w:bottom w:val="none" w:sz="0" w:space="0" w:color="auto"/>
                                <w:right w:val="none" w:sz="0" w:space="0" w:color="auto"/>
                              </w:divBdr>
                              <w:divsChild>
                                <w:div w:id="18906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ung\Desktop\Duty%20Stat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14C78-52A7-4CC3-AE91-232FCEB8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Duty Statement Template</Template>
  <TotalTime>6</TotalTime>
  <Pages>5</Pages>
  <Words>1728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Coastal Commission Letterhead</vt:lpstr>
    </vt:vector>
  </TitlesOfParts>
  <Company>California Coastal Commission</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Commission Letterhead</dc:title>
  <dc:creator>Young, Corinne@Coastal</dc:creator>
  <dc:description>Type below the section-break</dc:description>
  <cp:lastModifiedBy>Mendoza, Pedro@Coastal</cp:lastModifiedBy>
  <cp:revision>3</cp:revision>
  <cp:lastPrinted>2020-03-09T19:15:00Z</cp:lastPrinted>
  <dcterms:created xsi:type="dcterms:W3CDTF">2024-08-16T21:40:00Z</dcterms:created>
  <dcterms:modified xsi:type="dcterms:W3CDTF">2024-08-19T16:41:00Z</dcterms:modified>
</cp:coreProperties>
</file>