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808" w:type="dxa"/>
        <w:tblLayout w:type="fixed"/>
        <w:tblLook w:val="04A0" w:firstRow="1" w:lastRow="0" w:firstColumn="1" w:lastColumn="0" w:noHBand="0" w:noVBand="1"/>
      </w:tblPr>
      <w:tblGrid>
        <w:gridCol w:w="1416"/>
        <w:gridCol w:w="940"/>
        <w:gridCol w:w="563"/>
        <w:gridCol w:w="608"/>
        <w:gridCol w:w="1084"/>
        <w:gridCol w:w="456"/>
        <w:gridCol w:w="531"/>
        <w:gridCol w:w="3221"/>
        <w:gridCol w:w="330"/>
        <w:gridCol w:w="585"/>
        <w:gridCol w:w="1074"/>
      </w:tblGrid>
      <w:tr w:rsidR="002E1CA3" w:rsidRPr="002E1CA3" w14:paraId="7F2245E9" w14:textId="77777777" w:rsidTr="00DC3828">
        <w:trPr>
          <w:trHeight w:val="302"/>
        </w:trPr>
        <w:tc>
          <w:tcPr>
            <w:tcW w:w="8819" w:type="dxa"/>
            <w:gridSpan w:val="8"/>
            <w:tcBorders>
              <w:top w:val="nil"/>
              <w:left w:val="nil"/>
              <w:bottom w:val="nil"/>
            </w:tcBorders>
            <w:vAlign w:val="center"/>
          </w:tcPr>
          <w:p w14:paraId="19FB1921" w14:textId="77777777" w:rsidR="005943C7" w:rsidRPr="002E1CA3" w:rsidRDefault="005943C7" w:rsidP="00DC3828">
            <w:pPr>
              <w:rPr>
                <w:b/>
                <w:sz w:val="24"/>
                <w:szCs w:val="24"/>
              </w:rPr>
            </w:pPr>
            <w:r w:rsidRPr="002E1CA3">
              <w:rPr>
                <w:b/>
                <w:sz w:val="24"/>
                <w:szCs w:val="24"/>
              </w:rPr>
              <w:t xml:space="preserve">CALIFORNIA </w:t>
            </w:r>
            <w:r w:rsidR="007B6B3F">
              <w:rPr>
                <w:b/>
                <w:sz w:val="24"/>
                <w:szCs w:val="24"/>
              </w:rPr>
              <w:t>STATE TREASURER’S OFFICE</w:t>
            </w:r>
          </w:p>
        </w:tc>
        <w:tc>
          <w:tcPr>
            <w:tcW w:w="330" w:type="dxa"/>
            <w:tcBorders>
              <w:top w:val="single" w:sz="4" w:space="0" w:color="auto"/>
              <w:bottom w:val="single" w:sz="4" w:space="0" w:color="auto"/>
            </w:tcBorders>
            <w:vAlign w:val="center"/>
          </w:tcPr>
          <w:p w14:paraId="50FFD417" w14:textId="77777777" w:rsidR="005943C7" w:rsidRPr="002E1CA3" w:rsidRDefault="005943C7" w:rsidP="00DC3828">
            <w:pPr>
              <w:rPr>
                <w:sz w:val="24"/>
                <w:szCs w:val="24"/>
              </w:rPr>
            </w:pPr>
          </w:p>
        </w:tc>
        <w:tc>
          <w:tcPr>
            <w:tcW w:w="1659" w:type="dxa"/>
            <w:gridSpan w:val="2"/>
            <w:tcBorders>
              <w:top w:val="nil"/>
              <w:bottom w:val="nil"/>
              <w:right w:val="nil"/>
            </w:tcBorders>
            <w:vAlign w:val="center"/>
          </w:tcPr>
          <w:p w14:paraId="01784CAD" w14:textId="77777777" w:rsidR="005943C7" w:rsidRPr="002E1CA3" w:rsidRDefault="005943C7" w:rsidP="00DC3828">
            <w:pPr>
              <w:rPr>
                <w:sz w:val="24"/>
                <w:szCs w:val="24"/>
              </w:rPr>
            </w:pPr>
            <w:r w:rsidRPr="002E1CA3">
              <w:rPr>
                <w:sz w:val="24"/>
                <w:szCs w:val="24"/>
              </w:rPr>
              <w:t>PROPOSED</w:t>
            </w:r>
          </w:p>
        </w:tc>
      </w:tr>
      <w:tr w:rsidR="002E1CA3" w:rsidRPr="002E1CA3" w14:paraId="55450742" w14:textId="77777777" w:rsidTr="00DC3828">
        <w:trPr>
          <w:trHeight w:val="302"/>
        </w:trPr>
        <w:tc>
          <w:tcPr>
            <w:tcW w:w="5598" w:type="dxa"/>
            <w:gridSpan w:val="7"/>
            <w:tcBorders>
              <w:top w:val="nil"/>
              <w:left w:val="nil"/>
              <w:bottom w:val="nil"/>
              <w:right w:val="nil"/>
            </w:tcBorders>
            <w:vAlign w:val="center"/>
          </w:tcPr>
          <w:p w14:paraId="60E0FD45" w14:textId="77777777" w:rsidR="00CD0D6A" w:rsidRPr="002E1CA3" w:rsidRDefault="005943C7" w:rsidP="00DC3828">
            <w:pPr>
              <w:rPr>
                <w:sz w:val="20"/>
                <w:szCs w:val="20"/>
              </w:rPr>
            </w:pPr>
            <w:r w:rsidRPr="002E1CA3">
              <w:rPr>
                <w:sz w:val="20"/>
                <w:szCs w:val="20"/>
              </w:rPr>
              <w:t>POSITION DUTY STATEMENT</w:t>
            </w:r>
          </w:p>
        </w:tc>
        <w:tc>
          <w:tcPr>
            <w:tcW w:w="5210" w:type="dxa"/>
            <w:gridSpan w:val="4"/>
            <w:tcBorders>
              <w:top w:val="nil"/>
              <w:left w:val="nil"/>
              <w:bottom w:val="nil"/>
              <w:right w:val="nil"/>
            </w:tcBorders>
            <w:vAlign w:val="center"/>
          </w:tcPr>
          <w:p w14:paraId="32612E96" w14:textId="77777777" w:rsidR="00CD0D6A" w:rsidRPr="002E1CA3" w:rsidRDefault="00CD0D6A" w:rsidP="00DC3828">
            <w:pPr>
              <w:rPr>
                <w:sz w:val="24"/>
                <w:szCs w:val="24"/>
              </w:rPr>
            </w:pPr>
          </w:p>
        </w:tc>
      </w:tr>
      <w:tr w:rsidR="002E1CA3" w:rsidRPr="002E1CA3" w14:paraId="04451A68" w14:textId="77777777" w:rsidTr="00DC3828">
        <w:trPr>
          <w:trHeight w:val="302"/>
        </w:trPr>
        <w:tc>
          <w:tcPr>
            <w:tcW w:w="5598" w:type="dxa"/>
            <w:gridSpan w:val="7"/>
            <w:tcBorders>
              <w:top w:val="nil"/>
              <w:left w:val="nil"/>
              <w:bottom w:val="nil"/>
              <w:right w:val="nil"/>
            </w:tcBorders>
            <w:vAlign w:val="center"/>
          </w:tcPr>
          <w:p w14:paraId="543455DA" w14:textId="77777777" w:rsidR="00CD0D6A" w:rsidRPr="002E1CA3" w:rsidRDefault="00CD0D6A" w:rsidP="00DC3828">
            <w:pPr>
              <w:rPr>
                <w:sz w:val="24"/>
                <w:szCs w:val="24"/>
              </w:rPr>
            </w:pPr>
          </w:p>
        </w:tc>
        <w:tc>
          <w:tcPr>
            <w:tcW w:w="3221" w:type="dxa"/>
            <w:tcBorders>
              <w:top w:val="nil"/>
              <w:left w:val="nil"/>
              <w:bottom w:val="nil"/>
            </w:tcBorders>
            <w:vAlign w:val="center"/>
          </w:tcPr>
          <w:p w14:paraId="76CE7518" w14:textId="77777777" w:rsidR="00CD0D6A" w:rsidRPr="002E1CA3" w:rsidRDefault="00CD0D6A" w:rsidP="00DC3828">
            <w:pPr>
              <w:rPr>
                <w:sz w:val="24"/>
                <w:szCs w:val="24"/>
              </w:rPr>
            </w:pPr>
          </w:p>
        </w:tc>
        <w:tc>
          <w:tcPr>
            <w:tcW w:w="330" w:type="dxa"/>
            <w:tcBorders>
              <w:top w:val="single" w:sz="4" w:space="0" w:color="auto"/>
              <w:bottom w:val="single" w:sz="4" w:space="0" w:color="auto"/>
            </w:tcBorders>
            <w:vAlign w:val="center"/>
          </w:tcPr>
          <w:p w14:paraId="696EFEF2" w14:textId="0F514EF7" w:rsidR="00CD0D6A" w:rsidRPr="002E1CA3" w:rsidRDefault="009E5694" w:rsidP="00DC3828">
            <w:pPr>
              <w:rPr>
                <w:sz w:val="24"/>
                <w:szCs w:val="24"/>
              </w:rPr>
            </w:pPr>
            <w:r>
              <w:rPr>
                <w:sz w:val="24"/>
                <w:szCs w:val="24"/>
              </w:rPr>
              <w:t>X</w:t>
            </w:r>
          </w:p>
        </w:tc>
        <w:tc>
          <w:tcPr>
            <w:tcW w:w="1659" w:type="dxa"/>
            <w:gridSpan w:val="2"/>
            <w:tcBorders>
              <w:top w:val="nil"/>
              <w:bottom w:val="nil"/>
              <w:right w:val="nil"/>
            </w:tcBorders>
            <w:vAlign w:val="center"/>
          </w:tcPr>
          <w:p w14:paraId="62377309" w14:textId="77777777" w:rsidR="00CD0D6A" w:rsidRPr="002E1CA3" w:rsidRDefault="00CD0D6A" w:rsidP="00DC3828">
            <w:pPr>
              <w:rPr>
                <w:sz w:val="24"/>
                <w:szCs w:val="24"/>
              </w:rPr>
            </w:pPr>
            <w:r w:rsidRPr="002E1CA3">
              <w:rPr>
                <w:sz w:val="24"/>
                <w:szCs w:val="24"/>
              </w:rPr>
              <w:t>CURRENT</w:t>
            </w:r>
          </w:p>
        </w:tc>
      </w:tr>
      <w:tr w:rsidR="002E1CA3" w:rsidRPr="002E1CA3" w14:paraId="517B058A" w14:textId="77777777" w:rsidTr="00DC3828">
        <w:trPr>
          <w:trHeight w:val="302"/>
        </w:trPr>
        <w:tc>
          <w:tcPr>
            <w:tcW w:w="5598" w:type="dxa"/>
            <w:gridSpan w:val="7"/>
            <w:tcBorders>
              <w:top w:val="nil"/>
              <w:left w:val="nil"/>
              <w:bottom w:val="single" w:sz="4" w:space="0" w:color="auto"/>
              <w:right w:val="nil"/>
            </w:tcBorders>
            <w:vAlign w:val="center"/>
          </w:tcPr>
          <w:p w14:paraId="6A12BE1A" w14:textId="77777777" w:rsidR="00CD0D6A" w:rsidRPr="002E1CA3" w:rsidRDefault="00CD0D6A" w:rsidP="00DC3828">
            <w:pPr>
              <w:rPr>
                <w:sz w:val="24"/>
                <w:szCs w:val="24"/>
              </w:rPr>
            </w:pPr>
          </w:p>
        </w:tc>
        <w:tc>
          <w:tcPr>
            <w:tcW w:w="5210" w:type="dxa"/>
            <w:gridSpan w:val="4"/>
            <w:tcBorders>
              <w:top w:val="nil"/>
              <w:left w:val="nil"/>
              <w:bottom w:val="single" w:sz="4" w:space="0" w:color="auto"/>
              <w:right w:val="nil"/>
            </w:tcBorders>
            <w:vAlign w:val="center"/>
          </w:tcPr>
          <w:p w14:paraId="6C13DFBB" w14:textId="77777777" w:rsidR="00CD0D6A" w:rsidRPr="002E1CA3" w:rsidRDefault="00CD0D6A" w:rsidP="00DC3828">
            <w:pPr>
              <w:rPr>
                <w:sz w:val="24"/>
                <w:szCs w:val="24"/>
              </w:rPr>
            </w:pPr>
          </w:p>
        </w:tc>
      </w:tr>
      <w:tr w:rsidR="00A06728" w:rsidRPr="002E1CA3" w14:paraId="697D8794" w14:textId="77777777" w:rsidTr="00DC3828">
        <w:trPr>
          <w:trHeight w:val="302"/>
        </w:trPr>
        <w:tc>
          <w:tcPr>
            <w:tcW w:w="5598" w:type="dxa"/>
            <w:gridSpan w:val="7"/>
            <w:tcBorders>
              <w:top w:val="single" w:sz="4" w:space="0" w:color="auto"/>
              <w:left w:val="single" w:sz="4" w:space="0" w:color="auto"/>
              <w:bottom w:val="nil"/>
            </w:tcBorders>
            <w:vAlign w:val="center"/>
          </w:tcPr>
          <w:p w14:paraId="77905BAB" w14:textId="77777777" w:rsidR="00A06728" w:rsidRPr="002E1CA3" w:rsidRDefault="007B6B3F" w:rsidP="00DC3828">
            <w:pPr>
              <w:rPr>
                <w:b/>
                <w:sz w:val="16"/>
                <w:szCs w:val="16"/>
              </w:rPr>
            </w:pPr>
            <w:r>
              <w:rPr>
                <w:b/>
                <w:color w:val="7F7F7F" w:themeColor="text1" w:themeTint="80"/>
                <w:sz w:val="16"/>
                <w:szCs w:val="16"/>
              </w:rPr>
              <w:t>DIVISION</w:t>
            </w:r>
            <w:r w:rsidR="0000068B">
              <w:rPr>
                <w:b/>
                <w:color w:val="7F7F7F" w:themeColor="text1" w:themeTint="80"/>
                <w:sz w:val="16"/>
                <w:szCs w:val="16"/>
              </w:rPr>
              <w:t xml:space="preserve"> OR BCA</w:t>
            </w:r>
          </w:p>
        </w:tc>
        <w:tc>
          <w:tcPr>
            <w:tcW w:w="4136" w:type="dxa"/>
            <w:gridSpan w:val="3"/>
            <w:tcBorders>
              <w:top w:val="single" w:sz="4" w:space="0" w:color="auto"/>
              <w:bottom w:val="nil"/>
            </w:tcBorders>
            <w:vAlign w:val="center"/>
          </w:tcPr>
          <w:p w14:paraId="78199578" w14:textId="77777777" w:rsidR="00A06728" w:rsidRPr="00F77711" w:rsidRDefault="00A06728" w:rsidP="00DC3828">
            <w:pPr>
              <w:rPr>
                <w:b/>
                <w:color w:val="7F7F7F" w:themeColor="text1" w:themeTint="80"/>
                <w:sz w:val="16"/>
                <w:szCs w:val="16"/>
              </w:rPr>
            </w:pPr>
            <w:r w:rsidRPr="00F77711">
              <w:rPr>
                <w:b/>
                <w:color w:val="7F7F7F" w:themeColor="text1" w:themeTint="80"/>
                <w:sz w:val="16"/>
                <w:szCs w:val="16"/>
              </w:rPr>
              <w:t>POSITION NUMBER (Agency-Unit-Class-Serial)</w:t>
            </w:r>
          </w:p>
        </w:tc>
        <w:tc>
          <w:tcPr>
            <w:tcW w:w="1074" w:type="dxa"/>
            <w:tcBorders>
              <w:top w:val="single" w:sz="4" w:space="0" w:color="auto"/>
              <w:bottom w:val="nil"/>
            </w:tcBorders>
            <w:vAlign w:val="center"/>
          </w:tcPr>
          <w:p w14:paraId="08882198" w14:textId="77777777" w:rsidR="00A06728" w:rsidRPr="00F77711" w:rsidRDefault="00B92585" w:rsidP="00DC3828">
            <w:pPr>
              <w:rPr>
                <w:b/>
                <w:color w:val="7F7F7F" w:themeColor="text1" w:themeTint="80"/>
                <w:sz w:val="16"/>
                <w:szCs w:val="16"/>
              </w:rPr>
            </w:pPr>
            <w:r>
              <w:rPr>
                <w:b/>
                <w:color w:val="7F7F7F" w:themeColor="text1" w:themeTint="80"/>
                <w:sz w:val="16"/>
                <w:szCs w:val="16"/>
              </w:rPr>
              <w:t>Position ID</w:t>
            </w:r>
          </w:p>
        </w:tc>
      </w:tr>
      <w:tr w:rsidR="00A06728" w:rsidRPr="002E1CA3" w14:paraId="375DFF3F" w14:textId="77777777" w:rsidTr="00DC3828">
        <w:trPr>
          <w:trHeight w:val="302"/>
        </w:trPr>
        <w:tc>
          <w:tcPr>
            <w:tcW w:w="5598" w:type="dxa"/>
            <w:gridSpan w:val="7"/>
            <w:tcBorders>
              <w:top w:val="nil"/>
              <w:left w:val="single" w:sz="4" w:space="0" w:color="auto"/>
              <w:bottom w:val="single" w:sz="4" w:space="0" w:color="auto"/>
            </w:tcBorders>
            <w:vAlign w:val="center"/>
          </w:tcPr>
          <w:p w14:paraId="0FC71DEC" w14:textId="77777777" w:rsidR="00A06728" w:rsidRPr="002E1CA3" w:rsidRDefault="00871205" w:rsidP="00DC3828">
            <w:pPr>
              <w:rPr>
                <w:sz w:val="24"/>
                <w:szCs w:val="24"/>
              </w:rPr>
            </w:pPr>
            <w:r>
              <w:rPr>
                <w:sz w:val="24"/>
                <w:szCs w:val="24"/>
              </w:rPr>
              <w:t>Executive Office</w:t>
            </w:r>
          </w:p>
        </w:tc>
        <w:tc>
          <w:tcPr>
            <w:tcW w:w="4136" w:type="dxa"/>
            <w:gridSpan w:val="3"/>
            <w:tcBorders>
              <w:top w:val="nil"/>
              <w:bottom w:val="single" w:sz="4" w:space="0" w:color="auto"/>
            </w:tcBorders>
            <w:vAlign w:val="center"/>
          </w:tcPr>
          <w:p w14:paraId="64D3A273" w14:textId="168E2437" w:rsidR="00A06728" w:rsidRPr="00167A73" w:rsidRDefault="00D3081A" w:rsidP="00DC3828">
            <w:sdt>
              <w:sdtPr>
                <w:rPr>
                  <w:rStyle w:val="Position"/>
                </w:rPr>
                <w:alias w:val="Position"/>
                <w:tag w:val="Position"/>
                <w:id w:val="2038310270"/>
                <w:placeholder>
                  <w:docPart w:val="DefaultPlaceholder_-1854013440"/>
                </w:placeholder>
              </w:sdtPr>
              <w:sdtEndPr>
                <w:rPr>
                  <w:rStyle w:val="DefaultParagraphFont"/>
                </w:rPr>
              </w:sdtEndPr>
              <w:sdtContent>
                <w:r w:rsidR="007B3D39">
                  <w:t xml:space="preserve"> </w:t>
                </w:r>
              </w:sdtContent>
            </w:sdt>
            <w:r w:rsidR="004863B0" w:rsidRPr="004863B0">
              <w:t>820-101-5157-002</w:t>
            </w:r>
          </w:p>
        </w:tc>
        <w:tc>
          <w:tcPr>
            <w:tcW w:w="1074" w:type="dxa"/>
            <w:tcBorders>
              <w:top w:val="nil"/>
              <w:bottom w:val="single" w:sz="4" w:space="0" w:color="auto"/>
            </w:tcBorders>
            <w:vAlign w:val="center"/>
          </w:tcPr>
          <w:p w14:paraId="260C0D11" w14:textId="36B39DA5" w:rsidR="00A06728" w:rsidRPr="00167A73" w:rsidRDefault="004863B0" w:rsidP="00DC3828">
            <w:r>
              <w:t>6</w:t>
            </w:r>
          </w:p>
        </w:tc>
      </w:tr>
      <w:tr w:rsidR="004120A7" w:rsidRPr="002E1CA3" w14:paraId="3D2620B5" w14:textId="77777777" w:rsidTr="00DC3828">
        <w:trPr>
          <w:trHeight w:val="302"/>
        </w:trPr>
        <w:tc>
          <w:tcPr>
            <w:tcW w:w="5598" w:type="dxa"/>
            <w:gridSpan w:val="7"/>
            <w:tcBorders>
              <w:top w:val="single" w:sz="4" w:space="0" w:color="auto"/>
              <w:bottom w:val="nil"/>
            </w:tcBorders>
            <w:vAlign w:val="center"/>
          </w:tcPr>
          <w:p w14:paraId="2C15E4F6"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UNIT</w:t>
            </w:r>
          </w:p>
        </w:tc>
        <w:tc>
          <w:tcPr>
            <w:tcW w:w="5210" w:type="dxa"/>
            <w:gridSpan w:val="4"/>
            <w:tcBorders>
              <w:bottom w:val="nil"/>
            </w:tcBorders>
            <w:vAlign w:val="center"/>
          </w:tcPr>
          <w:p w14:paraId="5EFD795F"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CLASSIFICATION TITLE</w:t>
            </w:r>
          </w:p>
        </w:tc>
      </w:tr>
      <w:tr w:rsidR="00056907" w:rsidRPr="00167A73" w14:paraId="7FED0E4B" w14:textId="77777777" w:rsidTr="00DC3828">
        <w:trPr>
          <w:trHeight w:val="302"/>
        </w:trPr>
        <w:tc>
          <w:tcPr>
            <w:tcW w:w="5598" w:type="dxa"/>
            <w:gridSpan w:val="7"/>
            <w:tcBorders>
              <w:top w:val="nil"/>
            </w:tcBorders>
            <w:vAlign w:val="center"/>
          </w:tcPr>
          <w:p w14:paraId="7AC18882" w14:textId="77777777" w:rsidR="00056907" w:rsidRPr="00167A73" w:rsidRDefault="00871205" w:rsidP="00DC3828">
            <w:r>
              <w:t>Executive Office</w:t>
            </w:r>
          </w:p>
        </w:tc>
        <w:tc>
          <w:tcPr>
            <w:tcW w:w="5210" w:type="dxa"/>
            <w:gridSpan w:val="4"/>
            <w:tcBorders>
              <w:top w:val="nil"/>
              <w:bottom w:val="single" w:sz="4" w:space="0" w:color="auto"/>
            </w:tcBorders>
            <w:vAlign w:val="center"/>
          </w:tcPr>
          <w:p w14:paraId="6D9ECB60" w14:textId="14FB2BC2" w:rsidR="00056907" w:rsidRPr="00167A73" w:rsidRDefault="004863B0" w:rsidP="00DC3828">
            <w:r w:rsidRPr="004863B0">
              <w:t>Staff Services Analyst</w:t>
            </w:r>
          </w:p>
        </w:tc>
      </w:tr>
      <w:tr w:rsidR="00052E80" w:rsidRPr="00167A73" w14:paraId="25D174D1" w14:textId="77777777" w:rsidTr="00052E80">
        <w:trPr>
          <w:trHeight w:val="302"/>
        </w:trPr>
        <w:tc>
          <w:tcPr>
            <w:tcW w:w="2356" w:type="dxa"/>
            <w:gridSpan w:val="2"/>
            <w:tcBorders>
              <w:bottom w:val="nil"/>
            </w:tcBorders>
            <w:vAlign w:val="center"/>
          </w:tcPr>
          <w:p w14:paraId="444A4D28" w14:textId="77777777" w:rsidR="00052E80" w:rsidRDefault="00052E80" w:rsidP="00052E80">
            <w:pPr>
              <w:rPr>
                <w:b/>
                <w:color w:val="7F7F7F" w:themeColor="text1" w:themeTint="80"/>
                <w:sz w:val="16"/>
                <w:szCs w:val="16"/>
              </w:rPr>
            </w:pPr>
            <w:r>
              <w:rPr>
                <w:b/>
                <w:color w:val="7F7F7F" w:themeColor="text1" w:themeTint="80"/>
                <w:sz w:val="16"/>
                <w:szCs w:val="16"/>
              </w:rPr>
              <w:t>TIME BASE / TENURE</w:t>
            </w:r>
          </w:p>
        </w:tc>
        <w:tc>
          <w:tcPr>
            <w:tcW w:w="563" w:type="dxa"/>
            <w:tcBorders>
              <w:bottom w:val="nil"/>
            </w:tcBorders>
            <w:vAlign w:val="center"/>
          </w:tcPr>
          <w:p w14:paraId="717EBF63" w14:textId="77777777" w:rsidR="00052E80" w:rsidRDefault="00052E80" w:rsidP="00052E80">
            <w:pPr>
              <w:rPr>
                <w:b/>
                <w:color w:val="7F7F7F" w:themeColor="text1" w:themeTint="80"/>
                <w:sz w:val="16"/>
                <w:szCs w:val="16"/>
              </w:rPr>
            </w:pPr>
            <w:r>
              <w:rPr>
                <w:b/>
                <w:color w:val="7F7F7F" w:themeColor="text1" w:themeTint="80"/>
                <w:sz w:val="16"/>
                <w:szCs w:val="16"/>
              </w:rPr>
              <w:t>CBID</w:t>
            </w:r>
          </w:p>
        </w:tc>
        <w:tc>
          <w:tcPr>
            <w:tcW w:w="608" w:type="dxa"/>
            <w:tcBorders>
              <w:bottom w:val="nil"/>
            </w:tcBorders>
            <w:vAlign w:val="center"/>
          </w:tcPr>
          <w:p w14:paraId="26811A39" w14:textId="77777777" w:rsidR="00052E80" w:rsidRDefault="00052E80" w:rsidP="00052E80">
            <w:pPr>
              <w:rPr>
                <w:b/>
                <w:color w:val="7F7F7F" w:themeColor="text1" w:themeTint="80"/>
                <w:sz w:val="16"/>
                <w:szCs w:val="16"/>
              </w:rPr>
            </w:pPr>
            <w:r>
              <w:rPr>
                <w:b/>
                <w:color w:val="7F7F7F" w:themeColor="text1" w:themeTint="80"/>
                <w:sz w:val="16"/>
                <w:szCs w:val="16"/>
              </w:rPr>
              <w:t>WWG</w:t>
            </w:r>
          </w:p>
        </w:tc>
        <w:tc>
          <w:tcPr>
            <w:tcW w:w="1540" w:type="dxa"/>
            <w:gridSpan w:val="2"/>
            <w:tcBorders>
              <w:bottom w:val="nil"/>
            </w:tcBorders>
            <w:vAlign w:val="center"/>
          </w:tcPr>
          <w:p w14:paraId="41D7CDDB" w14:textId="77777777" w:rsidR="00052E80" w:rsidRDefault="00052E80" w:rsidP="00052E80">
            <w:pPr>
              <w:rPr>
                <w:b/>
                <w:color w:val="7F7F7F" w:themeColor="text1" w:themeTint="80"/>
                <w:sz w:val="16"/>
                <w:szCs w:val="16"/>
              </w:rPr>
            </w:pPr>
            <w:r>
              <w:rPr>
                <w:b/>
                <w:color w:val="7F7F7F" w:themeColor="text1" w:themeTint="80"/>
                <w:sz w:val="16"/>
                <w:szCs w:val="16"/>
              </w:rPr>
              <w:t>COI</w:t>
            </w:r>
          </w:p>
        </w:tc>
        <w:tc>
          <w:tcPr>
            <w:tcW w:w="531" w:type="dxa"/>
            <w:tcBorders>
              <w:bottom w:val="nil"/>
            </w:tcBorders>
            <w:vAlign w:val="center"/>
          </w:tcPr>
          <w:p w14:paraId="0F011989" w14:textId="77777777" w:rsidR="00052E80" w:rsidRPr="00056907" w:rsidRDefault="00052E80" w:rsidP="00052E80">
            <w:pPr>
              <w:rPr>
                <w:b/>
                <w:color w:val="7F7F7F" w:themeColor="text1" w:themeTint="80"/>
                <w:sz w:val="16"/>
                <w:szCs w:val="16"/>
              </w:rPr>
            </w:pPr>
            <w:r w:rsidRPr="00056907">
              <w:rPr>
                <w:b/>
                <w:color w:val="7F7F7F" w:themeColor="text1" w:themeTint="80"/>
                <w:sz w:val="16"/>
                <w:szCs w:val="16"/>
              </w:rPr>
              <w:t>MCR</w:t>
            </w:r>
          </w:p>
        </w:tc>
        <w:tc>
          <w:tcPr>
            <w:tcW w:w="5210" w:type="dxa"/>
            <w:gridSpan w:val="4"/>
            <w:tcBorders>
              <w:top w:val="nil"/>
              <w:bottom w:val="nil"/>
            </w:tcBorders>
            <w:vAlign w:val="center"/>
          </w:tcPr>
          <w:p w14:paraId="383D617B" w14:textId="77777777" w:rsidR="00052E80" w:rsidRDefault="00052E80" w:rsidP="00052E80">
            <w:r w:rsidRPr="00F77711">
              <w:rPr>
                <w:b/>
                <w:color w:val="7F7F7F" w:themeColor="text1" w:themeTint="80"/>
                <w:sz w:val="16"/>
                <w:szCs w:val="16"/>
              </w:rPr>
              <w:t>WORKING TITLE</w:t>
            </w:r>
          </w:p>
        </w:tc>
      </w:tr>
      <w:tr w:rsidR="00052E80" w:rsidRPr="00167A73" w14:paraId="7FEE8848" w14:textId="77777777" w:rsidTr="00177F01">
        <w:trPr>
          <w:trHeight w:val="302"/>
        </w:trPr>
        <w:tc>
          <w:tcPr>
            <w:tcW w:w="2356" w:type="dxa"/>
            <w:gridSpan w:val="2"/>
            <w:tcBorders>
              <w:top w:val="nil"/>
              <w:bottom w:val="nil"/>
            </w:tcBorders>
            <w:vAlign w:val="center"/>
          </w:tcPr>
          <w:p w14:paraId="6F7B3430" w14:textId="77777777" w:rsidR="00052E80" w:rsidRPr="00167A73" w:rsidRDefault="007B3D39" w:rsidP="00052E80">
            <w:r>
              <w:t>Full Time</w:t>
            </w:r>
          </w:p>
        </w:tc>
        <w:tc>
          <w:tcPr>
            <w:tcW w:w="563" w:type="dxa"/>
            <w:tcBorders>
              <w:top w:val="nil"/>
              <w:bottom w:val="nil"/>
            </w:tcBorders>
            <w:vAlign w:val="center"/>
          </w:tcPr>
          <w:p w14:paraId="648E1377" w14:textId="45086C99" w:rsidR="00052E80" w:rsidRPr="00167A73" w:rsidRDefault="004863B0" w:rsidP="00177F01">
            <w:pPr>
              <w:jc w:val="center"/>
            </w:pPr>
            <w:r>
              <w:t>R01</w:t>
            </w:r>
          </w:p>
        </w:tc>
        <w:tc>
          <w:tcPr>
            <w:tcW w:w="608" w:type="dxa"/>
            <w:tcBorders>
              <w:top w:val="nil"/>
              <w:bottom w:val="nil"/>
            </w:tcBorders>
            <w:vAlign w:val="center"/>
          </w:tcPr>
          <w:p w14:paraId="398DAA27" w14:textId="6F3B11E1" w:rsidR="00052E80" w:rsidRPr="00167A73" w:rsidRDefault="004863B0" w:rsidP="00177F01">
            <w:pPr>
              <w:jc w:val="center"/>
            </w:pPr>
            <w:r>
              <w:t>2</w:t>
            </w:r>
          </w:p>
        </w:tc>
        <w:tc>
          <w:tcPr>
            <w:tcW w:w="1540" w:type="dxa"/>
            <w:gridSpan w:val="2"/>
            <w:tcBorders>
              <w:top w:val="nil"/>
              <w:bottom w:val="nil"/>
            </w:tcBorders>
            <w:vAlign w:val="center"/>
          </w:tcPr>
          <w:p w14:paraId="0AC55F8E" w14:textId="77777777" w:rsidR="00052E80" w:rsidRPr="00167A73" w:rsidRDefault="00052E80" w:rsidP="00052E80">
            <w:r w:rsidRPr="00BE0148">
              <w:rPr>
                <w:bCs/>
                <w:sz w:val="16"/>
                <w:szCs w:val="16"/>
              </w:rPr>
              <w:t xml:space="preserve">Yes </w:t>
            </w:r>
            <w:r w:rsidRPr="00BE0148">
              <w:rPr>
                <w:bCs/>
                <w:sz w:val="16"/>
                <w:szCs w:val="16"/>
              </w:rPr>
              <w:fldChar w:fldCharType="begin">
                <w:ffData>
                  <w:name w:val="Check1"/>
                  <w:enabled/>
                  <w:calcOnExit w:val="0"/>
                  <w:checkBox>
                    <w:sizeAuto/>
                    <w:default w:val="0"/>
                  </w:checkBox>
                </w:ffData>
              </w:fldChar>
            </w:r>
            <w:r w:rsidRPr="00BE0148">
              <w:rPr>
                <w:bCs/>
                <w:sz w:val="16"/>
                <w:szCs w:val="16"/>
              </w:rPr>
              <w:instrText xml:space="preserve"> FORMCHECKBOX </w:instrText>
            </w:r>
            <w:r w:rsidR="00D3081A">
              <w:rPr>
                <w:bCs/>
                <w:sz w:val="16"/>
                <w:szCs w:val="16"/>
              </w:rPr>
            </w:r>
            <w:r w:rsidR="00D3081A">
              <w:rPr>
                <w:bCs/>
                <w:sz w:val="16"/>
                <w:szCs w:val="16"/>
              </w:rPr>
              <w:fldChar w:fldCharType="separate"/>
            </w:r>
            <w:r w:rsidRPr="00BE0148">
              <w:rPr>
                <w:bCs/>
                <w:sz w:val="16"/>
                <w:szCs w:val="16"/>
              </w:rPr>
              <w:fldChar w:fldCharType="end"/>
            </w:r>
            <w:r w:rsidRPr="00BE0148">
              <w:rPr>
                <w:bCs/>
                <w:sz w:val="16"/>
                <w:szCs w:val="16"/>
              </w:rPr>
              <w:t xml:space="preserve">  No   </w:t>
            </w:r>
            <w:r w:rsidR="00121E1F">
              <w:rPr>
                <w:bCs/>
                <w:sz w:val="16"/>
                <w:szCs w:val="16"/>
              </w:rPr>
              <w:fldChar w:fldCharType="begin">
                <w:ffData>
                  <w:name w:val="Check2"/>
                  <w:enabled/>
                  <w:calcOnExit w:val="0"/>
                  <w:checkBox>
                    <w:sizeAuto/>
                    <w:default w:val="1"/>
                  </w:checkBox>
                </w:ffData>
              </w:fldChar>
            </w:r>
            <w:bookmarkStart w:id="0" w:name="Check2"/>
            <w:r w:rsidR="00121E1F">
              <w:rPr>
                <w:bCs/>
                <w:sz w:val="16"/>
                <w:szCs w:val="16"/>
              </w:rPr>
              <w:instrText xml:space="preserve"> FORMCHECKBOX </w:instrText>
            </w:r>
            <w:r w:rsidR="00D3081A">
              <w:rPr>
                <w:bCs/>
                <w:sz w:val="16"/>
                <w:szCs w:val="16"/>
              </w:rPr>
            </w:r>
            <w:r w:rsidR="00D3081A">
              <w:rPr>
                <w:bCs/>
                <w:sz w:val="16"/>
                <w:szCs w:val="16"/>
              </w:rPr>
              <w:fldChar w:fldCharType="separate"/>
            </w:r>
            <w:r w:rsidR="00121E1F">
              <w:rPr>
                <w:bCs/>
                <w:sz w:val="16"/>
                <w:szCs w:val="16"/>
              </w:rPr>
              <w:fldChar w:fldCharType="end"/>
            </w:r>
            <w:bookmarkEnd w:id="0"/>
          </w:p>
        </w:tc>
        <w:tc>
          <w:tcPr>
            <w:tcW w:w="531" w:type="dxa"/>
            <w:tcBorders>
              <w:top w:val="nil"/>
              <w:bottom w:val="nil"/>
            </w:tcBorders>
            <w:vAlign w:val="center"/>
          </w:tcPr>
          <w:p w14:paraId="50EF85B4" w14:textId="4829DEF2" w:rsidR="00052E80" w:rsidRPr="00167A73" w:rsidRDefault="004863B0" w:rsidP="00177F01">
            <w:pPr>
              <w:jc w:val="center"/>
            </w:pPr>
            <w:r>
              <w:t>1</w:t>
            </w:r>
          </w:p>
        </w:tc>
        <w:tc>
          <w:tcPr>
            <w:tcW w:w="5210" w:type="dxa"/>
            <w:gridSpan w:val="4"/>
            <w:tcBorders>
              <w:top w:val="nil"/>
            </w:tcBorders>
            <w:vAlign w:val="center"/>
          </w:tcPr>
          <w:p w14:paraId="0FE9304C" w14:textId="172F6926" w:rsidR="00052E80" w:rsidRPr="00167A73" w:rsidRDefault="004863B0" w:rsidP="00052E80">
            <w:r w:rsidRPr="004863B0">
              <w:t>Staff Services Analyst</w:t>
            </w:r>
          </w:p>
        </w:tc>
      </w:tr>
      <w:tr w:rsidR="00052E80" w:rsidRPr="002E1CA3" w14:paraId="4EC79B4A" w14:textId="77777777" w:rsidTr="00DC3828">
        <w:trPr>
          <w:trHeight w:val="302"/>
        </w:trPr>
        <w:tc>
          <w:tcPr>
            <w:tcW w:w="5598" w:type="dxa"/>
            <w:gridSpan w:val="7"/>
            <w:tcBorders>
              <w:bottom w:val="nil"/>
            </w:tcBorders>
            <w:vAlign w:val="center"/>
          </w:tcPr>
          <w:p w14:paraId="7CEF2697"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LOCATION</w:t>
            </w:r>
          </w:p>
        </w:tc>
        <w:tc>
          <w:tcPr>
            <w:tcW w:w="3221" w:type="dxa"/>
            <w:tcBorders>
              <w:bottom w:val="nil"/>
            </w:tcBorders>
            <w:vAlign w:val="center"/>
          </w:tcPr>
          <w:p w14:paraId="7DA8798B" w14:textId="77777777" w:rsidR="00052E80" w:rsidRPr="00F77711" w:rsidRDefault="00052E80" w:rsidP="00052E80">
            <w:pPr>
              <w:rPr>
                <w:b/>
                <w:color w:val="7F7F7F" w:themeColor="text1" w:themeTint="80"/>
                <w:sz w:val="16"/>
                <w:szCs w:val="16"/>
              </w:rPr>
            </w:pPr>
            <w:r>
              <w:rPr>
                <w:b/>
                <w:color w:val="7F7F7F" w:themeColor="text1" w:themeTint="80"/>
                <w:sz w:val="16"/>
                <w:szCs w:val="16"/>
              </w:rPr>
              <w:t>INCUMBENT</w:t>
            </w:r>
          </w:p>
        </w:tc>
        <w:tc>
          <w:tcPr>
            <w:tcW w:w="1989" w:type="dxa"/>
            <w:gridSpan w:val="3"/>
            <w:tcBorders>
              <w:bottom w:val="nil"/>
            </w:tcBorders>
            <w:vAlign w:val="center"/>
          </w:tcPr>
          <w:p w14:paraId="434BD217" w14:textId="77777777" w:rsidR="00052E80" w:rsidRPr="00F77711" w:rsidRDefault="00052E80" w:rsidP="00052E80">
            <w:pPr>
              <w:rPr>
                <w:b/>
                <w:color w:val="7F7F7F" w:themeColor="text1" w:themeTint="80"/>
                <w:sz w:val="16"/>
                <w:szCs w:val="16"/>
              </w:rPr>
            </w:pPr>
            <w:r>
              <w:rPr>
                <w:b/>
                <w:color w:val="7F7F7F" w:themeColor="text1" w:themeTint="80"/>
                <w:sz w:val="16"/>
                <w:szCs w:val="16"/>
              </w:rPr>
              <w:t>EFFECTIVE DATE</w:t>
            </w:r>
          </w:p>
        </w:tc>
      </w:tr>
      <w:tr w:rsidR="00052E80" w:rsidRPr="00167A73" w14:paraId="10AD409D" w14:textId="77777777" w:rsidTr="00DC3828">
        <w:trPr>
          <w:trHeight w:val="302"/>
        </w:trPr>
        <w:tc>
          <w:tcPr>
            <w:tcW w:w="5598" w:type="dxa"/>
            <w:gridSpan w:val="7"/>
            <w:tcBorders>
              <w:top w:val="nil"/>
              <w:bottom w:val="single" w:sz="4" w:space="0" w:color="auto"/>
            </w:tcBorders>
            <w:vAlign w:val="center"/>
          </w:tcPr>
          <w:p w14:paraId="5A9D450A" w14:textId="77777777" w:rsidR="00052E80" w:rsidRPr="00167A73" w:rsidRDefault="001D4A11" w:rsidP="00052E80">
            <w:r>
              <w:t>Sacramento</w:t>
            </w:r>
          </w:p>
        </w:tc>
        <w:tc>
          <w:tcPr>
            <w:tcW w:w="3221" w:type="dxa"/>
            <w:tcBorders>
              <w:top w:val="nil"/>
              <w:bottom w:val="single" w:sz="4" w:space="0" w:color="auto"/>
            </w:tcBorders>
            <w:vAlign w:val="center"/>
          </w:tcPr>
          <w:p w14:paraId="5E6E84B2" w14:textId="77777777" w:rsidR="00052E80" w:rsidRPr="00167A73" w:rsidRDefault="00052E80" w:rsidP="00052E80"/>
        </w:tc>
        <w:tc>
          <w:tcPr>
            <w:tcW w:w="1989" w:type="dxa"/>
            <w:gridSpan w:val="3"/>
            <w:tcBorders>
              <w:top w:val="nil"/>
              <w:bottom w:val="single" w:sz="4" w:space="0" w:color="auto"/>
            </w:tcBorders>
            <w:vAlign w:val="center"/>
          </w:tcPr>
          <w:p w14:paraId="50E5885D" w14:textId="77777777" w:rsidR="00052E80" w:rsidRPr="00167A73" w:rsidRDefault="00052E80" w:rsidP="00052E80"/>
        </w:tc>
      </w:tr>
      <w:tr w:rsidR="00052E80" w:rsidRPr="002E1CA3" w14:paraId="18D65DA2" w14:textId="77777777" w:rsidTr="00DC3828">
        <w:tc>
          <w:tcPr>
            <w:tcW w:w="10808" w:type="dxa"/>
            <w:gridSpan w:val="11"/>
            <w:tcBorders>
              <w:bottom w:val="single" w:sz="4" w:space="0" w:color="auto"/>
            </w:tcBorders>
            <w:shd w:val="clear" w:color="auto" w:fill="A6A6A6" w:themeFill="background1" w:themeFillShade="A6"/>
          </w:tcPr>
          <w:p w14:paraId="61947EEE" w14:textId="77777777" w:rsidR="00052E80" w:rsidRPr="002E1CA3" w:rsidRDefault="00052E80" w:rsidP="00052E80">
            <w:pPr>
              <w:rPr>
                <w:b/>
                <w:sz w:val="20"/>
                <w:szCs w:val="20"/>
              </w:rPr>
            </w:pPr>
            <w:r>
              <w:rPr>
                <w:b/>
                <w:sz w:val="20"/>
                <w:szCs w:val="20"/>
              </w:rPr>
              <w:t>STATE TREASURER’S OFFICE MISSION</w:t>
            </w:r>
          </w:p>
        </w:tc>
      </w:tr>
      <w:tr w:rsidR="00052E80" w:rsidRPr="002E1CA3" w14:paraId="1E597420" w14:textId="77777777" w:rsidTr="00DC3828">
        <w:tc>
          <w:tcPr>
            <w:tcW w:w="10808" w:type="dxa"/>
            <w:gridSpan w:val="11"/>
            <w:tcBorders>
              <w:top w:val="nil"/>
              <w:bottom w:val="single" w:sz="4" w:space="0" w:color="auto"/>
            </w:tcBorders>
          </w:tcPr>
          <w:p w14:paraId="72D2DC47" w14:textId="77777777" w:rsidR="00052E80" w:rsidRPr="00141119" w:rsidRDefault="00894969" w:rsidP="00052E80">
            <w:pPr>
              <w:rPr>
                <w:rFonts w:cs="Arial"/>
                <w:sz w:val="20"/>
                <w:szCs w:val="20"/>
              </w:rPr>
            </w:pPr>
            <w:r>
              <w:rPr>
                <w:rFonts w:cs="Arial"/>
                <w:sz w:val="20"/>
                <w:szCs w:val="20"/>
              </w:rPr>
              <w:t>The State Treasurer’s Office (STO)</w:t>
            </w:r>
            <w:r w:rsidR="00052E80" w:rsidRPr="00141119">
              <w:rPr>
                <w:rFonts w:cs="Arial"/>
                <w:sz w:val="20"/>
                <w:szCs w:val="20"/>
              </w:rPr>
              <w:t xml:space="preserve"> provides banking services for state government with goals to minimize banking costs and</w:t>
            </w:r>
            <w:r w:rsidR="00052E80">
              <w:rPr>
                <w:rFonts w:cs="Arial"/>
                <w:sz w:val="20"/>
                <w:szCs w:val="20"/>
              </w:rPr>
              <w:t xml:space="preserve"> </w:t>
            </w:r>
            <w:r w:rsidR="00052E80" w:rsidRPr="00141119">
              <w:rPr>
                <w:rFonts w:cs="Arial"/>
                <w:sz w:val="20"/>
                <w:szCs w:val="20"/>
              </w:rPr>
              <w:t>maximize yield on investments. The Treasurer is</w:t>
            </w:r>
            <w:r w:rsidR="00052E80">
              <w:rPr>
                <w:rFonts w:cs="Arial"/>
                <w:sz w:val="20"/>
                <w:szCs w:val="20"/>
              </w:rPr>
              <w:t xml:space="preserve"> </w:t>
            </w:r>
            <w:r w:rsidR="00052E80" w:rsidRPr="00141119">
              <w:rPr>
                <w:rFonts w:cs="Arial"/>
                <w:sz w:val="20"/>
                <w:szCs w:val="20"/>
              </w:rPr>
              <w:t>responsible for the custody of all monies and</w:t>
            </w:r>
            <w:r w:rsidR="00052E80">
              <w:rPr>
                <w:rFonts w:cs="Arial"/>
                <w:sz w:val="20"/>
                <w:szCs w:val="20"/>
              </w:rPr>
              <w:t xml:space="preserve"> </w:t>
            </w:r>
            <w:r w:rsidR="00052E80" w:rsidRPr="00141119">
              <w:rPr>
                <w:rFonts w:cs="Arial"/>
                <w:sz w:val="20"/>
                <w:szCs w:val="20"/>
              </w:rPr>
              <w:t>securities belonging to or held in trust by the state; investment of temporarily idle state and local</w:t>
            </w:r>
            <w:r w:rsidR="00052E80">
              <w:rPr>
                <w:rFonts w:cs="Arial"/>
                <w:sz w:val="20"/>
                <w:szCs w:val="20"/>
              </w:rPr>
              <w:t xml:space="preserve"> </w:t>
            </w:r>
            <w:r w:rsidR="00052E80" w:rsidRPr="00141119">
              <w:rPr>
                <w:rFonts w:cs="Arial"/>
                <w:sz w:val="20"/>
                <w:szCs w:val="20"/>
              </w:rPr>
              <w:t>government monies; administration of the sale of state bonds, their redemption and interest payments;</w:t>
            </w:r>
            <w:r w:rsidR="00052E80">
              <w:rPr>
                <w:rFonts w:cs="Arial"/>
                <w:sz w:val="20"/>
                <w:szCs w:val="20"/>
              </w:rPr>
              <w:t xml:space="preserve"> </w:t>
            </w:r>
            <w:r w:rsidR="00052E80" w:rsidRPr="00141119">
              <w:rPr>
                <w:rFonts w:cs="Arial"/>
                <w:sz w:val="20"/>
                <w:szCs w:val="20"/>
              </w:rPr>
              <w:t>and payment of warrants drawn by the State Controller and other state agencies.</w:t>
            </w:r>
          </w:p>
        </w:tc>
      </w:tr>
      <w:tr w:rsidR="00052E80" w:rsidRPr="002E1CA3" w14:paraId="7567DFA1" w14:textId="77777777" w:rsidTr="00DC3828">
        <w:tc>
          <w:tcPr>
            <w:tcW w:w="10808" w:type="dxa"/>
            <w:gridSpan w:val="11"/>
            <w:tcBorders>
              <w:bottom w:val="single" w:sz="4" w:space="0" w:color="auto"/>
            </w:tcBorders>
            <w:shd w:val="clear" w:color="auto" w:fill="A6A6A6" w:themeFill="background1" w:themeFillShade="A6"/>
          </w:tcPr>
          <w:p w14:paraId="68C8AB7E" w14:textId="77777777" w:rsidR="00052E80" w:rsidRPr="002E1CA3" w:rsidRDefault="00052E80" w:rsidP="00052E80">
            <w:pPr>
              <w:rPr>
                <w:b/>
                <w:sz w:val="20"/>
                <w:szCs w:val="20"/>
              </w:rPr>
            </w:pPr>
            <w:r>
              <w:rPr>
                <w:b/>
                <w:sz w:val="20"/>
                <w:szCs w:val="20"/>
              </w:rPr>
              <w:t>COMMITMENT TO DIVERSITY, EQUITY, AND INCLUSION</w:t>
            </w:r>
          </w:p>
        </w:tc>
      </w:tr>
      <w:tr w:rsidR="00052E80" w:rsidRPr="004120A7" w14:paraId="3955D1E5" w14:textId="77777777" w:rsidTr="00DC3828">
        <w:tc>
          <w:tcPr>
            <w:tcW w:w="10808" w:type="dxa"/>
            <w:gridSpan w:val="11"/>
            <w:tcBorders>
              <w:top w:val="nil"/>
              <w:bottom w:val="single" w:sz="4" w:space="0" w:color="auto"/>
            </w:tcBorders>
          </w:tcPr>
          <w:p w14:paraId="2CFB220B" w14:textId="77777777" w:rsidR="00052E80" w:rsidRPr="004120A7" w:rsidRDefault="00052E80" w:rsidP="00052E80">
            <w:pPr>
              <w:rPr>
                <w:sz w:val="20"/>
                <w:szCs w:val="20"/>
              </w:rPr>
            </w:pPr>
            <w:r w:rsidRPr="00AA247F">
              <w:rPr>
                <w:sz w:val="20"/>
                <w:szCs w:val="20"/>
              </w:rPr>
              <w:t xml:space="preserve">The California </w:t>
            </w:r>
            <w:r>
              <w:rPr>
                <w:sz w:val="20"/>
                <w:szCs w:val="20"/>
              </w:rPr>
              <w:t>State Treasurer’s Office</w:t>
            </w:r>
            <w:r w:rsidRPr="00AA247F">
              <w:rPr>
                <w:sz w:val="20"/>
                <w:szCs w:val="20"/>
              </w:rPr>
              <w:t xml:space="preserve"> (</w:t>
            </w:r>
            <w:r>
              <w:rPr>
                <w:sz w:val="20"/>
                <w:szCs w:val="20"/>
              </w:rPr>
              <w:t>STO</w:t>
            </w:r>
            <w:r w:rsidRPr="00AA247F">
              <w:rPr>
                <w:sz w:val="20"/>
                <w:szCs w:val="20"/>
              </w:rPr>
              <w:t>)</w:t>
            </w:r>
            <w:r>
              <w:rPr>
                <w:sz w:val="20"/>
                <w:szCs w:val="20"/>
              </w:rPr>
              <w:t xml:space="preserve"> is </w:t>
            </w:r>
            <w:r w:rsidRPr="00AA247F">
              <w:rPr>
                <w:sz w:val="20"/>
                <w:szCs w:val="20"/>
              </w:rPr>
              <w:t xml:space="preserve">committed to building and fostering a diverse workplace. We believe cultural diversity, backgrounds, experiences, perspectives, and unique identities should be honored, valued, and supported. We believe all staff should be empowered. </w:t>
            </w:r>
            <w:r>
              <w:rPr>
                <w:sz w:val="20"/>
                <w:szCs w:val="20"/>
              </w:rPr>
              <w:t>The STO</w:t>
            </w:r>
            <w:r w:rsidRPr="00AA247F">
              <w:rPr>
                <w:sz w:val="20"/>
                <w:szCs w:val="20"/>
              </w:rPr>
              <w:t xml:space="preserve"> </w:t>
            </w:r>
            <w:r>
              <w:rPr>
                <w:sz w:val="20"/>
                <w:szCs w:val="20"/>
              </w:rPr>
              <w:t>is</w:t>
            </w:r>
            <w:r w:rsidRPr="00AA247F">
              <w:rPr>
                <w:sz w:val="20"/>
                <w:szCs w:val="20"/>
              </w:rPr>
              <w:t xml:space="preserve"> proud to foster inclusion and representation at all levels of </w:t>
            </w:r>
            <w:r>
              <w:rPr>
                <w:sz w:val="20"/>
                <w:szCs w:val="20"/>
              </w:rPr>
              <w:t>the</w:t>
            </w:r>
            <w:r w:rsidRPr="00AA247F">
              <w:rPr>
                <w:sz w:val="20"/>
                <w:szCs w:val="20"/>
              </w:rPr>
              <w:t xml:space="preserve"> Department.</w:t>
            </w:r>
          </w:p>
        </w:tc>
      </w:tr>
      <w:tr w:rsidR="00052E80" w:rsidRPr="002E1CA3" w14:paraId="4791BB7D" w14:textId="77777777" w:rsidTr="00DC3828">
        <w:tc>
          <w:tcPr>
            <w:tcW w:w="10808" w:type="dxa"/>
            <w:gridSpan w:val="11"/>
            <w:tcBorders>
              <w:bottom w:val="single" w:sz="4" w:space="0" w:color="auto"/>
            </w:tcBorders>
            <w:shd w:val="clear" w:color="auto" w:fill="A6A6A6" w:themeFill="background1" w:themeFillShade="A6"/>
          </w:tcPr>
          <w:p w14:paraId="2C620620" w14:textId="77777777" w:rsidR="00052E80" w:rsidRPr="002E1CA3" w:rsidRDefault="00052E80" w:rsidP="00052E80">
            <w:pPr>
              <w:rPr>
                <w:b/>
                <w:sz w:val="20"/>
                <w:szCs w:val="20"/>
              </w:rPr>
            </w:pPr>
            <w:r>
              <w:rPr>
                <w:b/>
                <w:sz w:val="20"/>
                <w:szCs w:val="20"/>
              </w:rPr>
              <w:t xml:space="preserve">DIVISION </w:t>
            </w:r>
            <w:r w:rsidR="009D6EA3">
              <w:rPr>
                <w:b/>
                <w:sz w:val="20"/>
                <w:szCs w:val="20"/>
              </w:rPr>
              <w:t xml:space="preserve">OR BCA </w:t>
            </w:r>
            <w:r>
              <w:rPr>
                <w:b/>
                <w:sz w:val="20"/>
                <w:szCs w:val="20"/>
              </w:rPr>
              <w:t>OVERVIEW</w:t>
            </w:r>
          </w:p>
        </w:tc>
      </w:tr>
      <w:tr w:rsidR="00052E80" w:rsidRPr="00F77711" w14:paraId="7137134B" w14:textId="77777777" w:rsidTr="00DC3828">
        <w:tc>
          <w:tcPr>
            <w:tcW w:w="10808" w:type="dxa"/>
            <w:gridSpan w:val="11"/>
            <w:tcBorders>
              <w:top w:val="single" w:sz="4" w:space="0" w:color="auto"/>
              <w:left w:val="single" w:sz="4" w:space="0" w:color="auto"/>
              <w:bottom w:val="nil"/>
              <w:right w:val="single" w:sz="4" w:space="0" w:color="auto"/>
            </w:tcBorders>
          </w:tcPr>
          <w:p w14:paraId="3CD27749"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 xml:space="preserve">BRIEFLY DESCRIBE THE </w:t>
            </w:r>
            <w:r>
              <w:rPr>
                <w:b/>
                <w:color w:val="7F7F7F" w:themeColor="text1" w:themeTint="80"/>
                <w:sz w:val="16"/>
                <w:szCs w:val="16"/>
              </w:rPr>
              <w:t>DIVISION/UNIT FUNCTIONS</w:t>
            </w:r>
          </w:p>
        </w:tc>
      </w:tr>
      <w:tr w:rsidR="00052E80" w:rsidRPr="002E1CA3" w14:paraId="43C99DC6" w14:textId="77777777" w:rsidTr="00DC3828">
        <w:tc>
          <w:tcPr>
            <w:tcW w:w="10808" w:type="dxa"/>
            <w:gridSpan w:val="11"/>
            <w:tcBorders>
              <w:top w:val="nil"/>
              <w:bottom w:val="single" w:sz="4" w:space="0" w:color="auto"/>
            </w:tcBorders>
          </w:tcPr>
          <w:p w14:paraId="68EC1409" w14:textId="77777777" w:rsidR="00052E80" w:rsidRPr="002E1CA3" w:rsidRDefault="00871205" w:rsidP="00052E80">
            <w:pPr>
              <w:rPr>
                <w:sz w:val="20"/>
                <w:szCs w:val="20"/>
              </w:rPr>
            </w:pPr>
            <w:r w:rsidRPr="00871205">
              <w:rPr>
                <w:sz w:val="20"/>
                <w:szCs w:val="20"/>
              </w:rPr>
              <w:t>The Executive Office of the State Treasurer's Office formulates and develops policy and acts in an advisory capacity to the State Treasurer. The executive staff consists of Deputy Treasurers, Public Information Office, Legislative Coordinator, Legal Counsel and the heads of the following divisions.</w:t>
            </w:r>
          </w:p>
        </w:tc>
      </w:tr>
      <w:tr w:rsidR="00052E80" w:rsidRPr="002E1CA3" w14:paraId="7BC42D70" w14:textId="77777777" w:rsidTr="00DC3828">
        <w:tc>
          <w:tcPr>
            <w:tcW w:w="10808" w:type="dxa"/>
            <w:gridSpan w:val="11"/>
            <w:tcBorders>
              <w:bottom w:val="single" w:sz="4" w:space="0" w:color="auto"/>
            </w:tcBorders>
            <w:shd w:val="clear" w:color="auto" w:fill="A6A6A6" w:themeFill="background1" w:themeFillShade="A6"/>
          </w:tcPr>
          <w:p w14:paraId="28B67C1D" w14:textId="77777777" w:rsidR="00052E80" w:rsidRPr="002E1CA3" w:rsidRDefault="00052E80" w:rsidP="00052E80">
            <w:pPr>
              <w:rPr>
                <w:b/>
                <w:sz w:val="20"/>
                <w:szCs w:val="20"/>
              </w:rPr>
            </w:pPr>
            <w:r w:rsidRPr="002E1CA3">
              <w:rPr>
                <w:b/>
                <w:sz w:val="20"/>
                <w:szCs w:val="20"/>
              </w:rPr>
              <w:t>GENERAL STATEMENT</w:t>
            </w:r>
          </w:p>
        </w:tc>
      </w:tr>
      <w:tr w:rsidR="00052E80" w:rsidRPr="00F77711" w14:paraId="746CEAF5" w14:textId="77777777" w:rsidTr="00DC3828">
        <w:tc>
          <w:tcPr>
            <w:tcW w:w="10808" w:type="dxa"/>
            <w:gridSpan w:val="11"/>
            <w:tcBorders>
              <w:top w:val="single" w:sz="4" w:space="0" w:color="auto"/>
              <w:left w:val="single" w:sz="4" w:space="0" w:color="auto"/>
              <w:bottom w:val="nil"/>
              <w:right w:val="single" w:sz="4" w:space="0" w:color="auto"/>
            </w:tcBorders>
          </w:tcPr>
          <w:p w14:paraId="301017C7"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052E80" w:rsidRPr="002E1CA3" w14:paraId="42A5B9D4" w14:textId="77777777" w:rsidTr="00DC3828">
        <w:tc>
          <w:tcPr>
            <w:tcW w:w="10808" w:type="dxa"/>
            <w:gridSpan w:val="11"/>
            <w:tcBorders>
              <w:top w:val="nil"/>
              <w:bottom w:val="single" w:sz="4" w:space="0" w:color="auto"/>
            </w:tcBorders>
          </w:tcPr>
          <w:p w14:paraId="117EA5A7" w14:textId="5918AD4F" w:rsidR="00052E80" w:rsidRPr="002E1CA3" w:rsidRDefault="00A54B96" w:rsidP="00A54B96">
            <w:pPr>
              <w:spacing w:line="240" w:lineRule="exact"/>
              <w:ind w:left="-18" w:hanging="18"/>
              <w:jc w:val="both"/>
              <w:rPr>
                <w:sz w:val="20"/>
                <w:szCs w:val="20"/>
              </w:rPr>
            </w:pPr>
            <w:r w:rsidRPr="00A54B96">
              <w:rPr>
                <w:sz w:val="20"/>
                <w:szCs w:val="20"/>
              </w:rPr>
              <w:t>Under the direct direction of the General Counsel, the Staff Services Analyst performs a variety of technical, analytical, and administrative tasks relating to the functions of the Legal Office. Duties are</w:t>
            </w:r>
            <w:r>
              <w:rPr>
                <w:sz w:val="20"/>
                <w:szCs w:val="20"/>
              </w:rPr>
              <w:t xml:space="preserve"> </w:t>
            </w:r>
            <w:r w:rsidRPr="00A54B96">
              <w:rPr>
                <w:sz w:val="20"/>
                <w:szCs w:val="20"/>
              </w:rPr>
              <w:t>of a varied nature involving various legal issues</w:t>
            </w:r>
            <w:r>
              <w:rPr>
                <w:sz w:val="20"/>
                <w:szCs w:val="20"/>
              </w:rPr>
              <w:t>.</w:t>
            </w:r>
          </w:p>
        </w:tc>
      </w:tr>
      <w:tr w:rsidR="00052E80" w:rsidRPr="002E1CA3" w14:paraId="630AE323" w14:textId="77777777" w:rsidTr="00DC3828">
        <w:tc>
          <w:tcPr>
            <w:tcW w:w="1416" w:type="dxa"/>
            <w:tcBorders>
              <w:top w:val="single" w:sz="4" w:space="0" w:color="auto"/>
              <w:bottom w:val="single" w:sz="4" w:space="0" w:color="000000" w:themeColor="text1"/>
            </w:tcBorders>
            <w:shd w:val="clear" w:color="auto" w:fill="A6A6A6" w:themeFill="background1" w:themeFillShade="A6"/>
          </w:tcPr>
          <w:p w14:paraId="6AD6E2C3" w14:textId="77777777" w:rsidR="00052E80" w:rsidRPr="002E1CA3" w:rsidRDefault="00052E80" w:rsidP="00052E80">
            <w:pPr>
              <w:rPr>
                <w:b/>
                <w:sz w:val="16"/>
                <w:szCs w:val="16"/>
              </w:rPr>
            </w:pPr>
            <w:r w:rsidRPr="002E1CA3">
              <w:rPr>
                <w:b/>
                <w:sz w:val="16"/>
                <w:szCs w:val="16"/>
              </w:rPr>
              <w:t>% of time performing duties</w:t>
            </w:r>
          </w:p>
        </w:tc>
        <w:tc>
          <w:tcPr>
            <w:tcW w:w="9392" w:type="dxa"/>
            <w:gridSpan w:val="10"/>
            <w:tcBorders>
              <w:top w:val="single" w:sz="4" w:space="0" w:color="auto"/>
              <w:bottom w:val="single" w:sz="4" w:space="0" w:color="000000" w:themeColor="text1"/>
            </w:tcBorders>
            <w:shd w:val="clear" w:color="auto" w:fill="A6A6A6" w:themeFill="background1" w:themeFillShade="A6"/>
          </w:tcPr>
          <w:p w14:paraId="50C6507E" w14:textId="77777777" w:rsidR="00052E80" w:rsidRPr="002E1CA3" w:rsidRDefault="00052E80" w:rsidP="00052E80">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052E80" w:rsidRPr="002E1CA3" w14:paraId="6E773D55"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8AF1A" w14:textId="22BD862B" w:rsidR="00052E80" w:rsidRPr="002E1CA3" w:rsidRDefault="00C635CB" w:rsidP="00052E80">
            <w:pPr>
              <w:jc w:val="center"/>
              <w:rPr>
                <w:sz w:val="20"/>
                <w:szCs w:val="20"/>
              </w:rPr>
            </w:pPr>
            <w:r>
              <w:rPr>
                <w:sz w:val="20"/>
                <w:szCs w:val="20"/>
              </w:rPr>
              <w:t>4</w:t>
            </w:r>
            <w:r w:rsidR="00A54B96">
              <w:rPr>
                <w:sz w:val="20"/>
                <w:szCs w:val="20"/>
              </w:rPr>
              <w:t>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235D0" w14:textId="2DCD97AD" w:rsidR="00052E80" w:rsidRPr="005A1BC8" w:rsidRDefault="00A54B96" w:rsidP="00A54B96">
            <w:pPr>
              <w:rPr>
                <w:bCs/>
                <w:sz w:val="20"/>
                <w:szCs w:val="20"/>
              </w:rPr>
            </w:pPr>
            <w:r w:rsidRPr="00A54B96">
              <w:rPr>
                <w:bCs/>
                <w:sz w:val="20"/>
                <w:szCs w:val="20"/>
              </w:rPr>
              <w:t>Regularly performs the analysis and drafts an appropriate response on legal issues, including requests for release of records under court order, subpoena, the Public Records Act and the Information Practices Act. Perform research of government codes</w:t>
            </w:r>
            <w:r w:rsidR="00713AF3">
              <w:rPr>
                <w:bCs/>
                <w:sz w:val="20"/>
                <w:szCs w:val="20"/>
              </w:rPr>
              <w:t xml:space="preserve">, regulations, </w:t>
            </w:r>
            <w:r w:rsidR="004C6899">
              <w:rPr>
                <w:bCs/>
                <w:sz w:val="20"/>
                <w:szCs w:val="20"/>
              </w:rPr>
              <w:t>policies, and procedures</w:t>
            </w:r>
            <w:r w:rsidRPr="00A54B96">
              <w:rPr>
                <w:bCs/>
                <w:sz w:val="20"/>
                <w:szCs w:val="20"/>
              </w:rPr>
              <w:t xml:space="preserve"> for the General Counsel regarding matters pertinent to the Treasurer’s Office and various boards, commissions, and authorities (BCAs) upon which the Treasurer serves. Responds to sensitive high level inquiries concerning State Treasurer’s Office (STO) and the boards, commissions and authorities (BCAs) actions, and coordinates requests to provide analytical support to employees and management of other divisions regarding data and records requests. Maintain a database of all requests submitted to the STO and BCAs.</w:t>
            </w:r>
          </w:p>
        </w:tc>
      </w:tr>
      <w:tr w:rsidR="00052E80" w14:paraId="79580B05"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78DEBC" w14:textId="5BD0EA9F" w:rsidR="00052E80" w:rsidRDefault="00C635CB" w:rsidP="00052E80">
            <w:pPr>
              <w:jc w:val="center"/>
              <w:rPr>
                <w:sz w:val="20"/>
                <w:szCs w:val="20"/>
              </w:rPr>
            </w:pPr>
            <w:r>
              <w:rPr>
                <w:sz w:val="20"/>
                <w:szCs w:val="20"/>
              </w:rPr>
              <w:t>3</w:t>
            </w:r>
            <w:r w:rsidR="00A54B96">
              <w:rPr>
                <w:sz w:val="20"/>
                <w:szCs w:val="20"/>
              </w:rPr>
              <w:t>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5D20E" w14:textId="57A8A22B" w:rsidR="00052E80" w:rsidRDefault="00A54B96" w:rsidP="00A54B96">
            <w:pPr>
              <w:rPr>
                <w:sz w:val="20"/>
                <w:szCs w:val="20"/>
              </w:rPr>
            </w:pPr>
            <w:r w:rsidRPr="00A54B96">
              <w:rPr>
                <w:sz w:val="20"/>
                <w:szCs w:val="20"/>
              </w:rPr>
              <w:t>Assists with conducting research</w:t>
            </w:r>
            <w:r w:rsidR="00B258F2">
              <w:rPr>
                <w:sz w:val="20"/>
                <w:szCs w:val="20"/>
              </w:rPr>
              <w:t xml:space="preserve"> and preparing memoranda and other documents</w:t>
            </w:r>
            <w:r w:rsidRPr="00A54B96">
              <w:rPr>
                <w:sz w:val="20"/>
                <w:szCs w:val="20"/>
              </w:rPr>
              <w:t xml:space="preserve"> across all types of content for the General Counsel regarding matters pertinent to the Treasurer's Office and the BCAs. Assist in the preparation of litigation and contingent liability and other reports at the request of the General Counsel. Review work submitted to the General Counsel by the staff and attorneys for consistency with State Treasurer’s Office and General Counsel formatting standards. Develop procedure manuals for use in the Legal Office. Assists in maintaining a comprehensive workload tracking system and assist in making recommendations.</w:t>
            </w:r>
            <w:r w:rsidR="00834441">
              <w:rPr>
                <w:sz w:val="20"/>
                <w:szCs w:val="20"/>
              </w:rPr>
              <w:t xml:space="preserve"> </w:t>
            </w:r>
            <w:r w:rsidR="00834441" w:rsidRPr="00C2429C">
              <w:rPr>
                <w:sz w:val="20"/>
                <w:szCs w:val="20"/>
              </w:rPr>
              <w:t xml:space="preserve"> Prepare and update delegations of authority.</w:t>
            </w:r>
            <w:r w:rsidRPr="00A54B96">
              <w:rPr>
                <w:sz w:val="20"/>
                <w:szCs w:val="20"/>
              </w:rPr>
              <w:t xml:space="preserve"> Track legislation that would affect the STO, BCAs, Public Records Act, Bagley-Keene Open Meeting Act, and additional legislation as requested.</w:t>
            </w:r>
          </w:p>
        </w:tc>
      </w:tr>
      <w:tr w:rsidR="00052E80" w14:paraId="634DED2F"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BB7E7" w14:textId="5B21CF52" w:rsidR="00052E80" w:rsidRDefault="00A54B96" w:rsidP="00052E80">
            <w:pPr>
              <w:jc w:val="center"/>
              <w:rPr>
                <w:sz w:val="20"/>
                <w:szCs w:val="20"/>
              </w:rPr>
            </w:pPr>
            <w:r>
              <w:rPr>
                <w:sz w:val="20"/>
                <w:szCs w:val="20"/>
              </w:rPr>
              <w:t>10%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BAE0C5" w14:textId="476FBBC9" w:rsidR="00052E80" w:rsidRDefault="00A54B96" w:rsidP="00A54B96">
            <w:pPr>
              <w:rPr>
                <w:sz w:val="20"/>
                <w:szCs w:val="20"/>
              </w:rPr>
            </w:pPr>
            <w:r w:rsidRPr="00A54B96">
              <w:rPr>
                <w:sz w:val="20"/>
                <w:szCs w:val="20"/>
              </w:rPr>
              <w:t>Review all incoming correspondence and advise the General Counsel of critical</w:t>
            </w:r>
            <w:r>
              <w:rPr>
                <w:sz w:val="20"/>
                <w:szCs w:val="20"/>
              </w:rPr>
              <w:t xml:space="preserve"> </w:t>
            </w:r>
            <w:r w:rsidRPr="00A54B96">
              <w:rPr>
                <w:sz w:val="20"/>
                <w:szCs w:val="20"/>
              </w:rPr>
              <w:t>timeframes. Keep the General Counsel apprised of priority items. Identify and act to resolve coordination or communication problems with requests. Assist in the review, research and analysis of policy, studies, reports and programmatic information under the direction of the General Counsel.</w:t>
            </w:r>
          </w:p>
        </w:tc>
      </w:tr>
      <w:tr w:rsidR="00052E80" w14:paraId="62A3784D"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11B96" w14:textId="0982129B" w:rsidR="00052E80" w:rsidRDefault="00A54B96" w:rsidP="00052E80">
            <w:pPr>
              <w:jc w:val="center"/>
              <w:rPr>
                <w:sz w:val="20"/>
                <w:szCs w:val="20"/>
              </w:rPr>
            </w:pPr>
            <w:r>
              <w:rPr>
                <w:sz w:val="20"/>
                <w:szCs w:val="20"/>
              </w:rPr>
              <w:t>10%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C1878" w14:textId="486839D0" w:rsidR="00052E80" w:rsidRDefault="00A54B96" w:rsidP="00A54B96">
            <w:pPr>
              <w:rPr>
                <w:sz w:val="20"/>
                <w:szCs w:val="20"/>
              </w:rPr>
            </w:pPr>
            <w:r w:rsidRPr="00A54B96">
              <w:rPr>
                <w:sz w:val="20"/>
                <w:szCs w:val="20"/>
              </w:rPr>
              <w:t xml:space="preserve">Provide support to the Executive Office Sr. Staff as needed. Analyze, </w:t>
            </w:r>
            <w:proofErr w:type="gramStart"/>
            <w:r w:rsidRPr="00A54B96">
              <w:rPr>
                <w:sz w:val="20"/>
                <w:szCs w:val="20"/>
              </w:rPr>
              <w:t>manage</w:t>
            </w:r>
            <w:proofErr w:type="gramEnd"/>
            <w:r w:rsidRPr="00A54B96">
              <w:rPr>
                <w:sz w:val="20"/>
                <w:szCs w:val="20"/>
              </w:rPr>
              <w:t xml:space="preserve"> and</w:t>
            </w:r>
            <w:r>
              <w:rPr>
                <w:sz w:val="20"/>
                <w:szCs w:val="20"/>
              </w:rPr>
              <w:t xml:space="preserve"> </w:t>
            </w:r>
            <w:r w:rsidRPr="00A54B96">
              <w:rPr>
                <w:sz w:val="20"/>
                <w:szCs w:val="20"/>
              </w:rPr>
              <w:t>maintain records of filings with the Fair Political Practices Commission, including but</w:t>
            </w:r>
            <w:r>
              <w:rPr>
                <w:sz w:val="20"/>
                <w:szCs w:val="20"/>
              </w:rPr>
              <w:t xml:space="preserve"> </w:t>
            </w:r>
            <w:r w:rsidRPr="00A54B96">
              <w:rPr>
                <w:sz w:val="20"/>
                <w:szCs w:val="20"/>
              </w:rPr>
              <w:t xml:space="preserve">not limited to </w:t>
            </w:r>
            <w:proofErr w:type="spellStart"/>
            <w:r w:rsidRPr="00A54B96">
              <w:rPr>
                <w:sz w:val="20"/>
                <w:szCs w:val="20"/>
              </w:rPr>
              <w:t>Behested</w:t>
            </w:r>
            <w:proofErr w:type="spellEnd"/>
            <w:r w:rsidRPr="00A54B96">
              <w:rPr>
                <w:sz w:val="20"/>
                <w:szCs w:val="20"/>
              </w:rPr>
              <w:t xml:space="preserve"> Payment Reports (Form 803) and Payment to Agency Reports</w:t>
            </w:r>
            <w:r>
              <w:rPr>
                <w:sz w:val="20"/>
                <w:szCs w:val="20"/>
              </w:rPr>
              <w:t xml:space="preserve"> </w:t>
            </w:r>
            <w:r w:rsidRPr="00A54B96">
              <w:rPr>
                <w:sz w:val="20"/>
                <w:szCs w:val="20"/>
              </w:rPr>
              <w:t>(Form 801).</w:t>
            </w:r>
          </w:p>
        </w:tc>
      </w:tr>
      <w:tr w:rsidR="00A54B96" w14:paraId="064579D1"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A9175" w14:textId="6FD59AA7" w:rsidR="00A54B96" w:rsidRDefault="00A54B96" w:rsidP="00052E80">
            <w:pPr>
              <w:jc w:val="center"/>
              <w:rPr>
                <w:sz w:val="20"/>
                <w:szCs w:val="20"/>
              </w:rPr>
            </w:pPr>
            <w:r>
              <w:rPr>
                <w:sz w:val="20"/>
                <w:szCs w:val="20"/>
              </w:rPr>
              <w:t>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EB0C58" w14:textId="5F104DBB" w:rsidR="00A54B96" w:rsidRPr="00A54B96" w:rsidRDefault="00A54B96" w:rsidP="00A54B96">
            <w:pPr>
              <w:rPr>
                <w:sz w:val="20"/>
                <w:szCs w:val="20"/>
              </w:rPr>
            </w:pPr>
            <w:proofErr w:type="gramStart"/>
            <w:r w:rsidRPr="00A54B96">
              <w:rPr>
                <w:sz w:val="20"/>
                <w:szCs w:val="20"/>
              </w:rPr>
              <w:t>Provide assistance to</w:t>
            </w:r>
            <w:proofErr w:type="gramEnd"/>
            <w:r w:rsidRPr="00A54B96">
              <w:rPr>
                <w:sz w:val="20"/>
                <w:szCs w:val="20"/>
              </w:rPr>
              <w:t xml:space="preserve"> legal staff on other issues as assigned.</w:t>
            </w:r>
          </w:p>
        </w:tc>
      </w:tr>
      <w:tr w:rsidR="00052E80" w:rsidRPr="002E1CA3" w14:paraId="3EE9E6DC" w14:textId="77777777" w:rsidTr="00DC3828">
        <w:tc>
          <w:tcPr>
            <w:tcW w:w="10808" w:type="dxa"/>
            <w:gridSpan w:val="11"/>
            <w:tcBorders>
              <w:top w:val="single" w:sz="4" w:space="0" w:color="auto"/>
              <w:bottom w:val="single" w:sz="4" w:space="0" w:color="auto"/>
            </w:tcBorders>
            <w:shd w:val="clear" w:color="auto" w:fill="A6A6A6" w:themeFill="background1" w:themeFillShade="A6"/>
          </w:tcPr>
          <w:p w14:paraId="344B1178" w14:textId="77777777" w:rsidR="00052E80" w:rsidRPr="002E1CA3" w:rsidRDefault="00052E80" w:rsidP="00052E80">
            <w:pPr>
              <w:rPr>
                <w:b/>
                <w:sz w:val="20"/>
                <w:szCs w:val="20"/>
              </w:rPr>
            </w:pPr>
            <w:r>
              <w:rPr>
                <w:b/>
                <w:sz w:val="20"/>
                <w:szCs w:val="20"/>
              </w:rPr>
              <w:lastRenderedPageBreak/>
              <w:t>SPECIAL</w:t>
            </w:r>
            <w:r w:rsidRPr="002E1CA3">
              <w:rPr>
                <w:b/>
                <w:sz w:val="20"/>
                <w:szCs w:val="20"/>
              </w:rPr>
              <w:t xml:space="preserve"> REQUIREMENTS</w:t>
            </w:r>
          </w:p>
        </w:tc>
      </w:tr>
      <w:tr w:rsidR="00052E80" w:rsidRPr="002E1CA3" w14:paraId="75F53142" w14:textId="77777777" w:rsidTr="00DC3828">
        <w:tc>
          <w:tcPr>
            <w:tcW w:w="10808" w:type="dxa"/>
            <w:gridSpan w:val="11"/>
            <w:tcBorders>
              <w:top w:val="single" w:sz="4" w:space="0" w:color="auto"/>
              <w:bottom w:val="single" w:sz="4" w:space="0" w:color="auto"/>
            </w:tcBorders>
            <w:shd w:val="clear" w:color="auto" w:fill="auto"/>
          </w:tcPr>
          <w:p w14:paraId="2E4A5D97" w14:textId="77777777" w:rsidR="00052E80" w:rsidRPr="00BD13EC" w:rsidRDefault="00EE0D74" w:rsidP="00052E80">
            <w:pPr>
              <w:tabs>
                <w:tab w:val="left" w:pos="342"/>
                <w:tab w:val="right" w:pos="10620"/>
              </w:tabs>
              <w:rPr>
                <w:rFonts w:cs="Arial"/>
                <w:b/>
                <w:sz w:val="20"/>
                <w:szCs w:val="20"/>
              </w:rPr>
            </w:pPr>
            <w:r>
              <w:rPr>
                <w:rFonts w:cs="Arial"/>
                <w:b/>
                <w:sz w:val="20"/>
                <w:szCs w:val="20"/>
              </w:rPr>
              <w:t>N/A</w:t>
            </w:r>
          </w:p>
        </w:tc>
      </w:tr>
      <w:tr w:rsidR="00052E80" w:rsidRPr="002E1CA3" w14:paraId="3C7E3C3F" w14:textId="77777777" w:rsidTr="00DC3828">
        <w:tc>
          <w:tcPr>
            <w:tcW w:w="10808" w:type="dxa"/>
            <w:gridSpan w:val="11"/>
            <w:tcBorders>
              <w:bottom w:val="single" w:sz="4" w:space="0" w:color="auto"/>
            </w:tcBorders>
            <w:shd w:val="clear" w:color="auto" w:fill="A6A6A6" w:themeFill="background1" w:themeFillShade="A6"/>
          </w:tcPr>
          <w:p w14:paraId="5A6FB526" w14:textId="77777777" w:rsidR="00052E80" w:rsidRPr="002E1CA3" w:rsidRDefault="00052E80" w:rsidP="00052E80">
            <w:pPr>
              <w:jc w:val="center"/>
              <w:rPr>
                <w:b/>
                <w:sz w:val="24"/>
                <w:szCs w:val="24"/>
              </w:rPr>
            </w:pPr>
            <w:r w:rsidRPr="002E1CA3">
              <w:rPr>
                <w:b/>
                <w:sz w:val="24"/>
                <w:szCs w:val="24"/>
              </w:rPr>
              <w:t>To be reviewed and signed by the supervisor and employee:</w:t>
            </w:r>
          </w:p>
          <w:p w14:paraId="0A855C88" w14:textId="77777777" w:rsidR="00052E80" w:rsidRPr="002E1CA3" w:rsidRDefault="00052E80" w:rsidP="00052E80">
            <w:pPr>
              <w:rPr>
                <w:b/>
                <w:sz w:val="16"/>
                <w:szCs w:val="16"/>
              </w:rPr>
            </w:pPr>
            <w:r w:rsidRPr="002E1CA3">
              <w:rPr>
                <w:b/>
                <w:sz w:val="16"/>
                <w:szCs w:val="16"/>
              </w:rPr>
              <w:t>EMPLOYEE’S STATEMENT:</w:t>
            </w:r>
          </w:p>
          <w:p w14:paraId="393B8C32" w14:textId="77777777" w:rsidR="00052E80" w:rsidRPr="002E1CA3" w:rsidRDefault="00052E80" w:rsidP="00052E80">
            <w:pPr>
              <w:pStyle w:val="ListParagraph"/>
              <w:numPr>
                <w:ilvl w:val="0"/>
                <w:numId w:val="3"/>
              </w:numPr>
              <w:rPr>
                <w:i/>
                <w:sz w:val="24"/>
                <w:szCs w:val="24"/>
              </w:rPr>
            </w:pPr>
            <w:r w:rsidRPr="002E1CA3">
              <w:rPr>
                <w:i/>
                <w:sz w:val="16"/>
                <w:szCs w:val="16"/>
              </w:rPr>
              <w:t>I HAVE DISCUSSED THE DUTIES AND RESPONSIBILITIES OF THE POSITION WITH MY SUPERVISOR AND RECEIVED A COPY OF THIS DUTY STATEMENT.</w:t>
            </w:r>
          </w:p>
        </w:tc>
      </w:tr>
      <w:tr w:rsidR="00052E80" w:rsidRPr="00F77711" w14:paraId="3C05B51B" w14:textId="77777777" w:rsidTr="00DC3828">
        <w:tc>
          <w:tcPr>
            <w:tcW w:w="4611" w:type="dxa"/>
            <w:gridSpan w:val="5"/>
            <w:tcBorders>
              <w:bottom w:val="nil"/>
            </w:tcBorders>
          </w:tcPr>
          <w:p w14:paraId="51DA0DCF"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NAME (Print)</w:t>
            </w:r>
          </w:p>
        </w:tc>
        <w:tc>
          <w:tcPr>
            <w:tcW w:w="4208" w:type="dxa"/>
            <w:gridSpan w:val="3"/>
            <w:tcBorders>
              <w:bottom w:val="nil"/>
            </w:tcBorders>
          </w:tcPr>
          <w:p w14:paraId="35509EA2"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SIGNATURE</w:t>
            </w:r>
          </w:p>
        </w:tc>
        <w:tc>
          <w:tcPr>
            <w:tcW w:w="1989" w:type="dxa"/>
            <w:gridSpan w:val="3"/>
            <w:tcBorders>
              <w:bottom w:val="nil"/>
            </w:tcBorders>
          </w:tcPr>
          <w:p w14:paraId="70E27DEC"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23DA5F05" w14:textId="77777777" w:rsidTr="00DC3828">
        <w:trPr>
          <w:trHeight w:val="477"/>
        </w:trPr>
        <w:tc>
          <w:tcPr>
            <w:tcW w:w="4611" w:type="dxa"/>
            <w:gridSpan w:val="5"/>
            <w:tcBorders>
              <w:top w:val="nil"/>
              <w:bottom w:val="single" w:sz="4" w:space="0" w:color="auto"/>
            </w:tcBorders>
            <w:vAlign w:val="center"/>
          </w:tcPr>
          <w:p w14:paraId="420195B7"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51D95D34"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1AD977EC" w14:textId="77777777" w:rsidR="00052E80" w:rsidRPr="002E1CA3" w:rsidRDefault="00052E80" w:rsidP="00052E80">
            <w:pPr>
              <w:rPr>
                <w:b/>
                <w:sz w:val="24"/>
                <w:szCs w:val="24"/>
              </w:rPr>
            </w:pPr>
          </w:p>
        </w:tc>
      </w:tr>
      <w:tr w:rsidR="00052E80" w:rsidRPr="002E1CA3" w14:paraId="6BA96A66" w14:textId="77777777" w:rsidTr="00DC3828">
        <w:tc>
          <w:tcPr>
            <w:tcW w:w="10808" w:type="dxa"/>
            <w:gridSpan w:val="11"/>
            <w:shd w:val="clear" w:color="auto" w:fill="A6A6A6" w:themeFill="background1" w:themeFillShade="A6"/>
          </w:tcPr>
          <w:p w14:paraId="0B7C04D5" w14:textId="77777777" w:rsidR="00052E80" w:rsidRPr="002E1CA3" w:rsidRDefault="00052E80" w:rsidP="00052E80">
            <w:pPr>
              <w:rPr>
                <w:b/>
                <w:sz w:val="16"/>
                <w:szCs w:val="16"/>
              </w:rPr>
            </w:pPr>
            <w:r w:rsidRPr="002E1CA3">
              <w:rPr>
                <w:b/>
                <w:sz w:val="16"/>
                <w:szCs w:val="16"/>
              </w:rPr>
              <w:t>SUPERVISOR’S STATEMENT:</w:t>
            </w:r>
          </w:p>
          <w:p w14:paraId="2FD213D4" w14:textId="77777777" w:rsidR="00052E80" w:rsidRPr="00035671" w:rsidRDefault="00052E80" w:rsidP="00052E80">
            <w:pPr>
              <w:pStyle w:val="ListParagraph"/>
              <w:numPr>
                <w:ilvl w:val="0"/>
                <w:numId w:val="3"/>
              </w:numPr>
              <w:rPr>
                <w:sz w:val="24"/>
                <w:szCs w:val="24"/>
              </w:rPr>
            </w:pPr>
            <w:r w:rsidRPr="00035671">
              <w:rPr>
                <w:i/>
                <w:sz w:val="16"/>
                <w:szCs w:val="16"/>
              </w:rPr>
              <w:t>I CERTIFY THIS DUTY STATEMENT REFLECTS CURRENT AND AN ACCURATE DESCRIPTION OF THE ESSENTIAL FUNCTIONS OF THIS POSITION</w:t>
            </w:r>
          </w:p>
          <w:p w14:paraId="294F8B8D" w14:textId="77777777" w:rsidR="00052E80" w:rsidRPr="002E1CA3" w:rsidRDefault="00052E80" w:rsidP="00052E80">
            <w:pPr>
              <w:pStyle w:val="ListParagraph"/>
              <w:numPr>
                <w:ilvl w:val="0"/>
                <w:numId w:val="3"/>
              </w:numPr>
              <w:rPr>
                <w:sz w:val="24"/>
                <w:szCs w:val="24"/>
              </w:rPr>
            </w:pPr>
            <w:r w:rsidRPr="00035671">
              <w:rPr>
                <w:i/>
                <w:sz w:val="16"/>
                <w:szCs w:val="16"/>
              </w:rPr>
              <w:t>I HAVE DISCUSSED THE DUTIES AND RESPONSIBILITIES OF THE POSITION WITH THE EMPLOYEE AND PROVIDED THE EMPLOYEE A COPY OF THIS DUTY STATEMENT.</w:t>
            </w:r>
          </w:p>
        </w:tc>
      </w:tr>
      <w:tr w:rsidR="00052E80" w:rsidRPr="00F77711" w14:paraId="04C3FB89" w14:textId="77777777" w:rsidTr="00DC3828">
        <w:tc>
          <w:tcPr>
            <w:tcW w:w="4611" w:type="dxa"/>
            <w:gridSpan w:val="5"/>
            <w:tcBorders>
              <w:bottom w:val="nil"/>
            </w:tcBorders>
          </w:tcPr>
          <w:p w14:paraId="5D63C483"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NAME (Print)</w:t>
            </w:r>
          </w:p>
        </w:tc>
        <w:tc>
          <w:tcPr>
            <w:tcW w:w="4208" w:type="dxa"/>
            <w:gridSpan w:val="3"/>
            <w:tcBorders>
              <w:bottom w:val="nil"/>
            </w:tcBorders>
          </w:tcPr>
          <w:p w14:paraId="5776C05D"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SIGNATURE</w:t>
            </w:r>
          </w:p>
        </w:tc>
        <w:tc>
          <w:tcPr>
            <w:tcW w:w="1989" w:type="dxa"/>
            <w:gridSpan w:val="3"/>
            <w:tcBorders>
              <w:bottom w:val="nil"/>
            </w:tcBorders>
          </w:tcPr>
          <w:p w14:paraId="01BE8369"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4A1807E2" w14:textId="77777777" w:rsidTr="00DC3828">
        <w:trPr>
          <w:trHeight w:val="495"/>
        </w:trPr>
        <w:tc>
          <w:tcPr>
            <w:tcW w:w="4611" w:type="dxa"/>
            <w:gridSpan w:val="5"/>
            <w:tcBorders>
              <w:top w:val="nil"/>
              <w:bottom w:val="single" w:sz="4" w:space="0" w:color="auto"/>
            </w:tcBorders>
            <w:vAlign w:val="center"/>
          </w:tcPr>
          <w:p w14:paraId="6D956693"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178D01E4"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178E5322" w14:textId="77777777" w:rsidR="00052E80" w:rsidRPr="002E1CA3" w:rsidRDefault="00052E80" w:rsidP="00052E80">
            <w:pPr>
              <w:rPr>
                <w:b/>
                <w:sz w:val="24"/>
                <w:szCs w:val="24"/>
              </w:rPr>
            </w:pPr>
          </w:p>
        </w:tc>
      </w:tr>
    </w:tbl>
    <w:p w14:paraId="16F33C5A" w14:textId="77777777" w:rsidR="00C3080F" w:rsidRPr="002E1CA3" w:rsidRDefault="00DC3828">
      <w:r>
        <w:br w:type="textWrapping" w:clear="all"/>
      </w:r>
    </w:p>
    <w:sectPr w:rsidR="00C3080F" w:rsidRPr="002E1CA3" w:rsidSect="00E90597">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0B68" w14:textId="77777777" w:rsidR="00E90597" w:rsidRDefault="00E90597" w:rsidP="00284F62">
      <w:pPr>
        <w:spacing w:after="0" w:line="240" w:lineRule="auto"/>
      </w:pPr>
      <w:r>
        <w:separator/>
      </w:r>
    </w:p>
  </w:endnote>
  <w:endnote w:type="continuationSeparator" w:id="0">
    <w:p w14:paraId="209A4548" w14:textId="77777777" w:rsidR="00E90597" w:rsidRDefault="00E90597"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E36F" w14:textId="77777777" w:rsidR="00E90597" w:rsidRDefault="00E90597" w:rsidP="00284F62">
      <w:pPr>
        <w:spacing w:after="0" w:line="240" w:lineRule="auto"/>
      </w:pPr>
      <w:r>
        <w:separator/>
      </w:r>
    </w:p>
  </w:footnote>
  <w:footnote w:type="continuationSeparator" w:id="0">
    <w:p w14:paraId="58D74E25" w14:textId="77777777" w:rsidR="00E90597" w:rsidRDefault="00E90597"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4FD45F43" w14:textId="77777777" w:rsidTr="004863B0">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3D31D284"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3B65EA25" w14:textId="77777777"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7575FA4F" w14:textId="77777777" w:rsidTr="004863B0">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215774AB" w14:textId="62707A7B" w:rsidR="009C58AD" w:rsidRPr="002E1CA3" w:rsidRDefault="00A54B96" w:rsidP="009C58AD">
          <w:pPr>
            <w:pStyle w:val="Heading2"/>
            <w:jc w:val="left"/>
            <w:rPr>
              <w:rFonts w:asciiTheme="minorHAnsi" w:hAnsiTheme="minorHAnsi" w:cstheme="minorHAnsi"/>
              <w:b w:val="0"/>
              <w:sz w:val="20"/>
            </w:rPr>
          </w:pPr>
          <w:r w:rsidRPr="00A54B96">
            <w:rPr>
              <w:rFonts w:asciiTheme="minorHAnsi" w:hAnsiTheme="minorHAnsi" w:cstheme="minorHAnsi"/>
              <w:b w:val="0"/>
              <w:sz w:val="20"/>
            </w:rPr>
            <w:t>820-101-5157-002</w:t>
          </w:r>
          <w:r w:rsidR="002E6DD9">
            <w:rPr>
              <w:rFonts w:asciiTheme="minorHAnsi" w:hAnsiTheme="minorHAnsi" w:cstheme="minorHAnsi"/>
              <w:b w:val="0"/>
              <w:sz w:val="20"/>
            </w:rPr>
            <w:fldChar w:fldCharType="begin"/>
          </w:r>
          <w:r w:rsidR="002E6DD9">
            <w:rPr>
              <w:rFonts w:asciiTheme="minorHAnsi" w:hAnsiTheme="minorHAnsi" w:cstheme="minorHAnsi"/>
              <w:b w:val="0"/>
              <w:sz w:val="20"/>
            </w:rPr>
            <w:instrText xml:space="preserve"> STYLEREF  Position  \* MERGEFORMAT </w:instrText>
          </w:r>
          <w:r w:rsidR="002E6DD9">
            <w:rPr>
              <w:rFonts w:asciiTheme="minorHAnsi" w:hAnsiTheme="minorHAnsi" w:cstheme="minorHAnsi"/>
              <w:b w:val="0"/>
              <w:sz w:val="20"/>
            </w:rPr>
            <w:fldChar w:fldCharType="end"/>
          </w:r>
        </w:p>
      </w:tc>
      <w:tc>
        <w:tcPr>
          <w:tcW w:w="1298" w:type="dxa"/>
          <w:tcBorders>
            <w:top w:val="nil"/>
            <w:left w:val="single" w:sz="6" w:space="0" w:color="auto"/>
            <w:bottom w:val="single" w:sz="6" w:space="0" w:color="auto"/>
            <w:right w:val="single" w:sz="6" w:space="0" w:color="auto"/>
          </w:tcBorders>
          <w:shd w:val="clear" w:color="auto" w:fill="auto"/>
        </w:tcPr>
        <w:p w14:paraId="33238A1B" w14:textId="77777777" w:rsidR="009C58AD" w:rsidRPr="002E1CA3" w:rsidRDefault="009C58AD" w:rsidP="009C58AD">
          <w:pPr>
            <w:pStyle w:val="Heading2"/>
            <w:jc w:val="left"/>
            <w:rPr>
              <w:rFonts w:asciiTheme="minorHAnsi" w:hAnsiTheme="minorHAnsi" w:cstheme="minorHAnsi"/>
              <w:b w:val="0"/>
              <w:sz w:val="20"/>
            </w:rPr>
          </w:pPr>
        </w:p>
      </w:tc>
    </w:tr>
  </w:tbl>
  <w:p w14:paraId="4A1093FF"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1C225"/>
    <w:multiLevelType w:val="hybridMultilevel"/>
    <w:tmpl w:val="0608CC3C"/>
    <w:lvl w:ilvl="0" w:tplc="92D223E4">
      <w:start w:val="1"/>
      <w:numFmt w:val="bullet"/>
      <w:lvlText w:val=""/>
      <w:lvlJc w:val="left"/>
      <w:pPr>
        <w:ind w:left="720" w:hanging="360"/>
      </w:pPr>
      <w:rPr>
        <w:rFonts w:ascii="Symbol" w:hAnsi="Symbol" w:hint="default"/>
      </w:rPr>
    </w:lvl>
    <w:lvl w:ilvl="1" w:tplc="40DCB0E0">
      <w:start w:val="1"/>
      <w:numFmt w:val="bullet"/>
      <w:lvlText w:val="o"/>
      <w:lvlJc w:val="left"/>
      <w:pPr>
        <w:ind w:left="1440" w:hanging="360"/>
      </w:pPr>
      <w:rPr>
        <w:rFonts w:ascii="Courier New" w:hAnsi="Courier New" w:hint="default"/>
      </w:rPr>
    </w:lvl>
    <w:lvl w:ilvl="2" w:tplc="33B657B2">
      <w:start w:val="1"/>
      <w:numFmt w:val="bullet"/>
      <w:lvlText w:val=""/>
      <w:lvlJc w:val="left"/>
      <w:pPr>
        <w:ind w:left="2160" w:hanging="360"/>
      </w:pPr>
      <w:rPr>
        <w:rFonts w:ascii="Wingdings" w:hAnsi="Wingdings" w:hint="default"/>
      </w:rPr>
    </w:lvl>
    <w:lvl w:ilvl="3" w:tplc="B24E0C9A">
      <w:start w:val="1"/>
      <w:numFmt w:val="bullet"/>
      <w:lvlText w:val=""/>
      <w:lvlJc w:val="left"/>
      <w:pPr>
        <w:ind w:left="2880" w:hanging="360"/>
      </w:pPr>
      <w:rPr>
        <w:rFonts w:ascii="Symbol" w:hAnsi="Symbol" w:hint="default"/>
      </w:rPr>
    </w:lvl>
    <w:lvl w:ilvl="4" w:tplc="F2D8061A">
      <w:start w:val="1"/>
      <w:numFmt w:val="bullet"/>
      <w:lvlText w:val="o"/>
      <w:lvlJc w:val="left"/>
      <w:pPr>
        <w:ind w:left="3600" w:hanging="360"/>
      </w:pPr>
      <w:rPr>
        <w:rFonts w:ascii="Courier New" w:hAnsi="Courier New" w:hint="default"/>
      </w:rPr>
    </w:lvl>
    <w:lvl w:ilvl="5" w:tplc="5F080D98">
      <w:start w:val="1"/>
      <w:numFmt w:val="bullet"/>
      <w:lvlText w:val=""/>
      <w:lvlJc w:val="left"/>
      <w:pPr>
        <w:ind w:left="4320" w:hanging="360"/>
      </w:pPr>
      <w:rPr>
        <w:rFonts w:ascii="Wingdings" w:hAnsi="Wingdings" w:hint="default"/>
      </w:rPr>
    </w:lvl>
    <w:lvl w:ilvl="6" w:tplc="D2B643A8">
      <w:start w:val="1"/>
      <w:numFmt w:val="bullet"/>
      <w:lvlText w:val=""/>
      <w:lvlJc w:val="left"/>
      <w:pPr>
        <w:ind w:left="5040" w:hanging="360"/>
      </w:pPr>
      <w:rPr>
        <w:rFonts w:ascii="Symbol" w:hAnsi="Symbol" w:hint="default"/>
      </w:rPr>
    </w:lvl>
    <w:lvl w:ilvl="7" w:tplc="FF1809C4">
      <w:start w:val="1"/>
      <w:numFmt w:val="bullet"/>
      <w:lvlText w:val="o"/>
      <w:lvlJc w:val="left"/>
      <w:pPr>
        <w:ind w:left="5760" w:hanging="360"/>
      </w:pPr>
      <w:rPr>
        <w:rFonts w:ascii="Courier New" w:hAnsi="Courier New" w:hint="default"/>
      </w:rPr>
    </w:lvl>
    <w:lvl w:ilvl="8" w:tplc="23E2E422">
      <w:start w:val="1"/>
      <w:numFmt w:val="bullet"/>
      <w:lvlText w:val=""/>
      <w:lvlJc w:val="left"/>
      <w:pPr>
        <w:ind w:left="6480" w:hanging="360"/>
      </w:pPr>
      <w:rPr>
        <w:rFonts w:ascii="Wingdings" w:hAnsi="Wingdings" w:hint="default"/>
      </w:rPr>
    </w:lvl>
  </w:abstractNum>
  <w:num w:numId="1" w16cid:durableId="1717854019">
    <w:abstractNumId w:val="2"/>
  </w:num>
  <w:num w:numId="2" w16cid:durableId="784233747">
    <w:abstractNumId w:val="1"/>
  </w:num>
  <w:num w:numId="3" w16cid:durableId="24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62"/>
    <w:rsid w:val="0000068B"/>
    <w:rsid w:val="0000464F"/>
    <w:rsid w:val="0001158E"/>
    <w:rsid w:val="00035671"/>
    <w:rsid w:val="00036E93"/>
    <w:rsid w:val="00052E80"/>
    <w:rsid w:val="00056907"/>
    <w:rsid w:val="00071F03"/>
    <w:rsid w:val="000C04E3"/>
    <w:rsid w:val="000E2954"/>
    <w:rsid w:val="000E2B63"/>
    <w:rsid w:val="00103B8C"/>
    <w:rsid w:val="00121E1F"/>
    <w:rsid w:val="0013195F"/>
    <w:rsid w:val="00141119"/>
    <w:rsid w:val="00161BEB"/>
    <w:rsid w:val="001648C7"/>
    <w:rsid w:val="00167A73"/>
    <w:rsid w:val="00177F01"/>
    <w:rsid w:val="00190A7B"/>
    <w:rsid w:val="001942DB"/>
    <w:rsid w:val="001A39AE"/>
    <w:rsid w:val="001C034E"/>
    <w:rsid w:val="001C5E16"/>
    <w:rsid w:val="001D4A11"/>
    <w:rsid w:val="00205F73"/>
    <w:rsid w:val="00255857"/>
    <w:rsid w:val="00284F62"/>
    <w:rsid w:val="0028587A"/>
    <w:rsid w:val="00290E4F"/>
    <w:rsid w:val="002D590C"/>
    <w:rsid w:val="002E1CA3"/>
    <w:rsid w:val="002E6DD9"/>
    <w:rsid w:val="002E736C"/>
    <w:rsid w:val="0030076B"/>
    <w:rsid w:val="0033013B"/>
    <w:rsid w:val="003309EA"/>
    <w:rsid w:val="003757E8"/>
    <w:rsid w:val="0038762A"/>
    <w:rsid w:val="003D3520"/>
    <w:rsid w:val="003D4110"/>
    <w:rsid w:val="003E15CE"/>
    <w:rsid w:val="003F0502"/>
    <w:rsid w:val="00401674"/>
    <w:rsid w:val="004120A7"/>
    <w:rsid w:val="00441B17"/>
    <w:rsid w:val="00457032"/>
    <w:rsid w:val="00474A5B"/>
    <w:rsid w:val="00485AFC"/>
    <w:rsid w:val="004863B0"/>
    <w:rsid w:val="004C6899"/>
    <w:rsid w:val="004D7D9E"/>
    <w:rsid w:val="00503BB5"/>
    <w:rsid w:val="00504461"/>
    <w:rsid w:val="005354F5"/>
    <w:rsid w:val="00540FCF"/>
    <w:rsid w:val="00560FD9"/>
    <w:rsid w:val="00571670"/>
    <w:rsid w:val="005943C7"/>
    <w:rsid w:val="005A1BC8"/>
    <w:rsid w:val="005C5EDD"/>
    <w:rsid w:val="00617B5A"/>
    <w:rsid w:val="00631EC1"/>
    <w:rsid w:val="00632FF7"/>
    <w:rsid w:val="00664D18"/>
    <w:rsid w:val="00713AF3"/>
    <w:rsid w:val="00714109"/>
    <w:rsid w:val="00762CE0"/>
    <w:rsid w:val="007B2B75"/>
    <w:rsid w:val="007B3D39"/>
    <w:rsid w:val="007B6B3F"/>
    <w:rsid w:val="007E38F4"/>
    <w:rsid w:val="00806168"/>
    <w:rsid w:val="00834441"/>
    <w:rsid w:val="00871205"/>
    <w:rsid w:val="008861C5"/>
    <w:rsid w:val="00894969"/>
    <w:rsid w:val="008B4F6E"/>
    <w:rsid w:val="008E74E4"/>
    <w:rsid w:val="009221C2"/>
    <w:rsid w:val="009226B5"/>
    <w:rsid w:val="009242C8"/>
    <w:rsid w:val="00935236"/>
    <w:rsid w:val="00945CE5"/>
    <w:rsid w:val="00971AAA"/>
    <w:rsid w:val="009A2AB4"/>
    <w:rsid w:val="009C58AD"/>
    <w:rsid w:val="009D2CE8"/>
    <w:rsid w:val="009D6EA3"/>
    <w:rsid w:val="009E5694"/>
    <w:rsid w:val="009F03CF"/>
    <w:rsid w:val="00A02487"/>
    <w:rsid w:val="00A03472"/>
    <w:rsid w:val="00A06728"/>
    <w:rsid w:val="00A438C7"/>
    <w:rsid w:val="00A508CE"/>
    <w:rsid w:val="00A54B96"/>
    <w:rsid w:val="00A65DBB"/>
    <w:rsid w:val="00A71F27"/>
    <w:rsid w:val="00AA247F"/>
    <w:rsid w:val="00B04929"/>
    <w:rsid w:val="00B258F2"/>
    <w:rsid w:val="00B748AD"/>
    <w:rsid w:val="00B92585"/>
    <w:rsid w:val="00BA3667"/>
    <w:rsid w:val="00BC01BE"/>
    <w:rsid w:val="00BC4C38"/>
    <w:rsid w:val="00BD13EC"/>
    <w:rsid w:val="00BE0148"/>
    <w:rsid w:val="00C3080F"/>
    <w:rsid w:val="00C61078"/>
    <w:rsid w:val="00C635CB"/>
    <w:rsid w:val="00C75C8C"/>
    <w:rsid w:val="00C77A05"/>
    <w:rsid w:val="00C953C5"/>
    <w:rsid w:val="00CD0D6A"/>
    <w:rsid w:val="00D3081A"/>
    <w:rsid w:val="00D757C0"/>
    <w:rsid w:val="00D8550B"/>
    <w:rsid w:val="00DC3828"/>
    <w:rsid w:val="00DD3A41"/>
    <w:rsid w:val="00DE3F50"/>
    <w:rsid w:val="00E0566C"/>
    <w:rsid w:val="00E1729D"/>
    <w:rsid w:val="00E317B9"/>
    <w:rsid w:val="00E90597"/>
    <w:rsid w:val="00EE0D74"/>
    <w:rsid w:val="00EF774F"/>
    <w:rsid w:val="00F0293B"/>
    <w:rsid w:val="00F20EC9"/>
    <w:rsid w:val="00F2427D"/>
    <w:rsid w:val="00F32283"/>
    <w:rsid w:val="00F46AF2"/>
    <w:rsid w:val="00F667B8"/>
    <w:rsid w:val="00F77711"/>
    <w:rsid w:val="00FA58E7"/>
    <w:rsid w:val="00FE474C"/>
    <w:rsid w:val="1CFFF5A2"/>
    <w:rsid w:val="2DA0AA15"/>
    <w:rsid w:val="323CA07A"/>
    <w:rsid w:val="4785B1EA"/>
    <w:rsid w:val="48384ABB"/>
    <w:rsid w:val="4DB93F0B"/>
    <w:rsid w:val="6DA044F0"/>
    <w:rsid w:val="7323B107"/>
    <w:rsid w:val="7DCEF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2C14"/>
  <w15:docId w15:val="{2603DEFD-B605-4AE9-B2BE-50A9EF96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styleId="BodyText2">
    <w:name w:val="Body Text 2"/>
    <w:basedOn w:val="Normal"/>
    <w:link w:val="BodyText2Char"/>
    <w:rsid w:val="00103B8C"/>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103B8C"/>
    <w:rPr>
      <w:rFonts w:ascii="Arial" w:eastAsia="Times New Roman" w:hAnsi="Arial" w:cs="Times New Roman"/>
      <w:szCs w:val="20"/>
    </w:rPr>
  </w:style>
  <w:style w:type="character" w:styleId="PlaceholderText">
    <w:name w:val="Placeholder Text"/>
    <w:basedOn w:val="DefaultParagraphFont"/>
    <w:uiPriority w:val="99"/>
    <w:semiHidden/>
    <w:rsid w:val="00540FCF"/>
    <w:rPr>
      <w:color w:val="808080"/>
    </w:rPr>
  </w:style>
  <w:style w:type="character" w:customStyle="1" w:styleId="Style4">
    <w:name w:val="Style4"/>
    <w:basedOn w:val="DefaultParagraphFont"/>
    <w:uiPriority w:val="1"/>
    <w:rsid w:val="00141119"/>
    <w:rPr>
      <w:rFonts w:ascii="Calibri" w:hAnsi="Calibri"/>
      <w:b/>
      <w:sz w:val="22"/>
    </w:rPr>
  </w:style>
  <w:style w:type="character" w:customStyle="1" w:styleId="Position">
    <w:name w:val="Position"/>
    <w:basedOn w:val="DefaultParagraphFont"/>
    <w:uiPriority w:val="1"/>
    <w:rsid w:val="00FE474C"/>
  </w:style>
  <w:style w:type="paragraph" w:styleId="Revision">
    <w:name w:val="Revision"/>
    <w:hidden/>
    <w:uiPriority w:val="99"/>
    <w:semiHidden/>
    <w:rsid w:val="00713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6819">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839463450">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 w:id="1427263193">
      <w:bodyDiv w:val="1"/>
      <w:marLeft w:val="0"/>
      <w:marRight w:val="0"/>
      <w:marTop w:val="0"/>
      <w:marBottom w:val="0"/>
      <w:divBdr>
        <w:top w:val="none" w:sz="0" w:space="0" w:color="auto"/>
        <w:left w:val="none" w:sz="0" w:space="0" w:color="auto"/>
        <w:bottom w:val="none" w:sz="0" w:space="0" w:color="auto"/>
        <w:right w:val="none" w:sz="0" w:space="0" w:color="auto"/>
      </w:divBdr>
    </w:div>
    <w:div w:id="1717006474">
      <w:bodyDiv w:val="1"/>
      <w:marLeft w:val="0"/>
      <w:marRight w:val="0"/>
      <w:marTop w:val="0"/>
      <w:marBottom w:val="0"/>
      <w:divBdr>
        <w:top w:val="none" w:sz="0" w:space="0" w:color="auto"/>
        <w:left w:val="none" w:sz="0" w:space="0" w:color="auto"/>
        <w:bottom w:val="none" w:sz="0" w:space="0" w:color="auto"/>
        <w:right w:val="none" w:sz="0" w:space="0" w:color="auto"/>
      </w:divBdr>
    </w:div>
    <w:div w:id="186767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272756-E063-4B50-AEBF-847FCAB4DF0A}"/>
      </w:docPartPr>
      <w:docPartBody>
        <w:p w:rsidR="00051AF8" w:rsidRDefault="009F6D2A">
          <w:r w:rsidRPr="008A77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8"/>
    <w:rsid w:val="00051AF8"/>
    <w:rsid w:val="00221AC8"/>
    <w:rsid w:val="002B50BE"/>
    <w:rsid w:val="00357BFC"/>
    <w:rsid w:val="00796B80"/>
    <w:rsid w:val="009F6D2A"/>
    <w:rsid w:val="00CC39BF"/>
    <w:rsid w:val="00DE0EE5"/>
    <w:rsid w:val="00ED27AD"/>
    <w:rsid w:val="00F6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ca9d24-c829-41fb-99b0-60b46a99c6b0" xsi:nil="true"/>
    <lcf76f155ced4ddcb4097134ff3c332f xmlns="d4f723cf-9c19-47b4-bf64-d8b5325c2b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853AD8F48D5540A8284A67DAFEA9BD" ma:contentTypeVersion="11" ma:contentTypeDescription="Create a new document." ma:contentTypeScope="" ma:versionID="9e84d56b246078dcd68d381152634146">
  <xsd:schema xmlns:xsd="http://www.w3.org/2001/XMLSchema" xmlns:xs="http://www.w3.org/2001/XMLSchema" xmlns:p="http://schemas.microsoft.com/office/2006/metadata/properties" xmlns:ns2="d4f723cf-9c19-47b4-bf64-d8b5325c2be0" xmlns:ns3="4bca9d24-c829-41fb-99b0-60b46a99c6b0" targetNamespace="http://schemas.microsoft.com/office/2006/metadata/properties" ma:root="true" ma:fieldsID="4e819d0c774c66d014981d0c47a6f8e0" ns2:_="" ns3:_="">
    <xsd:import namespace="d4f723cf-9c19-47b4-bf64-d8b5325c2be0"/>
    <xsd:import namespace="4bca9d24-c829-41fb-99b0-60b46a99c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723cf-9c19-47b4-bf64-d8b5325c2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eb6c9-d9b5-4c6a-a9ec-b98775d920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9d24-c829-41fb-99b0-60b46a99c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ee5c76-7b15-4a5c-a4dd-be1b9c0209a3}" ma:internalName="TaxCatchAll" ma:showField="CatchAllData" ma:web="4bca9d24-c829-41fb-99b0-60b46a99c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09751-5ECA-48AE-907C-F5B1997E6BFA}">
  <ds:schemaRefs>
    <ds:schemaRef ds:uri="http://schemas.microsoft.com/office/2006/metadata/properties"/>
    <ds:schemaRef ds:uri="http://schemas.microsoft.com/office/infopath/2007/PartnerControls"/>
    <ds:schemaRef ds:uri="4bca9d24-c829-41fb-99b0-60b46a99c6b0"/>
    <ds:schemaRef ds:uri="d4f723cf-9c19-47b4-bf64-d8b5325c2be0"/>
  </ds:schemaRefs>
</ds:datastoreItem>
</file>

<file path=customXml/itemProps2.xml><?xml version="1.0" encoding="utf-8"?>
<ds:datastoreItem xmlns:ds="http://schemas.openxmlformats.org/officeDocument/2006/customXml" ds:itemID="{927DB8AB-C22B-4F3D-886C-D7497898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723cf-9c19-47b4-bf64-d8b5325c2be0"/>
    <ds:schemaRef ds:uri="4bca9d24-c829-41fb-99b0-60b46a99c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1739A-A5C6-4D94-BDEA-B7AE8CF91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Duty Statement Template_ General_PROPOSED no essential marginal</vt:lpstr>
    </vt:vector>
  </TitlesOfParts>
  <Company>CDCR</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Duty Statement Template_ General_PROPOSED no essential marginal</dc:title>
  <dc:subject/>
  <dc:creator>Litovchenko, Anastasia</dc:creator>
  <cp:keywords/>
  <dc:description/>
  <cp:lastModifiedBy>Litovchenko, Stacie</cp:lastModifiedBy>
  <cp:revision>13</cp:revision>
  <cp:lastPrinted>2022-11-10T19:16:00Z</cp:lastPrinted>
  <dcterms:created xsi:type="dcterms:W3CDTF">2024-04-03T18:28:00Z</dcterms:created>
  <dcterms:modified xsi:type="dcterms:W3CDTF">2024-04-05T18:54:00Z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0x010100D5853AD8F48D5540A8284A67DAFEA9BD</vt:lpwstr>
  </property>
  <property fmtid="{D5CDD505-2E9C-101B-9397-08002B2CF9AE}" pid="3" name="MediaServiceImageTags">
    <vt:lpwstr/>
  </property>
</Properties>
</file>