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AA0F" w14:textId="2F75A93C" w:rsidR="168047C6" w:rsidRPr="00F1526B" w:rsidRDefault="168047C6">
      <w:pPr>
        <w:rPr>
          <w:rFonts w:cs="Arial"/>
        </w:rPr>
      </w:pPr>
    </w:p>
    <w:p w14:paraId="4FEA2B8D" w14:textId="6595A85F" w:rsidR="00E71708" w:rsidRPr="00F1526B" w:rsidRDefault="00E71708">
      <w:pPr>
        <w:rPr>
          <w:rFonts w:cs="Arial"/>
        </w:rPr>
      </w:pPr>
    </w:p>
    <w:p w14:paraId="15B60870" w14:textId="07CE0BE7" w:rsidR="00056C68" w:rsidRPr="00F1526B" w:rsidRDefault="00056C68">
      <w:pPr>
        <w:rPr>
          <w:rFonts w:cs="Arial"/>
        </w:rPr>
      </w:pPr>
    </w:p>
    <w:p w14:paraId="2390AC26" w14:textId="20D1F952" w:rsidR="000D3AA9" w:rsidRPr="00F1526B" w:rsidRDefault="000D0CF5" w:rsidP="000D0CF5">
      <w:pPr>
        <w:jc w:val="center"/>
        <w:rPr>
          <w:rFonts w:cs="Arial"/>
          <w:b/>
          <w:bCs/>
          <w:caps/>
          <w:sz w:val="32"/>
          <w:szCs w:val="32"/>
        </w:rPr>
      </w:pPr>
      <w:r w:rsidRPr="00F1526B">
        <w:rPr>
          <w:rFonts w:cs="Arial"/>
          <w:b/>
          <w:bCs/>
          <w:caps/>
          <w:sz w:val="32"/>
          <w:szCs w:val="32"/>
        </w:rPr>
        <w:t>california coastal commission</w:t>
      </w:r>
    </w:p>
    <w:p w14:paraId="325680A7" w14:textId="568D2825" w:rsidR="000D0CF5" w:rsidRPr="00F1526B" w:rsidRDefault="000D0CF5" w:rsidP="000D0CF5">
      <w:pPr>
        <w:jc w:val="center"/>
        <w:rPr>
          <w:rFonts w:cs="Arial"/>
          <w:b/>
          <w:bCs/>
          <w:caps/>
          <w:sz w:val="32"/>
          <w:szCs w:val="32"/>
        </w:rPr>
      </w:pPr>
      <w:r w:rsidRPr="00F1526B">
        <w:rPr>
          <w:rFonts w:cs="Arial"/>
          <w:b/>
          <w:bCs/>
          <w:caps/>
          <w:sz w:val="32"/>
          <w:szCs w:val="32"/>
        </w:rPr>
        <w:t>duty statement</w:t>
      </w:r>
    </w:p>
    <w:p w14:paraId="004A0749" w14:textId="70A32488" w:rsidR="000D0CF5" w:rsidRPr="00F1526B" w:rsidRDefault="002A061A" w:rsidP="000D0CF5">
      <w:pPr>
        <w:jc w:val="center"/>
        <w:rPr>
          <w:rFonts w:cs="Arial"/>
          <w:b/>
          <w:bCs/>
          <w:caps/>
          <w:sz w:val="32"/>
          <w:szCs w:val="32"/>
        </w:rPr>
      </w:pPr>
      <w:r w:rsidRPr="00F1526B">
        <w:rPr>
          <w:rFonts w:cs="Arial"/>
          <w:b/>
          <w:bCs/>
          <w:caps/>
          <w:sz w:val="32"/>
          <w:szCs w:val="32"/>
        </w:rPr>
        <w:t>coastal program analyst iii</w:t>
      </w:r>
    </w:p>
    <w:p w14:paraId="3DBD5A8F" w14:textId="2448022F" w:rsidR="002A061A" w:rsidRPr="00F1526B" w:rsidRDefault="002A061A" w:rsidP="000D0CF5">
      <w:pPr>
        <w:jc w:val="center"/>
        <w:rPr>
          <w:rFonts w:cs="Arial"/>
          <w:b/>
          <w:bCs/>
          <w:caps/>
          <w:sz w:val="32"/>
          <w:szCs w:val="32"/>
        </w:rPr>
      </w:pPr>
    </w:p>
    <w:p w14:paraId="79887D91" w14:textId="0446223C" w:rsidR="002A061A" w:rsidRPr="00F1526B" w:rsidRDefault="002A061A" w:rsidP="000D0CF5">
      <w:pPr>
        <w:jc w:val="center"/>
        <w:rPr>
          <w:rFonts w:cs="Arial"/>
          <w:b/>
          <w:bCs/>
          <w:caps/>
          <w:sz w:val="32"/>
          <w:szCs w:val="32"/>
        </w:rPr>
      </w:pPr>
    </w:p>
    <w:p w14:paraId="119C0355" w14:textId="2888A1B5" w:rsidR="002A061A" w:rsidRPr="00F1526B" w:rsidRDefault="002A061A" w:rsidP="002A061A">
      <w:pPr>
        <w:rPr>
          <w:rFonts w:cs="Arial"/>
          <w:b/>
          <w:bCs/>
          <w:caps/>
        </w:rPr>
      </w:pPr>
      <w:r w:rsidRPr="00F1526B">
        <w:rPr>
          <w:rFonts w:cs="Arial"/>
          <w:b/>
          <w:bCs/>
          <w:caps/>
        </w:rPr>
        <w:t>employee name:</w:t>
      </w:r>
      <w:r w:rsidRPr="00F1526B">
        <w:rPr>
          <w:rFonts w:cs="Arial"/>
          <w:b/>
          <w:bCs/>
          <w:caps/>
        </w:rPr>
        <w:tab/>
      </w:r>
      <w:r w:rsidRPr="00F1526B">
        <w:rPr>
          <w:rFonts w:cs="Arial"/>
          <w:b/>
          <w:bCs/>
          <w:caps/>
        </w:rPr>
        <w:tab/>
      </w:r>
    </w:p>
    <w:p w14:paraId="1CB0667C" w14:textId="365872B2" w:rsidR="002A061A" w:rsidRPr="00F1526B" w:rsidRDefault="002A061A" w:rsidP="002A061A">
      <w:pPr>
        <w:rPr>
          <w:rFonts w:cs="Arial"/>
          <w:b/>
          <w:bCs/>
          <w:caps/>
        </w:rPr>
      </w:pPr>
    </w:p>
    <w:p w14:paraId="7A34F3B9" w14:textId="5291A52A" w:rsidR="002A061A" w:rsidRPr="00F1526B" w:rsidRDefault="002A061A" w:rsidP="002A061A">
      <w:pPr>
        <w:rPr>
          <w:rFonts w:cs="Arial"/>
          <w:b/>
          <w:bCs/>
        </w:rPr>
      </w:pPr>
      <w:r w:rsidRPr="00F1526B">
        <w:rPr>
          <w:rFonts w:cs="Arial"/>
          <w:b/>
          <w:bCs/>
          <w:caps/>
        </w:rPr>
        <w:t>working title:</w:t>
      </w:r>
      <w:r w:rsidRPr="00F1526B">
        <w:rPr>
          <w:rFonts w:cs="Arial"/>
          <w:b/>
          <w:bCs/>
          <w:caps/>
        </w:rPr>
        <w:tab/>
      </w:r>
      <w:r w:rsidRPr="00F1526B">
        <w:rPr>
          <w:rFonts w:cs="Arial"/>
          <w:b/>
          <w:bCs/>
          <w:caps/>
        </w:rPr>
        <w:tab/>
      </w:r>
      <w:r w:rsidRPr="00F1526B">
        <w:rPr>
          <w:rFonts w:cs="Arial"/>
          <w:b/>
          <w:bCs/>
          <w:caps/>
        </w:rPr>
        <w:tab/>
      </w:r>
      <w:r w:rsidR="009304D2" w:rsidRPr="00F1526B">
        <w:rPr>
          <w:rFonts w:cs="Arial"/>
          <w:b/>
          <w:bCs/>
        </w:rPr>
        <w:t>Statewide Planning Supervisor</w:t>
      </w:r>
    </w:p>
    <w:p w14:paraId="33ADE92C" w14:textId="31D7128E" w:rsidR="00DA06A6" w:rsidRPr="00F1526B" w:rsidRDefault="00DA06A6" w:rsidP="002A061A">
      <w:pPr>
        <w:rPr>
          <w:rFonts w:cs="Arial"/>
          <w:b/>
          <w:bCs/>
          <w:caps/>
        </w:rPr>
      </w:pPr>
    </w:p>
    <w:p w14:paraId="59F15A48" w14:textId="127027B0" w:rsidR="00DA06A6" w:rsidRPr="00F1526B" w:rsidRDefault="00DA06A6" w:rsidP="002A061A">
      <w:pPr>
        <w:rPr>
          <w:rFonts w:cs="Arial"/>
          <w:b/>
          <w:bCs/>
        </w:rPr>
      </w:pPr>
      <w:r w:rsidRPr="00F1526B">
        <w:rPr>
          <w:rFonts w:cs="Arial"/>
          <w:b/>
          <w:bCs/>
          <w:caps/>
        </w:rPr>
        <w:t>work unit/division</w:t>
      </w:r>
      <w:proofErr w:type="gramStart"/>
      <w:r w:rsidRPr="00F1526B">
        <w:rPr>
          <w:rFonts w:cs="Arial"/>
          <w:b/>
          <w:bCs/>
          <w:caps/>
        </w:rPr>
        <w:t>:</w:t>
      </w:r>
      <w:r w:rsidRPr="00F1526B">
        <w:rPr>
          <w:rFonts w:cs="Arial"/>
          <w:b/>
          <w:bCs/>
          <w:caps/>
        </w:rPr>
        <w:tab/>
      </w:r>
      <w:r w:rsidRPr="00F1526B">
        <w:rPr>
          <w:rFonts w:cs="Arial"/>
          <w:b/>
          <w:bCs/>
          <w:caps/>
        </w:rPr>
        <w:tab/>
      </w:r>
      <w:r w:rsidR="009304D2" w:rsidRPr="00F1526B">
        <w:rPr>
          <w:rFonts w:cs="Arial"/>
          <w:b/>
          <w:bCs/>
        </w:rPr>
        <w:t>Statewide</w:t>
      </w:r>
      <w:proofErr w:type="gramEnd"/>
      <w:r w:rsidR="009304D2" w:rsidRPr="00F1526B">
        <w:rPr>
          <w:rFonts w:cs="Arial"/>
          <w:b/>
          <w:bCs/>
        </w:rPr>
        <w:t xml:space="preserve"> Planning </w:t>
      </w:r>
    </w:p>
    <w:p w14:paraId="73AF5198" w14:textId="77777777" w:rsidR="0045174F" w:rsidRPr="00F1526B" w:rsidRDefault="0045174F" w:rsidP="002A061A">
      <w:pPr>
        <w:rPr>
          <w:rFonts w:cs="Arial"/>
          <w:b/>
          <w:bCs/>
          <w:caps/>
        </w:rPr>
      </w:pPr>
    </w:p>
    <w:p w14:paraId="6ADB5310" w14:textId="1F0F5239" w:rsidR="00DA06A6" w:rsidRPr="00F1526B" w:rsidRDefault="00DA06A6" w:rsidP="002A061A">
      <w:pPr>
        <w:rPr>
          <w:rFonts w:cs="Arial"/>
          <w:b/>
          <w:bCs/>
          <w:caps/>
        </w:rPr>
      </w:pPr>
      <w:r w:rsidRPr="00F1526B">
        <w:rPr>
          <w:rFonts w:cs="Arial"/>
          <w:b/>
          <w:bCs/>
          <w:caps/>
        </w:rPr>
        <w:t>location:</w:t>
      </w:r>
      <w:r w:rsidRPr="00F1526B">
        <w:rPr>
          <w:rFonts w:cs="Arial"/>
          <w:b/>
          <w:bCs/>
          <w:caps/>
        </w:rPr>
        <w:tab/>
      </w:r>
      <w:r w:rsidRPr="00F1526B">
        <w:rPr>
          <w:rFonts w:cs="Arial"/>
          <w:b/>
          <w:bCs/>
          <w:caps/>
        </w:rPr>
        <w:tab/>
      </w:r>
      <w:r w:rsidRPr="00F1526B">
        <w:rPr>
          <w:rFonts w:cs="Arial"/>
          <w:b/>
          <w:bCs/>
          <w:caps/>
        </w:rPr>
        <w:tab/>
      </w:r>
      <w:r w:rsidRPr="00F1526B">
        <w:rPr>
          <w:rFonts w:cs="Arial"/>
          <w:b/>
          <w:bCs/>
          <w:caps/>
        </w:rPr>
        <w:tab/>
      </w:r>
    </w:p>
    <w:p w14:paraId="29D20D9E" w14:textId="7A612B5E" w:rsidR="00DA06A6" w:rsidRPr="00F1526B" w:rsidRDefault="00DA06A6" w:rsidP="002A061A">
      <w:pPr>
        <w:rPr>
          <w:rFonts w:cs="Arial"/>
          <w:b/>
          <w:bCs/>
          <w:caps/>
        </w:rPr>
      </w:pPr>
    </w:p>
    <w:p w14:paraId="7CC9A9D9" w14:textId="10D6FCCD" w:rsidR="00DA06A6" w:rsidRPr="00F1526B" w:rsidRDefault="00DA06A6" w:rsidP="002A061A">
      <w:pPr>
        <w:rPr>
          <w:rFonts w:cs="Arial"/>
          <w:b/>
          <w:bCs/>
          <w:caps/>
        </w:rPr>
      </w:pPr>
      <w:r w:rsidRPr="00F1526B">
        <w:rPr>
          <w:rFonts w:cs="Arial"/>
          <w:b/>
          <w:bCs/>
          <w:caps/>
        </w:rPr>
        <w:t>date of appointment:</w:t>
      </w:r>
      <w:r w:rsidRPr="00F1526B">
        <w:rPr>
          <w:rFonts w:cs="Arial"/>
          <w:b/>
          <w:bCs/>
          <w:caps/>
        </w:rPr>
        <w:tab/>
      </w:r>
    </w:p>
    <w:p w14:paraId="22AD0B82" w14:textId="639F3531" w:rsidR="00DA06A6" w:rsidRPr="00F1526B" w:rsidRDefault="00DA06A6" w:rsidP="002A061A">
      <w:pPr>
        <w:rPr>
          <w:rFonts w:cs="Arial"/>
          <w:b/>
          <w:bCs/>
          <w:caps/>
        </w:rPr>
      </w:pPr>
    </w:p>
    <w:p w14:paraId="6DC89721" w14:textId="1AA233DB" w:rsidR="00DA06A6" w:rsidRPr="00F1526B" w:rsidRDefault="004C3DCD" w:rsidP="002A061A">
      <w:pPr>
        <w:rPr>
          <w:rFonts w:cs="Arial"/>
          <w:b/>
          <w:bCs/>
          <w:caps/>
        </w:rPr>
      </w:pPr>
      <w:r w:rsidRPr="00F1526B">
        <w:rPr>
          <w:rFonts w:cs="Arial"/>
          <w:b/>
          <w:bCs/>
          <w:caps/>
        </w:rPr>
        <w:t>cbid:</w:t>
      </w:r>
      <w:r w:rsidRPr="00F1526B">
        <w:rPr>
          <w:rFonts w:cs="Arial"/>
        </w:rPr>
        <w:tab/>
      </w:r>
      <w:r w:rsidRPr="00F1526B">
        <w:rPr>
          <w:rFonts w:cs="Arial"/>
        </w:rPr>
        <w:tab/>
      </w:r>
      <w:r w:rsidRPr="00F1526B">
        <w:rPr>
          <w:rFonts w:cs="Arial"/>
        </w:rPr>
        <w:tab/>
      </w:r>
      <w:r w:rsidRPr="00F1526B">
        <w:rPr>
          <w:rFonts w:cs="Arial"/>
        </w:rPr>
        <w:tab/>
      </w:r>
      <w:r w:rsidRPr="00F1526B">
        <w:rPr>
          <w:rFonts w:cs="Arial"/>
        </w:rPr>
        <w:tab/>
      </w:r>
      <w:r w:rsidR="10E587EE" w:rsidRPr="00F1526B">
        <w:rPr>
          <w:rFonts w:cs="Arial"/>
          <w:b/>
          <w:bCs/>
          <w:caps/>
        </w:rPr>
        <w:t>S01</w:t>
      </w:r>
    </w:p>
    <w:p w14:paraId="4E7A19F9" w14:textId="3D4347EA" w:rsidR="004C3DCD" w:rsidRPr="00F1526B" w:rsidRDefault="004C3DCD" w:rsidP="002A061A">
      <w:pPr>
        <w:rPr>
          <w:rFonts w:cs="Arial"/>
          <w:b/>
          <w:bCs/>
          <w:caps/>
        </w:rPr>
      </w:pPr>
    </w:p>
    <w:p w14:paraId="592AA968" w14:textId="1DF8D403" w:rsidR="004C3DCD" w:rsidRPr="00F1526B" w:rsidRDefault="004C3DCD" w:rsidP="002A061A">
      <w:pPr>
        <w:rPr>
          <w:rFonts w:cs="Arial"/>
          <w:b/>
          <w:bCs/>
        </w:rPr>
      </w:pPr>
      <w:r w:rsidRPr="00F1526B">
        <w:rPr>
          <w:rFonts w:cs="Arial"/>
          <w:b/>
          <w:bCs/>
          <w:caps/>
        </w:rPr>
        <w:t>tenure/timebase</w:t>
      </w:r>
      <w:proofErr w:type="gramStart"/>
      <w:r w:rsidRPr="00F1526B">
        <w:rPr>
          <w:rFonts w:cs="Arial"/>
          <w:b/>
          <w:bCs/>
          <w:caps/>
        </w:rPr>
        <w:t>:</w:t>
      </w:r>
      <w:r w:rsidRPr="00F1526B">
        <w:rPr>
          <w:rFonts w:cs="Arial"/>
          <w:b/>
          <w:bCs/>
          <w:caps/>
        </w:rPr>
        <w:tab/>
      </w:r>
      <w:r w:rsidRPr="00F1526B">
        <w:rPr>
          <w:rFonts w:cs="Arial"/>
          <w:b/>
          <w:bCs/>
          <w:caps/>
        </w:rPr>
        <w:tab/>
      </w:r>
      <w:r w:rsidR="00DE0120" w:rsidRPr="00F1526B">
        <w:rPr>
          <w:rFonts w:cs="Arial"/>
          <w:b/>
          <w:bCs/>
        </w:rPr>
        <w:t>Permanent</w:t>
      </w:r>
      <w:proofErr w:type="gramEnd"/>
      <w:r w:rsidR="00DE0120" w:rsidRPr="00F1526B">
        <w:rPr>
          <w:rFonts w:cs="Arial"/>
          <w:b/>
          <w:bCs/>
        </w:rPr>
        <w:t>/Full-time</w:t>
      </w:r>
    </w:p>
    <w:p w14:paraId="69FBC437" w14:textId="7AA362BF" w:rsidR="004C3DCD" w:rsidRPr="00F1526B" w:rsidRDefault="004C3DCD" w:rsidP="002A061A">
      <w:pPr>
        <w:rPr>
          <w:rFonts w:cs="Arial"/>
          <w:b/>
          <w:bCs/>
          <w:caps/>
        </w:rPr>
      </w:pPr>
    </w:p>
    <w:p w14:paraId="69102163" w14:textId="29D640C6" w:rsidR="004C3DCD" w:rsidRPr="00F1526B" w:rsidRDefault="00DE0120" w:rsidP="00D570CE">
      <w:pPr>
        <w:rPr>
          <w:rFonts w:cs="Arial"/>
        </w:rPr>
      </w:pPr>
      <w:r w:rsidRPr="00F1526B">
        <w:rPr>
          <w:rFonts w:cs="Arial"/>
        </w:rPr>
        <w:t xml:space="preserve">Under the </w:t>
      </w:r>
      <w:r w:rsidR="00E078D0" w:rsidRPr="00F1526B">
        <w:rPr>
          <w:rFonts w:cs="Arial"/>
        </w:rPr>
        <w:t xml:space="preserve">general </w:t>
      </w:r>
      <w:r w:rsidRPr="00F1526B">
        <w:rPr>
          <w:rFonts w:cs="Arial"/>
        </w:rPr>
        <w:t xml:space="preserve">direction of the Statewide Planning </w:t>
      </w:r>
      <w:r w:rsidR="00964597">
        <w:rPr>
          <w:rFonts w:cs="Arial"/>
        </w:rPr>
        <w:t>Deputy Director</w:t>
      </w:r>
      <w:r w:rsidRPr="00F1526B">
        <w:rPr>
          <w:rFonts w:cs="Arial"/>
        </w:rPr>
        <w:t xml:space="preserve"> and the </w:t>
      </w:r>
      <w:r w:rsidR="00964597">
        <w:rPr>
          <w:rFonts w:cs="Arial"/>
        </w:rPr>
        <w:t>Statewide Planning</w:t>
      </w:r>
      <w:r w:rsidRPr="00F1526B">
        <w:rPr>
          <w:rFonts w:cs="Arial"/>
        </w:rPr>
        <w:t xml:space="preserve"> Manager (CPM), the Coastal Program Analyst III (CPA III) helps to organize and direct the regulatory and planning work of the </w:t>
      </w:r>
      <w:r w:rsidR="00EA2182">
        <w:rPr>
          <w:rFonts w:cs="Arial"/>
        </w:rPr>
        <w:t>Statewide Planning Unit</w:t>
      </w:r>
      <w:r w:rsidR="00EA2182" w:rsidRPr="00F1526B">
        <w:rPr>
          <w:rFonts w:cs="Arial"/>
        </w:rPr>
        <w:t xml:space="preserve"> </w:t>
      </w:r>
      <w:r w:rsidRPr="00F1526B">
        <w:rPr>
          <w:rFonts w:cs="Arial"/>
        </w:rPr>
        <w:t xml:space="preserve">with the CPM. The incumbent may also be assigned other responsibilities such as those related to development of statewide policy guidance, coordination on local coastal programs (LCPs) and LCP amendments, </w:t>
      </w:r>
      <w:r w:rsidR="00827844" w:rsidRPr="00F1526B">
        <w:rPr>
          <w:rFonts w:cs="Arial"/>
        </w:rPr>
        <w:t>coastal development permits (CDPs), workflow management, records management, etc.</w:t>
      </w:r>
    </w:p>
    <w:p w14:paraId="7DBCC9F7" w14:textId="4E9D01F7" w:rsidR="00827844" w:rsidRPr="00F1526B" w:rsidRDefault="00827844" w:rsidP="00D570CE">
      <w:pPr>
        <w:rPr>
          <w:rFonts w:cs="Arial"/>
        </w:rPr>
      </w:pPr>
    </w:p>
    <w:p w14:paraId="786136AC" w14:textId="1B7FA21B" w:rsidR="00827844" w:rsidRPr="00F1526B" w:rsidRDefault="00827844" w:rsidP="00D570CE">
      <w:pPr>
        <w:rPr>
          <w:rFonts w:cs="Arial"/>
        </w:rPr>
      </w:pPr>
      <w:r w:rsidRPr="00F1526B">
        <w:rPr>
          <w:rFonts w:cs="Arial"/>
        </w:rPr>
        <w:t>The CPA III supervises Statewide Planning Unit staff and performs a wide array of land use regulatory and planning related tasks</w:t>
      </w:r>
      <w:r w:rsidR="00A17E36">
        <w:rPr>
          <w:rFonts w:cs="Arial"/>
        </w:rPr>
        <w:t xml:space="preserve"> </w:t>
      </w:r>
      <w:r w:rsidR="00A17E36" w:rsidRPr="00A17E36">
        <w:rPr>
          <w:rFonts w:cs="Arial"/>
        </w:rPr>
        <w:t>with a focus on wildfire, sustainability, lower cost visitor-serving uses, public access, and other emerging statewide issues</w:t>
      </w:r>
      <w:r w:rsidRPr="00F1526B">
        <w:rPr>
          <w:rFonts w:cs="Arial"/>
        </w:rPr>
        <w:t xml:space="preserve">. The CPA III personally performs some of the more complex </w:t>
      </w:r>
      <w:r w:rsidR="00167DCB" w:rsidRPr="00F1526B">
        <w:rPr>
          <w:rFonts w:cs="Arial"/>
        </w:rPr>
        <w:t>project analysis and report writing activities. The CPA III helps assign Statewide Planning</w:t>
      </w:r>
      <w:r w:rsidR="001D795A">
        <w:rPr>
          <w:rFonts w:cs="Arial"/>
        </w:rPr>
        <w:t>-</w:t>
      </w:r>
      <w:r w:rsidR="00167DCB" w:rsidRPr="00F1526B">
        <w:rPr>
          <w:rFonts w:cs="Arial"/>
        </w:rPr>
        <w:t xml:space="preserve">related tasks to staff members and helps to review their work to ensure its accuracy, completeness and consistency with </w:t>
      </w:r>
      <w:r w:rsidR="00AC6F13" w:rsidRPr="00F1526B">
        <w:rPr>
          <w:rFonts w:cs="Arial"/>
        </w:rPr>
        <w:t>the California Coastal Act and agency-wide standards. The CPA III works closely with the CPM to ensure that planning and regulatory related work is equitably allocated to all staff; to train new emp</w:t>
      </w:r>
      <w:r w:rsidR="00951B3D" w:rsidRPr="00F1526B">
        <w:rPr>
          <w:rFonts w:cs="Arial"/>
        </w:rPr>
        <w:t>loye</w:t>
      </w:r>
      <w:r w:rsidR="00AA551E" w:rsidRPr="00F1526B">
        <w:rPr>
          <w:rFonts w:cs="Arial"/>
        </w:rPr>
        <w:t>e</w:t>
      </w:r>
      <w:r w:rsidR="00951B3D" w:rsidRPr="00F1526B">
        <w:rPr>
          <w:rFonts w:cs="Arial"/>
        </w:rPr>
        <w:t>s, evaluate the performance of staff members, and follow good supervising practices, including taking those actions necessary to maintain employee morale and productivity</w:t>
      </w:r>
      <w:r w:rsidR="006E4882" w:rsidRPr="00F1526B">
        <w:rPr>
          <w:rFonts w:cs="Arial"/>
        </w:rPr>
        <w:t>;</w:t>
      </w:r>
      <w:r w:rsidR="00951B3D" w:rsidRPr="00F1526B">
        <w:rPr>
          <w:rFonts w:cs="Arial"/>
        </w:rPr>
        <w:t xml:space="preserve"> and to monitor the </w:t>
      </w:r>
      <w:r w:rsidR="00AA551E" w:rsidRPr="00F1526B">
        <w:rPr>
          <w:rFonts w:cs="Arial"/>
        </w:rPr>
        <w:t xml:space="preserve">use of paid work time, office equipment and supplies to ensure proper and effective use of state resources. </w:t>
      </w:r>
    </w:p>
    <w:p w14:paraId="23F7CE4D" w14:textId="74B23371" w:rsidR="00F60FE5" w:rsidRPr="00F1526B" w:rsidRDefault="00F60FE5" w:rsidP="00D570CE">
      <w:pPr>
        <w:rPr>
          <w:rFonts w:cs="Arial"/>
        </w:rPr>
      </w:pPr>
    </w:p>
    <w:p w14:paraId="1F41588F" w14:textId="2651B2BF" w:rsidR="00F60FE5" w:rsidRPr="00F1526B" w:rsidRDefault="00F60FE5" w:rsidP="00D570CE">
      <w:pPr>
        <w:pStyle w:val="PlainText"/>
        <w:rPr>
          <w:rFonts w:ascii="Arial" w:eastAsia="MS Mincho" w:hAnsi="Arial" w:cs="Arial"/>
          <w:sz w:val="24"/>
        </w:rPr>
      </w:pPr>
      <w:r w:rsidRPr="00F1526B">
        <w:rPr>
          <w:rFonts w:ascii="Arial" w:eastAsia="MS Mincho" w:hAnsi="Arial" w:cs="Arial"/>
          <w:sz w:val="24"/>
        </w:rPr>
        <w:lastRenderedPageBreak/>
        <w:t xml:space="preserve">The CPA III regularly meets with representatives of other federal, state, and local governmental agencies, including representatives of cities and counties, for the purpose of discussing emerging or contentious issues including environmental impacts of development projects; ensures that CDP and LCP related material assembled for distribution to the Commission is completed according to professional standards and strict time schedules as required by the Coastal Act and the Permit Streamlining Act; answers questions of the general public and other members of the staff concerning Commission programs, procedures and coastal resource issues; makes presentations before groups on the Commission’s activities; and presents to the Commission written and verbal reports on the consistency or inconsistency of proposed projects and LCPs with the provisions of the Coastal Act. </w:t>
      </w:r>
    </w:p>
    <w:p w14:paraId="28EF1B60" w14:textId="77777777" w:rsidR="00F60FE5" w:rsidRPr="00F1526B" w:rsidRDefault="00F60FE5" w:rsidP="00D570CE">
      <w:pPr>
        <w:pStyle w:val="PlainText"/>
        <w:rPr>
          <w:rFonts w:ascii="Arial" w:eastAsia="MS Mincho" w:hAnsi="Arial" w:cs="Arial"/>
          <w:sz w:val="24"/>
        </w:rPr>
      </w:pPr>
    </w:p>
    <w:p w14:paraId="77F9F8E7" w14:textId="77777777" w:rsidR="00F60FE5" w:rsidRPr="00F1526B" w:rsidRDefault="00F60FE5" w:rsidP="00D570CE">
      <w:pPr>
        <w:pStyle w:val="PlainText"/>
        <w:rPr>
          <w:rFonts w:ascii="Arial" w:eastAsia="MS Mincho" w:hAnsi="Arial" w:cs="Arial"/>
          <w:sz w:val="24"/>
        </w:rPr>
      </w:pPr>
      <w:r w:rsidRPr="00F1526B">
        <w:rPr>
          <w:rFonts w:ascii="Arial" w:eastAsia="MS Mincho" w:hAnsi="Arial" w:cs="Arial"/>
          <w:sz w:val="24"/>
        </w:rPr>
        <w:t xml:space="preserve">The CPA III makes recommendations to the CPM on policy-related issues and upon ways to increase the effectiveness of the Statewide Planning Unit; meets with applicants or their representatives when problems arise with staff recommendations; works closely with office support staff to ensure smooth workflow and good relations between analyst staff and office support staff; supervises the preparation of various types of correspondence and reports assigned to analyst staff for completion; and does other work as required to promote the effectiveness of implementing the Commission’s coastal management program. </w:t>
      </w:r>
    </w:p>
    <w:p w14:paraId="736C5D39" w14:textId="77777777" w:rsidR="00F60FE5" w:rsidRPr="00F1526B" w:rsidRDefault="00F60FE5" w:rsidP="00D570CE">
      <w:pPr>
        <w:rPr>
          <w:rFonts w:cs="Arial"/>
        </w:rPr>
      </w:pPr>
    </w:p>
    <w:p w14:paraId="7DDEE8F5" w14:textId="6B9BFCF5" w:rsidR="00EF368D" w:rsidRPr="00F1526B" w:rsidRDefault="00EF368D" w:rsidP="00D570CE">
      <w:pPr>
        <w:rPr>
          <w:rFonts w:cs="Arial"/>
          <w:b/>
          <w:bCs/>
          <w:caps/>
        </w:rPr>
      </w:pPr>
    </w:p>
    <w:p w14:paraId="19DF2B44" w14:textId="3EBC25DC" w:rsidR="004E4F66" w:rsidRPr="00300E13" w:rsidRDefault="00EF368D" w:rsidP="00300E13">
      <w:pPr>
        <w:rPr>
          <w:rFonts w:cs="Arial"/>
          <w:b/>
          <w:bCs/>
          <w:caps/>
          <w:u w:val="single"/>
        </w:rPr>
      </w:pPr>
      <w:r w:rsidRPr="00F1526B">
        <w:rPr>
          <w:rFonts w:cs="Arial"/>
          <w:b/>
          <w:bCs/>
          <w:caps/>
          <w:u w:val="single"/>
        </w:rPr>
        <w:t>essential functions</w:t>
      </w:r>
    </w:p>
    <w:p w14:paraId="5D9323FA" w14:textId="77777777" w:rsidR="00D570CE" w:rsidRPr="00F1526B" w:rsidRDefault="00D570CE" w:rsidP="00300E13">
      <w:pPr>
        <w:pStyle w:val="BodyText2"/>
        <w:rPr>
          <w:sz w:val="24"/>
        </w:rPr>
      </w:pPr>
    </w:p>
    <w:p w14:paraId="70D80F99" w14:textId="3CA36444" w:rsidR="00D570CE" w:rsidRDefault="00D570CE" w:rsidP="00A31C1F">
      <w:pPr>
        <w:ind w:left="1440" w:hanging="1440"/>
        <w:rPr>
          <w:rFonts w:cs="Arial"/>
          <w:b/>
        </w:rPr>
      </w:pPr>
      <w:r w:rsidRPr="00F1526B">
        <w:rPr>
          <w:rFonts w:cs="Arial"/>
          <w:b/>
        </w:rPr>
        <w:t>District Assistance and Training Support</w:t>
      </w:r>
      <w:r w:rsidR="00024146">
        <w:rPr>
          <w:rFonts w:cs="Arial"/>
          <w:b/>
        </w:rPr>
        <w:t xml:space="preserve"> (</w:t>
      </w:r>
      <w:r w:rsidR="0074183A">
        <w:rPr>
          <w:rFonts w:cs="Arial"/>
          <w:b/>
        </w:rPr>
        <w:t>3</w:t>
      </w:r>
      <w:r w:rsidR="00024146">
        <w:rPr>
          <w:rFonts w:cs="Arial"/>
          <w:b/>
        </w:rPr>
        <w:t>0%)</w:t>
      </w:r>
    </w:p>
    <w:p w14:paraId="1230A32F" w14:textId="77777777" w:rsidR="00024146" w:rsidRPr="00F1526B" w:rsidRDefault="00024146" w:rsidP="00A31C1F">
      <w:pPr>
        <w:ind w:left="1440" w:hanging="1440"/>
        <w:rPr>
          <w:rFonts w:cs="Arial"/>
          <w:b/>
        </w:rPr>
      </w:pPr>
    </w:p>
    <w:p w14:paraId="2BDB625C" w14:textId="77777777" w:rsidR="00D570CE" w:rsidRPr="00F1526B" w:rsidRDefault="00D570CE" w:rsidP="00D570CE">
      <w:pPr>
        <w:pStyle w:val="Bullet"/>
        <w:jc w:val="left"/>
        <w:rPr>
          <w:rFonts w:ascii="Arial" w:hAnsi="Arial" w:cs="Arial"/>
        </w:rPr>
      </w:pPr>
      <w:r w:rsidRPr="00F1526B">
        <w:rPr>
          <w:rFonts w:ascii="Arial" w:hAnsi="Arial" w:cs="Arial"/>
        </w:rPr>
        <w:t xml:space="preserve">Provide professional assistance and training support to District staff regarding emerging policy issues, issues of statewide importance, and various aspects of the regulatory program. </w:t>
      </w:r>
    </w:p>
    <w:p w14:paraId="1A592DFA" w14:textId="77777777" w:rsidR="00D570CE" w:rsidRPr="00F1526B" w:rsidRDefault="00D570CE" w:rsidP="00D570CE">
      <w:pPr>
        <w:pStyle w:val="Bullet"/>
        <w:jc w:val="left"/>
        <w:rPr>
          <w:rFonts w:ascii="Arial" w:hAnsi="Arial" w:cs="Arial"/>
        </w:rPr>
      </w:pPr>
      <w:r w:rsidRPr="00F1526B">
        <w:rPr>
          <w:rFonts w:ascii="Arial" w:hAnsi="Arial" w:cs="Arial"/>
        </w:rPr>
        <w:t xml:space="preserve">Assist Districts with complex planning and regulatory projects, including development of new LCPs or comprehensive updates of certified LCPs. </w:t>
      </w:r>
    </w:p>
    <w:p w14:paraId="6A459F64" w14:textId="77777777" w:rsidR="00D570CE" w:rsidRPr="00F1526B" w:rsidRDefault="00D570CE" w:rsidP="00D570CE">
      <w:pPr>
        <w:pStyle w:val="Bullet"/>
        <w:jc w:val="left"/>
        <w:rPr>
          <w:rFonts w:ascii="Arial" w:hAnsi="Arial" w:cs="Arial"/>
        </w:rPr>
      </w:pPr>
      <w:r w:rsidRPr="00F1526B">
        <w:rPr>
          <w:rFonts w:ascii="Arial" w:hAnsi="Arial" w:cs="Arial"/>
        </w:rPr>
        <w:t>Direct and develop relevant coastal management data and develop ways to make it accessible and useable by staff analysts.</w:t>
      </w:r>
    </w:p>
    <w:p w14:paraId="0C00BBCA" w14:textId="07EA3E1D" w:rsidR="00D570CE" w:rsidRPr="00F1526B" w:rsidRDefault="00D570CE" w:rsidP="00D570CE">
      <w:pPr>
        <w:pStyle w:val="Bullet"/>
        <w:jc w:val="left"/>
        <w:rPr>
          <w:rFonts w:ascii="Arial" w:hAnsi="Arial" w:cs="Arial"/>
        </w:rPr>
      </w:pPr>
      <w:r w:rsidRPr="00F1526B">
        <w:rPr>
          <w:rFonts w:ascii="Arial" w:hAnsi="Arial" w:cs="Arial"/>
        </w:rPr>
        <w:t xml:space="preserve">Prepare </w:t>
      </w:r>
      <w:r w:rsidR="00487C2B" w:rsidRPr="00F1526B">
        <w:rPr>
          <w:rFonts w:ascii="Arial" w:hAnsi="Arial" w:cs="Arial"/>
        </w:rPr>
        <w:t>and maintain a staff training and professional development program through web-based training tools and materials</w:t>
      </w:r>
      <w:r w:rsidR="00487C2B">
        <w:rPr>
          <w:rFonts w:ascii="Arial" w:hAnsi="Arial" w:cs="Arial"/>
        </w:rPr>
        <w:t>.</w:t>
      </w:r>
    </w:p>
    <w:p w14:paraId="1330DC8C" w14:textId="77777777" w:rsidR="00D570CE" w:rsidRPr="00F1526B" w:rsidRDefault="00D570CE" w:rsidP="00D570CE">
      <w:pPr>
        <w:ind w:left="1440" w:hanging="1440"/>
        <w:rPr>
          <w:rFonts w:cs="Arial"/>
          <w:b/>
        </w:rPr>
      </w:pPr>
    </w:p>
    <w:p w14:paraId="5489A81F" w14:textId="35705F4F" w:rsidR="00D570CE" w:rsidRDefault="00D570CE" w:rsidP="00D570CE">
      <w:pPr>
        <w:ind w:left="1440" w:hanging="1440"/>
        <w:rPr>
          <w:rFonts w:cs="Arial"/>
          <w:b/>
        </w:rPr>
      </w:pPr>
      <w:r w:rsidRPr="00F1526B">
        <w:rPr>
          <w:rFonts w:cs="Arial"/>
          <w:b/>
        </w:rPr>
        <w:t xml:space="preserve">Statewide Planning Coordination </w:t>
      </w:r>
      <w:r w:rsidR="00024146">
        <w:rPr>
          <w:rFonts w:cs="Arial"/>
          <w:b/>
        </w:rPr>
        <w:t>(</w:t>
      </w:r>
      <w:r w:rsidR="0074183A">
        <w:rPr>
          <w:rFonts w:cs="Arial"/>
          <w:b/>
        </w:rPr>
        <w:t>3</w:t>
      </w:r>
      <w:r w:rsidR="00024146">
        <w:rPr>
          <w:rFonts w:cs="Arial"/>
          <w:b/>
        </w:rPr>
        <w:t>0%)</w:t>
      </w:r>
    </w:p>
    <w:p w14:paraId="0B777DEC" w14:textId="77777777" w:rsidR="00024146" w:rsidRPr="00F1526B" w:rsidRDefault="00024146" w:rsidP="00D570CE">
      <w:pPr>
        <w:ind w:left="1440" w:hanging="1440"/>
        <w:rPr>
          <w:rFonts w:cs="Arial"/>
          <w:b/>
        </w:rPr>
      </w:pPr>
    </w:p>
    <w:p w14:paraId="40038F1E" w14:textId="77777777" w:rsidR="00D570CE" w:rsidRPr="00F1526B" w:rsidRDefault="00D570CE" w:rsidP="00D570CE">
      <w:pPr>
        <w:pStyle w:val="Bullet"/>
        <w:jc w:val="left"/>
        <w:rPr>
          <w:rFonts w:ascii="Arial" w:hAnsi="Arial" w:cs="Arial"/>
        </w:rPr>
      </w:pPr>
      <w:r w:rsidRPr="00F1526B">
        <w:rPr>
          <w:rFonts w:ascii="Arial" w:hAnsi="Arial" w:cs="Arial"/>
        </w:rPr>
        <w:t>Track progress of Statewide Planning work products and coordinate with staff to ensure that necessary deadlines are met.</w:t>
      </w:r>
    </w:p>
    <w:p w14:paraId="63965447" w14:textId="77777777" w:rsidR="00D570CE" w:rsidRPr="00F1526B" w:rsidRDefault="00D570CE" w:rsidP="00D570CE">
      <w:pPr>
        <w:pStyle w:val="Bullet"/>
        <w:jc w:val="left"/>
        <w:rPr>
          <w:rFonts w:ascii="Arial" w:hAnsi="Arial" w:cs="Arial"/>
        </w:rPr>
      </w:pPr>
      <w:r w:rsidRPr="00F1526B">
        <w:rPr>
          <w:rFonts w:ascii="Arial" w:hAnsi="Arial" w:cs="Arial"/>
        </w:rPr>
        <w:t>Assign projects and tasks to staff and review their work to ensure accuracy, completeness and consistency with agency-wide standards.</w:t>
      </w:r>
    </w:p>
    <w:p w14:paraId="192C1497" w14:textId="77777777" w:rsidR="00D570CE" w:rsidRPr="00F1526B" w:rsidRDefault="00D570CE" w:rsidP="00D570CE">
      <w:pPr>
        <w:pStyle w:val="Bullet"/>
        <w:jc w:val="left"/>
        <w:rPr>
          <w:rFonts w:ascii="Arial" w:hAnsi="Arial" w:cs="Arial"/>
        </w:rPr>
      </w:pPr>
      <w:r w:rsidRPr="00F1526B">
        <w:rPr>
          <w:rFonts w:ascii="Arial" w:hAnsi="Arial" w:cs="Arial"/>
        </w:rPr>
        <w:t>Guide and assist staff analysts in interpretation of assigned Statewide Planning projects.</w:t>
      </w:r>
    </w:p>
    <w:p w14:paraId="4B1EB4CE" w14:textId="77777777" w:rsidR="00D570CE" w:rsidRPr="00F1526B" w:rsidRDefault="00D570CE" w:rsidP="00D570CE">
      <w:pPr>
        <w:pStyle w:val="Bullet"/>
        <w:jc w:val="left"/>
        <w:rPr>
          <w:rFonts w:ascii="Arial" w:hAnsi="Arial" w:cs="Arial"/>
        </w:rPr>
      </w:pPr>
      <w:r w:rsidRPr="00F1526B">
        <w:rPr>
          <w:rFonts w:ascii="Arial" w:hAnsi="Arial" w:cs="Arial"/>
        </w:rPr>
        <w:t xml:space="preserve">Review and edit written reports prepared by staff for Statewide Planning projects. </w:t>
      </w:r>
    </w:p>
    <w:p w14:paraId="740B1567" w14:textId="77777777" w:rsidR="00D570CE" w:rsidRPr="00F1526B" w:rsidRDefault="00D570CE" w:rsidP="00D570CE">
      <w:pPr>
        <w:pStyle w:val="Bullet"/>
        <w:jc w:val="left"/>
        <w:rPr>
          <w:rFonts w:ascii="Arial" w:hAnsi="Arial" w:cs="Arial"/>
        </w:rPr>
      </w:pPr>
      <w:r w:rsidRPr="00F1526B">
        <w:rPr>
          <w:rFonts w:ascii="Arial" w:hAnsi="Arial" w:cs="Arial"/>
        </w:rPr>
        <w:lastRenderedPageBreak/>
        <w:t>Work with analysts and support staff to ensure timely fulfillment of Statewide Planning monitoring and reporting requirements and accurate records maintenance.</w:t>
      </w:r>
    </w:p>
    <w:p w14:paraId="68411710" w14:textId="77777777" w:rsidR="00D570CE" w:rsidRPr="00F1526B" w:rsidRDefault="00D570CE" w:rsidP="00D570CE">
      <w:pPr>
        <w:pStyle w:val="Bullet"/>
        <w:jc w:val="left"/>
        <w:rPr>
          <w:rFonts w:ascii="Arial" w:hAnsi="Arial" w:cs="Arial"/>
        </w:rPr>
      </w:pPr>
      <w:r w:rsidRPr="00F1526B">
        <w:rPr>
          <w:rFonts w:ascii="Arial" w:hAnsi="Arial" w:cs="Arial"/>
        </w:rPr>
        <w:t>Make recommendations to the Statewide Planning Manager on maintaining and increasing the effectiveness of the Statewide Planning Unit.</w:t>
      </w:r>
    </w:p>
    <w:p w14:paraId="2DFBCFC0" w14:textId="77777777" w:rsidR="00D12996" w:rsidRPr="004E052B" w:rsidRDefault="00D12996" w:rsidP="004E052B">
      <w:pPr>
        <w:autoSpaceDE w:val="0"/>
        <w:autoSpaceDN w:val="0"/>
        <w:adjustRightInd w:val="0"/>
        <w:rPr>
          <w:rFonts w:eastAsiaTheme="minorHAnsi" w:cs="Arial"/>
        </w:rPr>
      </w:pPr>
    </w:p>
    <w:p w14:paraId="759DBC7D" w14:textId="0A7AA5CD" w:rsidR="00300E13" w:rsidRPr="00F1526B" w:rsidRDefault="00300E13" w:rsidP="00300E13">
      <w:pPr>
        <w:rPr>
          <w:rFonts w:cs="Arial"/>
          <w:b/>
        </w:rPr>
      </w:pPr>
      <w:r w:rsidRPr="00F1526B">
        <w:rPr>
          <w:rFonts w:cs="Arial"/>
          <w:b/>
        </w:rPr>
        <w:t>Implementation of California’s Coastal Management Program</w:t>
      </w:r>
      <w:r>
        <w:rPr>
          <w:rFonts w:cs="Arial"/>
          <w:b/>
        </w:rPr>
        <w:t xml:space="preserve"> (</w:t>
      </w:r>
      <w:r w:rsidR="0075728B">
        <w:rPr>
          <w:rFonts w:cs="Arial"/>
          <w:b/>
        </w:rPr>
        <w:t>15</w:t>
      </w:r>
      <w:r>
        <w:rPr>
          <w:rFonts w:cs="Arial"/>
          <w:b/>
        </w:rPr>
        <w:t>%)</w:t>
      </w:r>
    </w:p>
    <w:p w14:paraId="3F55037E" w14:textId="77777777" w:rsidR="00300E13" w:rsidRPr="00F1526B" w:rsidRDefault="00300E13" w:rsidP="00300E13">
      <w:pPr>
        <w:rPr>
          <w:rFonts w:cs="Arial"/>
          <w:u w:val="single"/>
        </w:rPr>
      </w:pPr>
    </w:p>
    <w:p w14:paraId="3B73CAD2" w14:textId="77777777" w:rsidR="00300E13" w:rsidRPr="00F1526B" w:rsidRDefault="00300E13" w:rsidP="00300E13">
      <w:pPr>
        <w:pStyle w:val="Bullet"/>
        <w:jc w:val="left"/>
        <w:rPr>
          <w:rFonts w:ascii="Arial" w:hAnsi="Arial" w:cs="Arial"/>
        </w:rPr>
      </w:pPr>
      <w:r w:rsidRPr="00F1526B">
        <w:rPr>
          <w:rFonts w:ascii="Arial" w:hAnsi="Arial" w:cs="Arial"/>
        </w:rPr>
        <w:t xml:space="preserve">Under the direction of the Statewide Planning Manager, help to direct and develop a wide array of land use planning and regulatory policy guidance intended to support and enhance the coastal management program. </w:t>
      </w:r>
    </w:p>
    <w:p w14:paraId="6438B028" w14:textId="77777777" w:rsidR="00300E13" w:rsidRPr="00F1526B" w:rsidRDefault="00300E13" w:rsidP="00300E13">
      <w:pPr>
        <w:pStyle w:val="BodyText2"/>
        <w:numPr>
          <w:ilvl w:val="0"/>
          <w:numId w:val="6"/>
        </w:numPr>
        <w:spacing w:after="60"/>
        <w:rPr>
          <w:sz w:val="24"/>
        </w:rPr>
      </w:pPr>
      <w:r w:rsidRPr="00F1526B">
        <w:rPr>
          <w:sz w:val="24"/>
        </w:rPr>
        <w:t xml:space="preserve">Provide and present information regarding the coastal management program to District staff, other agencies, and the public. </w:t>
      </w:r>
    </w:p>
    <w:p w14:paraId="6DCACE83" w14:textId="77777777" w:rsidR="00300E13" w:rsidRPr="00F1526B" w:rsidRDefault="00300E13" w:rsidP="00300E13">
      <w:pPr>
        <w:pStyle w:val="BodyText2"/>
        <w:numPr>
          <w:ilvl w:val="0"/>
          <w:numId w:val="6"/>
        </w:numPr>
        <w:spacing w:after="60"/>
        <w:rPr>
          <w:sz w:val="24"/>
        </w:rPr>
      </w:pPr>
      <w:r w:rsidRPr="00F1526B">
        <w:rPr>
          <w:sz w:val="24"/>
        </w:rPr>
        <w:t xml:space="preserve">Inform and assist local governments regarding implementation of the LCP Program, including information, guidance and interpretation of emerging issues. </w:t>
      </w:r>
    </w:p>
    <w:p w14:paraId="18616B95" w14:textId="77777777" w:rsidR="00300E13" w:rsidRPr="00F1526B" w:rsidRDefault="00300E13" w:rsidP="00300E13">
      <w:pPr>
        <w:pStyle w:val="BodyText2"/>
        <w:numPr>
          <w:ilvl w:val="0"/>
          <w:numId w:val="6"/>
        </w:numPr>
        <w:spacing w:after="60"/>
        <w:rPr>
          <w:sz w:val="24"/>
        </w:rPr>
      </w:pPr>
      <w:r w:rsidRPr="00F1526B">
        <w:rPr>
          <w:sz w:val="24"/>
        </w:rPr>
        <w:t xml:space="preserve">Prepare written reports and documents for assigned Statewide Planning projects which may target a variety of audiences, including Commission staff, local government partners, other agencies, the Commission, and/or the public.  </w:t>
      </w:r>
    </w:p>
    <w:p w14:paraId="6C68ED7F" w14:textId="77777777" w:rsidR="00300E13" w:rsidRDefault="00300E13" w:rsidP="00300E13">
      <w:pPr>
        <w:pStyle w:val="BodyText2"/>
        <w:numPr>
          <w:ilvl w:val="0"/>
          <w:numId w:val="6"/>
        </w:numPr>
        <w:spacing w:after="60"/>
        <w:rPr>
          <w:sz w:val="24"/>
        </w:rPr>
      </w:pPr>
      <w:r w:rsidRPr="00F1526B">
        <w:rPr>
          <w:sz w:val="24"/>
        </w:rPr>
        <w:t xml:space="preserve">Conduct outreach and communication to engage stakeholders and partnering </w:t>
      </w:r>
      <w:proofErr w:type="gramStart"/>
      <w:r w:rsidRPr="00F1526B">
        <w:rPr>
          <w:sz w:val="24"/>
        </w:rPr>
        <w:t>agencies, and</w:t>
      </w:r>
      <w:proofErr w:type="gramEnd"/>
      <w:r w:rsidRPr="00F1526B">
        <w:rPr>
          <w:sz w:val="24"/>
        </w:rPr>
        <w:t xml:space="preserve"> raise public awareness of the coastal management program. </w:t>
      </w:r>
    </w:p>
    <w:p w14:paraId="4C24D451" w14:textId="6E6FE867" w:rsidR="00A124B9" w:rsidRPr="00F1526B" w:rsidRDefault="00A124B9" w:rsidP="00300E13">
      <w:pPr>
        <w:pStyle w:val="BodyText2"/>
        <w:numPr>
          <w:ilvl w:val="0"/>
          <w:numId w:val="6"/>
        </w:numPr>
        <w:spacing w:after="60"/>
        <w:rPr>
          <w:sz w:val="24"/>
        </w:rPr>
      </w:pPr>
      <w:r w:rsidRPr="663FDF37">
        <w:rPr>
          <w:sz w:val="24"/>
        </w:rPr>
        <w:t>Prepare updates and presentations related to development and implementation of the Commission’s Strategic Plan.</w:t>
      </w:r>
    </w:p>
    <w:p w14:paraId="6680D8DE" w14:textId="77777777" w:rsidR="00300E13" w:rsidRDefault="00300E13" w:rsidP="00D570CE">
      <w:pPr>
        <w:rPr>
          <w:rFonts w:cs="Arial"/>
          <w:b/>
        </w:rPr>
      </w:pPr>
    </w:p>
    <w:p w14:paraId="477B6F2E" w14:textId="1E376199" w:rsidR="00D570CE" w:rsidRPr="00F1526B" w:rsidRDefault="004450DA" w:rsidP="00D570CE">
      <w:pPr>
        <w:rPr>
          <w:rFonts w:cs="Arial"/>
          <w:u w:val="single"/>
        </w:rPr>
      </w:pPr>
      <w:r>
        <w:rPr>
          <w:rFonts w:cs="Arial"/>
          <w:b/>
        </w:rPr>
        <w:t>Outreach</w:t>
      </w:r>
      <w:r w:rsidR="00024146">
        <w:rPr>
          <w:rFonts w:cs="Arial"/>
          <w:b/>
        </w:rPr>
        <w:t xml:space="preserve"> (1</w:t>
      </w:r>
      <w:r w:rsidR="00635EAA">
        <w:rPr>
          <w:rFonts w:cs="Arial"/>
          <w:b/>
        </w:rPr>
        <w:t>0</w:t>
      </w:r>
      <w:r w:rsidR="00024146">
        <w:rPr>
          <w:rFonts w:cs="Arial"/>
          <w:b/>
        </w:rPr>
        <w:t>%)</w:t>
      </w:r>
    </w:p>
    <w:p w14:paraId="65652208" w14:textId="77777777" w:rsidR="00D570CE" w:rsidRPr="00F1526B" w:rsidRDefault="00D570CE" w:rsidP="00D570CE">
      <w:pPr>
        <w:rPr>
          <w:rFonts w:cs="Arial"/>
          <w:u w:val="single"/>
        </w:rPr>
      </w:pPr>
    </w:p>
    <w:p w14:paraId="73D78371" w14:textId="77777777" w:rsidR="00D570CE" w:rsidRPr="00F1526B" w:rsidRDefault="00D570CE" w:rsidP="00D570CE">
      <w:pPr>
        <w:pStyle w:val="Bullet"/>
        <w:jc w:val="left"/>
        <w:rPr>
          <w:rFonts w:ascii="Arial" w:hAnsi="Arial" w:cs="Arial"/>
        </w:rPr>
      </w:pPr>
      <w:r w:rsidRPr="00F1526B">
        <w:rPr>
          <w:rFonts w:ascii="Arial" w:hAnsi="Arial" w:cs="Arial"/>
        </w:rPr>
        <w:t>Provide guidance to representatives of various government agencies having resources or land management responsibilities within the coastal zone, including review of draft policy documents developed by outside agencies.</w:t>
      </w:r>
    </w:p>
    <w:p w14:paraId="2DDA6D87" w14:textId="1DDDBA09" w:rsidR="00D570CE" w:rsidRDefault="00D570CE" w:rsidP="00D570CE">
      <w:pPr>
        <w:pStyle w:val="Bullet"/>
        <w:jc w:val="left"/>
        <w:rPr>
          <w:rFonts w:ascii="Arial" w:hAnsi="Arial" w:cs="Arial"/>
        </w:rPr>
      </w:pPr>
      <w:r w:rsidRPr="00F1526B">
        <w:rPr>
          <w:rFonts w:ascii="Arial" w:hAnsi="Arial" w:cs="Arial"/>
        </w:rPr>
        <w:t>Coordinate with state and federal agencies to respond to information requests.</w:t>
      </w:r>
    </w:p>
    <w:p w14:paraId="5E36BCDD" w14:textId="7CF2DCF7" w:rsidR="003E7F0E" w:rsidRDefault="003E7F0E" w:rsidP="00D570CE">
      <w:pPr>
        <w:pStyle w:val="Bullet"/>
        <w:jc w:val="left"/>
        <w:rPr>
          <w:rFonts w:ascii="Arial" w:hAnsi="Arial" w:cs="Arial"/>
        </w:rPr>
      </w:pPr>
      <w:r>
        <w:rPr>
          <w:rFonts w:ascii="Arial" w:hAnsi="Arial" w:cs="Arial"/>
        </w:rPr>
        <w:t>Coordinate and conduct local government outreach; workshops and webinars; and other communication, information and training activities related to planning, policy and regulatory matters.</w:t>
      </w:r>
    </w:p>
    <w:p w14:paraId="55CEA9D9" w14:textId="1A1B1943" w:rsidR="00D570CE" w:rsidRPr="009A3475" w:rsidRDefault="004450DA" w:rsidP="00D570CE">
      <w:pPr>
        <w:pStyle w:val="Bullet"/>
        <w:jc w:val="left"/>
        <w:rPr>
          <w:rFonts w:ascii="Arial" w:hAnsi="Arial" w:cs="Arial"/>
        </w:rPr>
      </w:pPr>
      <w:r>
        <w:rPr>
          <w:rFonts w:ascii="Arial" w:hAnsi="Arial" w:cs="Arial"/>
        </w:rPr>
        <w:t>Represent the Commission before various board and commission hearings, regional and local governing bodies and private interest groups. Participate in task forces, conferences and various meetings as needed.</w:t>
      </w:r>
    </w:p>
    <w:p w14:paraId="1DF8227F" w14:textId="77777777" w:rsidR="00D40C98" w:rsidRDefault="00D40C98" w:rsidP="00F34E3B">
      <w:pPr>
        <w:pStyle w:val="Bullet"/>
        <w:numPr>
          <w:ilvl w:val="0"/>
          <w:numId w:val="0"/>
        </w:numPr>
        <w:jc w:val="left"/>
        <w:rPr>
          <w:rFonts w:ascii="Arial" w:hAnsi="Arial" w:cs="Arial"/>
        </w:rPr>
      </w:pPr>
    </w:p>
    <w:p w14:paraId="720551A6" w14:textId="1D48CCA6" w:rsidR="00F34E3B" w:rsidRDefault="00F34E3B" w:rsidP="00D40C98">
      <w:pPr>
        <w:pStyle w:val="Bullet"/>
        <w:numPr>
          <w:ilvl w:val="0"/>
          <w:numId w:val="0"/>
        </w:numPr>
        <w:jc w:val="left"/>
        <w:rPr>
          <w:rFonts w:ascii="Arial" w:hAnsi="Arial" w:cs="Arial"/>
          <w:b/>
          <w:bCs/>
        </w:rPr>
      </w:pPr>
      <w:r>
        <w:rPr>
          <w:rFonts w:ascii="Arial" w:hAnsi="Arial" w:cs="Arial"/>
          <w:b/>
          <w:bCs/>
        </w:rPr>
        <w:t>Public Contact (5%)</w:t>
      </w:r>
    </w:p>
    <w:p w14:paraId="0CDFB734" w14:textId="77777777" w:rsidR="00F34E3B" w:rsidRPr="00F34E3B" w:rsidRDefault="00F34E3B" w:rsidP="00D40C98">
      <w:pPr>
        <w:pStyle w:val="Bullet"/>
        <w:numPr>
          <w:ilvl w:val="0"/>
          <w:numId w:val="0"/>
        </w:numPr>
        <w:jc w:val="left"/>
        <w:rPr>
          <w:rFonts w:ascii="Arial" w:hAnsi="Arial" w:cs="Arial"/>
          <w:b/>
          <w:bCs/>
        </w:rPr>
      </w:pPr>
    </w:p>
    <w:p w14:paraId="7C6CE77B" w14:textId="53502E90" w:rsidR="00832453" w:rsidRDefault="00D570CE" w:rsidP="00D570CE">
      <w:pPr>
        <w:pStyle w:val="Bullet"/>
        <w:jc w:val="left"/>
        <w:rPr>
          <w:rFonts w:ascii="Arial" w:hAnsi="Arial" w:cs="Arial"/>
        </w:rPr>
      </w:pPr>
      <w:r w:rsidRPr="00F1526B">
        <w:rPr>
          <w:rFonts w:ascii="Arial" w:hAnsi="Arial" w:cs="Arial"/>
        </w:rPr>
        <w:t xml:space="preserve">Respond to inquiries and expressions of concern from members of the public, the </w:t>
      </w:r>
      <w:proofErr w:type="gramStart"/>
      <w:r w:rsidRPr="00F1526B">
        <w:rPr>
          <w:rFonts w:ascii="Arial" w:hAnsi="Arial" w:cs="Arial"/>
        </w:rPr>
        <w:t>staffs</w:t>
      </w:r>
      <w:proofErr w:type="gramEnd"/>
      <w:r w:rsidRPr="00F1526B">
        <w:rPr>
          <w:rFonts w:ascii="Arial" w:hAnsi="Arial" w:cs="Arial"/>
        </w:rPr>
        <w:t xml:space="preserve"> of local governments, and other agencies.</w:t>
      </w:r>
    </w:p>
    <w:p w14:paraId="26472FAD" w14:textId="201BFE2C" w:rsidR="009A3475" w:rsidRPr="00071F74" w:rsidRDefault="009A3475" w:rsidP="009A3475">
      <w:pPr>
        <w:pStyle w:val="Bullet"/>
        <w:numPr>
          <w:ilvl w:val="0"/>
          <w:numId w:val="0"/>
        </w:numPr>
        <w:jc w:val="left"/>
        <w:rPr>
          <w:rFonts w:ascii="Arial" w:hAnsi="Arial" w:cs="Arial"/>
        </w:rPr>
      </w:pPr>
    </w:p>
    <w:p w14:paraId="615051FF" w14:textId="4DA7DFEE" w:rsidR="00071F74" w:rsidRDefault="00071F74" w:rsidP="00071F74">
      <w:pPr>
        <w:autoSpaceDE w:val="0"/>
        <w:autoSpaceDN w:val="0"/>
        <w:adjustRightInd w:val="0"/>
        <w:rPr>
          <w:rFonts w:eastAsiaTheme="minorHAnsi" w:cs="Arial"/>
          <w:b/>
          <w:bCs/>
        </w:rPr>
      </w:pPr>
      <w:r w:rsidRPr="00071F74">
        <w:rPr>
          <w:rFonts w:eastAsiaTheme="minorHAnsi" w:cs="Arial"/>
          <w:b/>
          <w:bCs/>
        </w:rPr>
        <w:t>Justice, Equity, Diversity and Inclusion</w:t>
      </w:r>
      <w:r>
        <w:rPr>
          <w:rFonts w:eastAsiaTheme="minorHAnsi" w:cs="Arial"/>
          <w:b/>
          <w:bCs/>
        </w:rPr>
        <w:t xml:space="preserve"> (</w:t>
      </w:r>
      <w:r w:rsidR="00635EAA">
        <w:rPr>
          <w:rFonts w:eastAsiaTheme="minorHAnsi" w:cs="Arial"/>
          <w:b/>
          <w:bCs/>
        </w:rPr>
        <w:t>5</w:t>
      </w:r>
      <w:r>
        <w:rPr>
          <w:rFonts w:eastAsiaTheme="minorHAnsi" w:cs="Arial"/>
          <w:b/>
          <w:bCs/>
        </w:rPr>
        <w:t>%)</w:t>
      </w:r>
    </w:p>
    <w:p w14:paraId="148D61F0" w14:textId="77777777" w:rsidR="00071F74" w:rsidRPr="00071F74" w:rsidRDefault="00071F74" w:rsidP="00071F74">
      <w:pPr>
        <w:autoSpaceDE w:val="0"/>
        <w:autoSpaceDN w:val="0"/>
        <w:adjustRightInd w:val="0"/>
        <w:rPr>
          <w:rFonts w:eastAsiaTheme="minorHAnsi" w:cs="Arial"/>
          <w:b/>
          <w:bCs/>
        </w:rPr>
      </w:pPr>
    </w:p>
    <w:p w14:paraId="7456C145" w14:textId="1366B1B6" w:rsidR="00D570CE" w:rsidRPr="00FA5AE5" w:rsidRDefault="00071F74" w:rsidP="00FA5AE5">
      <w:pPr>
        <w:pStyle w:val="ListParagraph"/>
        <w:numPr>
          <w:ilvl w:val="0"/>
          <w:numId w:val="10"/>
        </w:numPr>
        <w:autoSpaceDE w:val="0"/>
        <w:autoSpaceDN w:val="0"/>
        <w:adjustRightInd w:val="0"/>
        <w:rPr>
          <w:rFonts w:eastAsiaTheme="minorHAnsi" w:cs="Arial"/>
        </w:rPr>
      </w:pPr>
      <w:r w:rsidRPr="00071F74">
        <w:rPr>
          <w:rFonts w:eastAsiaTheme="minorHAnsi" w:cs="Arial"/>
        </w:rPr>
        <w:lastRenderedPageBreak/>
        <w:t xml:space="preserve">Participate in tasks, </w:t>
      </w:r>
      <w:proofErr w:type="gramStart"/>
      <w:r w:rsidRPr="00071F74">
        <w:rPr>
          <w:rFonts w:eastAsiaTheme="minorHAnsi" w:cs="Arial"/>
        </w:rPr>
        <w:t>trainings</w:t>
      </w:r>
      <w:proofErr w:type="gramEnd"/>
      <w:r w:rsidRPr="00071F74">
        <w:rPr>
          <w:rFonts w:eastAsiaTheme="minorHAnsi" w:cs="Arial"/>
        </w:rPr>
        <w:t>, outreach and other activities that support implementation of</w:t>
      </w:r>
      <w:r>
        <w:rPr>
          <w:rFonts w:eastAsiaTheme="minorHAnsi" w:cs="Arial"/>
        </w:rPr>
        <w:t xml:space="preserve"> </w:t>
      </w:r>
      <w:r w:rsidRPr="00071F74">
        <w:rPr>
          <w:rFonts w:eastAsiaTheme="minorHAnsi" w:cs="Arial"/>
        </w:rPr>
        <w:t>the agency’s Justice, Equity, Diversity and Inclusion (JEDI) plan, which aims to create an</w:t>
      </w:r>
      <w:r>
        <w:rPr>
          <w:rFonts w:eastAsiaTheme="minorHAnsi" w:cs="Arial"/>
        </w:rPr>
        <w:t xml:space="preserve"> </w:t>
      </w:r>
      <w:r w:rsidRPr="00071F74">
        <w:rPr>
          <w:rFonts w:eastAsiaTheme="minorHAnsi" w:cs="Arial"/>
        </w:rPr>
        <w:t>inclusive workplace that allows staff from diverse backgrounds to thrive and improves</w:t>
      </w:r>
      <w:r>
        <w:rPr>
          <w:rFonts w:eastAsiaTheme="minorHAnsi" w:cs="Arial"/>
        </w:rPr>
        <w:t xml:space="preserve"> </w:t>
      </w:r>
      <w:r w:rsidRPr="00071F74">
        <w:rPr>
          <w:rFonts w:eastAsiaTheme="minorHAnsi" w:cs="Arial"/>
        </w:rPr>
        <w:t>agency outreach and public engagement. For example, this may include attending</w:t>
      </w:r>
      <w:r>
        <w:rPr>
          <w:rFonts w:eastAsiaTheme="minorHAnsi" w:cs="Arial"/>
        </w:rPr>
        <w:t xml:space="preserve"> </w:t>
      </w:r>
      <w:r w:rsidRPr="00071F74">
        <w:rPr>
          <w:rFonts w:eastAsiaTheme="minorHAnsi" w:cs="Arial"/>
        </w:rPr>
        <w:t>quarterly JEDI calls, sitting on interview panels, contributing to or attending staff</w:t>
      </w:r>
      <w:r>
        <w:rPr>
          <w:rFonts w:eastAsiaTheme="minorHAnsi" w:cs="Arial"/>
        </w:rPr>
        <w:t xml:space="preserve"> </w:t>
      </w:r>
      <w:proofErr w:type="gramStart"/>
      <w:r w:rsidRPr="00071F74">
        <w:rPr>
          <w:rFonts w:eastAsiaTheme="minorHAnsi" w:cs="Arial"/>
        </w:rPr>
        <w:t>trainings</w:t>
      </w:r>
      <w:proofErr w:type="gramEnd"/>
      <w:r w:rsidRPr="00071F74">
        <w:rPr>
          <w:rFonts w:eastAsiaTheme="minorHAnsi" w:cs="Arial"/>
        </w:rPr>
        <w:t xml:space="preserve"> on JEDI issues such as on implicit bias, presenting at outreach events at</w:t>
      </w:r>
      <w:r>
        <w:rPr>
          <w:rFonts w:eastAsiaTheme="minorHAnsi" w:cs="Arial"/>
        </w:rPr>
        <w:t xml:space="preserve"> </w:t>
      </w:r>
      <w:r w:rsidRPr="00071F74">
        <w:rPr>
          <w:rFonts w:eastAsiaTheme="minorHAnsi" w:cs="Arial"/>
        </w:rPr>
        <w:t>locations with greater diversity, and providing input on hiring practices.</w:t>
      </w:r>
    </w:p>
    <w:p w14:paraId="45B5C2C3" w14:textId="68FD8AA7" w:rsidR="00EF368D" w:rsidRPr="00F1526B" w:rsidRDefault="00EF368D" w:rsidP="00D570CE">
      <w:pPr>
        <w:rPr>
          <w:rFonts w:cs="Arial"/>
          <w:b/>
          <w:bCs/>
          <w:caps/>
          <w:u w:val="single"/>
        </w:rPr>
      </w:pPr>
    </w:p>
    <w:p w14:paraId="579D80FE" w14:textId="77777777" w:rsidR="009A5E54" w:rsidRPr="009A5E54" w:rsidRDefault="009A5E54" w:rsidP="009A5E54">
      <w:pPr>
        <w:rPr>
          <w:rFonts w:cs="Arial"/>
          <w:b/>
          <w:bCs/>
        </w:rPr>
      </w:pPr>
      <w:r w:rsidRPr="009A5E54">
        <w:rPr>
          <w:rFonts w:cs="Arial"/>
          <w:b/>
          <w:bCs/>
        </w:rPr>
        <w:t>Marginal Functions (5%) </w:t>
      </w:r>
    </w:p>
    <w:p w14:paraId="506A7C18" w14:textId="77777777" w:rsidR="009A5E54" w:rsidRPr="009A5E54" w:rsidRDefault="009A5E54" w:rsidP="009A5E54">
      <w:pPr>
        <w:rPr>
          <w:rFonts w:cs="Arial"/>
          <w:b/>
          <w:bCs/>
        </w:rPr>
      </w:pPr>
      <w:r w:rsidRPr="009A5E54">
        <w:rPr>
          <w:rFonts w:cs="Arial"/>
          <w:b/>
          <w:bCs/>
        </w:rPr>
        <w:t>  </w:t>
      </w:r>
    </w:p>
    <w:p w14:paraId="20278D2C" w14:textId="77777777" w:rsidR="009A5E54" w:rsidRPr="009A5E54" w:rsidRDefault="009A5E54" w:rsidP="009A5E54">
      <w:pPr>
        <w:numPr>
          <w:ilvl w:val="0"/>
          <w:numId w:val="11"/>
        </w:numPr>
        <w:rPr>
          <w:rFonts w:cs="Arial"/>
        </w:rPr>
      </w:pPr>
      <w:r w:rsidRPr="009A5E54">
        <w:rPr>
          <w:rFonts w:cs="Arial"/>
        </w:rPr>
        <w:t xml:space="preserve">Assists with the copying, </w:t>
      </w:r>
      <w:proofErr w:type="gramStart"/>
      <w:r w:rsidRPr="009A5E54">
        <w:rPr>
          <w:rFonts w:cs="Arial"/>
        </w:rPr>
        <w:t>collating</w:t>
      </w:r>
      <w:proofErr w:type="gramEnd"/>
      <w:r w:rsidRPr="009A5E54">
        <w:rPr>
          <w:rFonts w:cs="Arial"/>
        </w:rPr>
        <w:t xml:space="preserve"> and mailing of staff reports, notices and other materials for monthly Commission meetings and other trainings and meetings.  </w:t>
      </w:r>
    </w:p>
    <w:p w14:paraId="285F8C67" w14:textId="77777777" w:rsidR="009A5E54" w:rsidRPr="009A5E54" w:rsidRDefault="009A5E54" w:rsidP="009A5E54">
      <w:pPr>
        <w:numPr>
          <w:ilvl w:val="0"/>
          <w:numId w:val="12"/>
        </w:numPr>
        <w:rPr>
          <w:rFonts w:cs="Arial"/>
        </w:rPr>
      </w:pPr>
      <w:r w:rsidRPr="009A5E54">
        <w:rPr>
          <w:rFonts w:cs="Arial"/>
        </w:rPr>
        <w:t xml:space="preserve">Lifts and </w:t>
      </w:r>
      <w:proofErr w:type="gramStart"/>
      <w:r w:rsidRPr="009A5E54">
        <w:rPr>
          <w:rFonts w:cs="Arial"/>
        </w:rPr>
        <w:t>moves</w:t>
      </w:r>
      <w:proofErr w:type="gramEnd"/>
      <w:r w:rsidRPr="009A5E54">
        <w:rPr>
          <w:rFonts w:cs="Arial"/>
        </w:rPr>
        <w:t xml:space="preserve"> boxes.  </w:t>
      </w:r>
    </w:p>
    <w:p w14:paraId="749A26D4" w14:textId="77777777" w:rsidR="009A5E54" w:rsidRPr="009A5E54" w:rsidRDefault="009A5E54" w:rsidP="009A5E54">
      <w:pPr>
        <w:numPr>
          <w:ilvl w:val="0"/>
          <w:numId w:val="13"/>
        </w:numPr>
        <w:rPr>
          <w:rFonts w:cs="Arial"/>
        </w:rPr>
      </w:pPr>
      <w:proofErr w:type="gramStart"/>
      <w:r w:rsidRPr="009A5E54">
        <w:rPr>
          <w:rFonts w:cs="Arial"/>
        </w:rPr>
        <w:t>Pulls</w:t>
      </w:r>
      <w:proofErr w:type="gramEnd"/>
      <w:r w:rsidRPr="009A5E54">
        <w:rPr>
          <w:rFonts w:cs="Arial"/>
        </w:rPr>
        <w:t xml:space="preserve"> files.  </w:t>
      </w:r>
    </w:p>
    <w:p w14:paraId="58D083EE" w14:textId="77777777" w:rsidR="009A5E54" w:rsidRPr="009A5E54" w:rsidRDefault="009A5E54" w:rsidP="009A5E54">
      <w:pPr>
        <w:numPr>
          <w:ilvl w:val="0"/>
          <w:numId w:val="14"/>
        </w:numPr>
        <w:rPr>
          <w:rFonts w:cs="Arial"/>
        </w:rPr>
      </w:pPr>
      <w:r w:rsidRPr="009A5E54">
        <w:rPr>
          <w:rFonts w:cs="Arial"/>
        </w:rPr>
        <w:t>Drives a state vehicle, rental car, or personal vehicle to site visits and meetings.  </w:t>
      </w:r>
    </w:p>
    <w:p w14:paraId="52623779" w14:textId="77777777" w:rsidR="009A5E54" w:rsidRPr="009A5E54" w:rsidRDefault="009A5E54" w:rsidP="009A5E54">
      <w:pPr>
        <w:numPr>
          <w:ilvl w:val="0"/>
          <w:numId w:val="15"/>
        </w:numPr>
        <w:rPr>
          <w:rFonts w:cs="Arial"/>
        </w:rPr>
      </w:pPr>
      <w:r w:rsidRPr="009A5E54">
        <w:rPr>
          <w:rFonts w:cs="Arial"/>
        </w:rPr>
        <w:t>Participates in various special projects to advance the Commission’s Strategic Plan.  </w:t>
      </w:r>
    </w:p>
    <w:p w14:paraId="03B30836" w14:textId="77777777" w:rsidR="009A5E54" w:rsidRDefault="009A5E54" w:rsidP="00D570CE">
      <w:pPr>
        <w:rPr>
          <w:rFonts w:cs="Arial"/>
          <w:b/>
          <w:bCs/>
        </w:rPr>
      </w:pPr>
    </w:p>
    <w:p w14:paraId="61BD245F" w14:textId="337AA906" w:rsidR="00EF368D" w:rsidRPr="003A0511" w:rsidRDefault="00034309" w:rsidP="00D570CE">
      <w:pPr>
        <w:rPr>
          <w:rFonts w:cs="Arial"/>
          <w:b/>
          <w:bCs/>
        </w:rPr>
      </w:pPr>
      <w:r w:rsidRPr="003A0511">
        <w:rPr>
          <w:rFonts w:cs="Arial"/>
          <w:b/>
          <w:bCs/>
        </w:rPr>
        <w:t xml:space="preserve">Some travel and field work </w:t>
      </w:r>
      <w:proofErr w:type="gramStart"/>
      <w:r w:rsidRPr="003A0511">
        <w:rPr>
          <w:rFonts w:cs="Arial"/>
          <w:b/>
          <w:bCs/>
        </w:rPr>
        <w:t>is</w:t>
      </w:r>
      <w:proofErr w:type="gramEnd"/>
      <w:r w:rsidRPr="003A0511">
        <w:rPr>
          <w:rFonts w:cs="Arial"/>
          <w:b/>
          <w:bCs/>
        </w:rPr>
        <w:t xml:space="preserve"> required. </w:t>
      </w:r>
    </w:p>
    <w:p w14:paraId="786ABA4C" w14:textId="77777777" w:rsidR="00034309" w:rsidRPr="00F1526B" w:rsidRDefault="00034309" w:rsidP="00D570CE">
      <w:pPr>
        <w:rPr>
          <w:rFonts w:cs="Arial"/>
          <w:b/>
          <w:bCs/>
          <w:caps/>
          <w:u w:val="single"/>
        </w:rPr>
      </w:pPr>
    </w:p>
    <w:p w14:paraId="4E26648B" w14:textId="77777777" w:rsidR="001E30E9" w:rsidRDefault="001E30E9" w:rsidP="00D570CE">
      <w:pPr>
        <w:rPr>
          <w:rFonts w:cs="Arial"/>
          <w:b/>
          <w:bCs/>
          <w:caps/>
          <w:u w:val="single"/>
        </w:rPr>
      </w:pPr>
    </w:p>
    <w:p w14:paraId="3B667586" w14:textId="279304A8" w:rsidR="00EF368D" w:rsidRPr="00F1526B" w:rsidRDefault="00EF368D" w:rsidP="00D570CE">
      <w:pPr>
        <w:rPr>
          <w:rFonts w:cs="Arial"/>
          <w:b/>
          <w:bCs/>
          <w:caps/>
          <w:u w:val="single"/>
        </w:rPr>
      </w:pPr>
      <w:r w:rsidRPr="00F1526B">
        <w:rPr>
          <w:rFonts w:cs="Arial"/>
          <w:b/>
          <w:bCs/>
          <w:caps/>
          <w:u w:val="single"/>
        </w:rPr>
        <w:t>supervision exercised over others</w:t>
      </w:r>
    </w:p>
    <w:p w14:paraId="3FF70583" w14:textId="7D70DA72" w:rsidR="00EF368D" w:rsidRPr="00F1526B" w:rsidRDefault="00EF368D" w:rsidP="00D570CE">
      <w:pPr>
        <w:rPr>
          <w:rFonts w:cs="Arial"/>
          <w:b/>
          <w:bCs/>
          <w:caps/>
          <w:u w:val="single"/>
        </w:rPr>
      </w:pPr>
    </w:p>
    <w:p w14:paraId="6D794D75" w14:textId="3E178696" w:rsidR="00977051" w:rsidRPr="001E30E9" w:rsidRDefault="00B144EB" w:rsidP="001E30E9">
      <w:pPr>
        <w:pStyle w:val="Header"/>
        <w:tabs>
          <w:tab w:val="clear" w:pos="4320"/>
          <w:tab w:val="clear" w:pos="8640"/>
        </w:tabs>
        <w:rPr>
          <w:rFonts w:cs="Arial"/>
        </w:rPr>
      </w:pPr>
      <w:r w:rsidRPr="00F1526B">
        <w:rPr>
          <w:rFonts w:cs="Arial"/>
        </w:rPr>
        <w:t xml:space="preserve">Under the direction of the Coastal Program Manager, </w:t>
      </w:r>
      <w:r w:rsidRPr="00F1526B">
        <w:rPr>
          <w:rFonts w:eastAsia="MS Mincho" w:cs="Arial"/>
        </w:rPr>
        <w:t>the Coastal Program Analyst III is the supervisor for the Statewide Planning Unit. The Coastal Program Analyst III supervise</w:t>
      </w:r>
      <w:r w:rsidR="005513BF">
        <w:rPr>
          <w:rFonts w:eastAsia="MS Mincho" w:cs="Arial"/>
        </w:rPr>
        <w:t>s</w:t>
      </w:r>
      <w:r w:rsidRPr="00F1526B">
        <w:rPr>
          <w:rFonts w:eastAsia="MS Mincho" w:cs="Arial"/>
        </w:rPr>
        <w:t xml:space="preserve"> a staff of Environmental Scientists, CPA I</w:t>
      </w:r>
      <w:r w:rsidR="008F37A1" w:rsidRPr="00F1526B">
        <w:rPr>
          <w:rFonts w:eastAsia="MS Mincho" w:cs="Arial"/>
        </w:rPr>
        <w:t>/</w:t>
      </w:r>
      <w:r w:rsidRPr="00F1526B">
        <w:rPr>
          <w:rFonts w:eastAsia="MS Mincho" w:cs="Arial"/>
        </w:rPr>
        <w:t xml:space="preserve">IIs, and administrative professionals. May also supervise or lead an Environmental Services Intern or volunteer.  </w:t>
      </w:r>
    </w:p>
    <w:p w14:paraId="18298828" w14:textId="0C59270D" w:rsidR="00EF368D" w:rsidRPr="00F1526B" w:rsidRDefault="00EF368D" w:rsidP="00D570CE">
      <w:pPr>
        <w:rPr>
          <w:rFonts w:cs="Arial"/>
          <w:b/>
          <w:bCs/>
          <w:caps/>
          <w:u w:val="single"/>
        </w:rPr>
      </w:pPr>
    </w:p>
    <w:p w14:paraId="442B658C" w14:textId="77777777" w:rsidR="001E30E9" w:rsidRDefault="001E30E9" w:rsidP="00D570CE">
      <w:pPr>
        <w:rPr>
          <w:rFonts w:cs="Arial"/>
          <w:b/>
          <w:bCs/>
          <w:caps/>
          <w:u w:val="single"/>
        </w:rPr>
      </w:pPr>
    </w:p>
    <w:p w14:paraId="533BD0E6" w14:textId="31EBF539" w:rsidR="00EF368D" w:rsidRPr="00F1526B" w:rsidRDefault="00EF368D" w:rsidP="00D570CE">
      <w:pPr>
        <w:rPr>
          <w:rFonts w:cs="Arial"/>
          <w:b/>
          <w:bCs/>
          <w:caps/>
          <w:u w:val="single"/>
        </w:rPr>
      </w:pPr>
      <w:r w:rsidRPr="00F1526B">
        <w:rPr>
          <w:rFonts w:cs="Arial"/>
          <w:b/>
          <w:bCs/>
          <w:caps/>
          <w:u w:val="single"/>
        </w:rPr>
        <w:t>knowledge, skills &amp; abilities</w:t>
      </w:r>
    </w:p>
    <w:p w14:paraId="5E7864C4" w14:textId="77777777" w:rsidR="00874412" w:rsidRPr="00F1526B" w:rsidRDefault="00874412" w:rsidP="00D570CE">
      <w:pPr>
        <w:pStyle w:val="chr-rte-element-p"/>
        <w:rPr>
          <w:rFonts w:ascii="Arial" w:hAnsi="Arial" w:cs="Arial"/>
        </w:rPr>
      </w:pPr>
    </w:p>
    <w:p w14:paraId="3FFDFCAD" w14:textId="6320054E" w:rsidR="00874412" w:rsidRPr="00F1526B" w:rsidRDefault="00874412" w:rsidP="00D570CE">
      <w:pPr>
        <w:pStyle w:val="chr-rte-element-p"/>
        <w:rPr>
          <w:rFonts w:ascii="Arial" w:hAnsi="Arial" w:cs="Arial"/>
        </w:rPr>
      </w:pPr>
      <w:r w:rsidRPr="00F1526B">
        <w:rPr>
          <w:rFonts w:ascii="Arial" w:hAnsi="Arial" w:cs="Arial"/>
        </w:rPr>
        <w:t>Knowledge of: Principles, practices, terms and concepts of urban, economic, resources, social, legal, and regional planning; public policy development; current trends and applications in Federal, State and local planning; administrative, land use and environmental law; permit review and zoning procedures; techniques of planning, controlling, motivating and organizing the work of others; principles of personnel management, public relations and administration; modern office methods, technology and procedures.</w:t>
      </w:r>
    </w:p>
    <w:p w14:paraId="0DD358FC" w14:textId="77777777" w:rsidR="00874412" w:rsidRPr="00F1526B" w:rsidRDefault="00874412" w:rsidP="00D570CE">
      <w:pPr>
        <w:pStyle w:val="chr-rte-element-p"/>
        <w:rPr>
          <w:rFonts w:ascii="Arial" w:hAnsi="Arial" w:cs="Arial"/>
        </w:rPr>
      </w:pPr>
    </w:p>
    <w:p w14:paraId="000970C0" w14:textId="77777777" w:rsidR="00874412" w:rsidRPr="00F1526B" w:rsidRDefault="00874412" w:rsidP="00D570CE">
      <w:pPr>
        <w:pStyle w:val="chr-rte-element-p"/>
        <w:rPr>
          <w:rFonts w:ascii="Arial" w:hAnsi="Arial" w:cs="Arial"/>
        </w:rPr>
      </w:pPr>
      <w:r w:rsidRPr="00F1526B">
        <w:rPr>
          <w:rFonts w:ascii="Arial" w:hAnsi="Arial" w:cs="Arial"/>
        </w:rPr>
        <w:t xml:space="preserve">Ability to: Analyze situations accurately and take effective action; effectively and convincingly communicate in written and verbal form complex and controversial matters to individuals and groups; analyze and evaluate written, graphic and verbal data and prepare complete and comprehensive reports; inspire confidence and trust; establish and maintain effective and cooperative relations with those contacted in the course of work; exercise common sense and good judgment; and lead the work of other staff on a project and work independently; plan, organize and supervise the work of a professional staff; train staff and motivate subordinates to accomplish organizational goals; develop innovative solutions for difficult environmental or coastal management problems; provide leadership in </w:t>
      </w:r>
      <w:r w:rsidRPr="00F1526B">
        <w:rPr>
          <w:rFonts w:ascii="Arial" w:hAnsi="Arial" w:cs="Arial"/>
        </w:rPr>
        <w:lastRenderedPageBreak/>
        <w:t>accomplishing basic functions and objectives in assigned programs; inspire confidence and effective working relationships with employees, managers and leaders in the public and private sector; plan and implement public participation programs and apply conflict resolution principles.</w:t>
      </w:r>
    </w:p>
    <w:p w14:paraId="053727E2" w14:textId="77777777" w:rsidR="00874412" w:rsidRPr="00F1526B" w:rsidRDefault="00874412" w:rsidP="00D570CE">
      <w:pPr>
        <w:pStyle w:val="Header"/>
        <w:tabs>
          <w:tab w:val="clear" w:pos="4320"/>
          <w:tab w:val="clear" w:pos="8640"/>
        </w:tabs>
        <w:rPr>
          <w:rFonts w:cs="Arial"/>
          <w:b/>
          <w:u w:val="single"/>
        </w:rPr>
      </w:pPr>
    </w:p>
    <w:p w14:paraId="38DF6AB8" w14:textId="7866B189" w:rsidR="00EF368D" w:rsidRPr="00135931" w:rsidRDefault="00874412" w:rsidP="00135931">
      <w:pPr>
        <w:pStyle w:val="PlainText"/>
        <w:rPr>
          <w:rFonts w:ascii="Arial" w:eastAsia="MS Mincho" w:hAnsi="Arial" w:cs="Arial"/>
          <w:sz w:val="24"/>
        </w:rPr>
      </w:pPr>
      <w:r w:rsidRPr="00F1526B">
        <w:rPr>
          <w:rFonts w:ascii="Arial" w:eastAsia="MS Mincho" w:hAnsi="Arial" w:cs="Arial"/>
          <w:sz w:val="24"/>
        </w:rPr>
        <w:t xml:space="preserve">Other required skills include: thorough understanding of Commission procedures and regulations, ability to motivate and rapidly train both new and experienced employees, apply good judgment to all decisions made, work effectively with groups and individuals both inside and outside the agency, make effective oral presentations to the Commission and other groups, exhibit flexibility and initiative, follow correct procedures in administrative matters, negotiate effectively with those individuals and groups involved with the Commission’s planning and regulatory programs, and make practical work related decisions consistent with available resources and established priorities. </w:t>
      </w:r>
    </w:p>
    <w:p w14:paraId="287636A5" w14:textId="5A1B124F" w:rsidR="00EF368D" w:rsidRPr="00F1526B" w:rsidRDefault="00EF368D" w:rsidP="00D570CE">
      <w:pPr>
        <w:rPr>
          <w:rFonts w:cs="Arial"/>
          <w:b/>
          <w:bCs/>
          <w:caps/>
          <w:u w:val="single"/>
        </w:rPr>
      </w:pPr>
    </w:p>
    <w:p w14:paraId="5B9A4DA5" w14:textId="7695622F" w:rsidR="00EF368D" w:rsidRPr="00F1526B" w:rsidRDefault="00EF368D" w:rsidP="00D570CE">
      <w:pPr>
        <w:rPr>
          <w:rFonts w:cs="Arial"/>
          <w:b/>
          <w:bCs/>
          <w:caps/>
          <w:u w:val="single"/>
        </w:rPr>
      </w:pPr>
      <w:r w:rsidRPr="00F1526B">
        <w:rPr>
          <w:rFonts w:cs="Arial"/>
          <w:b/>
          <w:bCs/>
          <w:caps/>
          <w:u w:val="single"/>
        </w:rPr>
        <w:t>consequence of error/responsibility for decisions</w:t>
      </w:r>
    </w:p>
    <w:p w14:paraId="59A63BE5" w14:textId="77777777" w:rsidR="00BD197E" w:rsidRPr="00F1526B" w:rsidRDefault="00BD197E" w:rsidP="00D570CE">
      <w:pPr>
        <w:rPr>
          <w:rFonts w:cs="Arial"/>
        </w:rPr>
      </w:pPr>
    </w:p>
    <w:p w14:paraId="5BE4A5E0" w14:textId="2D5F999E" w:rsidR="00EF368D" w:rsidRPr="00F1526B" w:rsidRDefault="00CC1A3B" w:rsidP="00D570CE">
      <w:pPr>
        <w:rPr>
          <w:rFonts w:cs="Arial"/>
        </w:rPr>
      </w:pPr>
      <w:r>
        <w:rPr>
          <w:rFonts w:cs="Arial"/>
        </w:rPr>
        <w:t>In consultation with supervisors and managers analyzes and makes recommendations on statewide policies and programs. Errors can result in unnecessary impact on, or inaccuracies in, Commission district staff work, poor external and internal relationships, a loss in efficien</w:t>
      </w:r>
      <w:r w:rsidR="005E4A72">
        <w:rPr>
          <w:rFonts w:cs="Arial"/>
        </w:rPr>
        <w:t>cy and prod</w:t>
      </w:r>
      <w:r w:rsidR="00135931">
        <w:rPr>
          <w:rFonts w:cs="Arial"/>
        </w:rPr>
        <w:t xml:space="preserve">uction as well as the loss of trust of the public. </w:t>
      </w:r>
    </w:p>
    <w:p w14:paraId="6F8EEB9D" w14:textId="58F1D9A6" w:rsidR="00EF368D" w:rsidRPr="00F1526B" w:rsidRDefault="00EF368D" w:rsidP="00D570CE">
      <w:pPr>
        <w:rPr>
          <w:rFonts w:cs="Arial"/>
          <w:b/>
          <w:bCs/>
          <w:caps/>
          <w:u w:val="single"/>
        </w:rPr>
      </w:pPr>
    </w:p>
    <w:p w14:paraId="6553A3CB" w14:textId="77777777" w:rsidR="001E30E9" w:rsidRDefault="001E30E9" w:rsidP="00D570CE">
      <w:pPr>
        <w:rPr>
          <w:rFonts w:cs="Arial"/>
          <w:b/>
          <w:bCs/>
          <w:caps/>
          <w:u w:val="single"/>
        </w:rPr>
      </w:pPr>
    </w:p>
    <w:p w14:paraId="513799A2" w14:textId="4FE37D88" w:rsidR="00EF368D" w:rsidRPr="00F1526B" w:rsidRDefault="00EF368D" w:rsidP="00D570CE">
      <w:pPr>
        <w:rPr>
          <w:rFonts w:cs="Arial"/>
          <w:b/>
          <w:bCs/>
          <w:caps/>
          <w:u w:val="single"/>
        </w:rPr>
      </w:pPr>
      <w:r w:rsidRPr="00F1526B">
        <w:rPr>
          <w:rFonts w:cs="Arial"/>
          <w:b/>
          <w:bCs/>
          <w:caps/>
          <w:u w:val="single"/>
        </w:rPr>
        <w:t>public and internal contacts</w:t>
      </w:r>
    </w:p>
    <w:p w14:paraId="243D4252" w14:textId="5D260DAB" w:rsidR="00B8789D" w:rsidRPr="00F1526B" w:rsidRDefault="00B8789D" w:rsidP="00D570CE">
      <w:pPr>
        <w:rPr>
          <w:rFonts w:cs="Arial"/>
        </w:rPr>
      </w:pPr>
    </w:p>
    <w:p w14:paraId="17E74236" w14:textId="79A2F12A" w:rsidR="00B8789D" w:rsidRPr="00F1526B" w:rsidRDefault="005F15AA" w:rsidP="00D570CE">
      <w:pPr>
        <w:rPr>
          <w:rFonts w:cs="Arial"/>
        </w:rPr>
      </w:pPr>
      <w:r>
        <w:rPr>
          <w:rFonts w:cs="Arial"/>
        </w:rPr>
        <w:t xml:space="preserve">Contact with members of the public, government agencies, non-governmental organizations. </w:t>
      </w:r>
      <w:r w:rsidR="0011507A" w:rsidRPr="00F1526B">
        <w:rPr>
          <w:rFonts w:cs="Arial"/>
        </w:rPr>
        <w:t>Extensive contact with Coastal Program Analysts</w:t>
      </w:r>
      <w:r w:rsidR="005E4A72">
        <w:rPr>
          <w:rFonts w:cs="Arial"/>
        </w:rPr>
        <w:t xml:space="preserve"> and</w:t>
      </w:r>
      <w:r w:rsidR="0011507A" w:rsidRPr="00F1526B">
        <w:rPr>
          <w:rFonts w:cs="Arial"/>
        </w:rPr>
        <w:t xml:space="preserve"> other staff.</w:t>
      </w:r>
    </w:p>
    <w:p w14:paraId="33156840" w14:textId="77777777" w:rsidR="0011507A" w:rsidRPr="00F1526B" w:rsidRDefault="0011507A" w:rsidP="00D570CE">
      <w:pPr>
        <w:rPr>
          <w:rFonts w:cs="Arial"/>
        </w:rPr>
      </w:pPr>
    </w:p>
    <w:p w14:paraId="551D89FE" w14:textId="77777777" w:rsidR="001E30E9" w:rsidRDefault="001E30E9" w:rsidP="00D570CE">
      <w:pPr>
        <w:rPr>
          <w:rFonts w:cs="Arial"/>
          <w:b/>
          <w:bCs/>
          <w:caps/>
          <w:u w:val="single"/>
        </w:rPr>
      </w:pPr>
    </w:p>
    <w:p w14:paraId="477FCAB5" w14:textId="54BF9755" w:rsidR="00B8789D" w:rsidRPr="00F1526B" w:rsidRDefault="00B8789D" w:rsidP="00D570CE">
      <w:pPr>
        <w:rPr>
          <w:rFonts w:cs="Arial"/>
          <w:b/>
          <w:bCs/>
          <w:caps/>
          <w:u w:val="single"/>
        </w:rPr>
      </w:pPr>
      <w:r w:rsidRPr="00F1526B">
        <w:rPr>
          <w:rFonts w:cs="Arial"/>
          <w:b/>
          <w:bCs/>
          <w:caps/>
          <w:u w:val="single"/>
        </w:rPr>
        <w:t>physical and mental requirements</w:t>
      </w:r>
    </w:p>
    <w:p w14:paraId="5E19896E" w14:textId="2885A37C" w:rsidR="00B8789D" w:rsidRPr="00F1526B" w:rsidRDefault="00B8789D" w:rsidP="00D570CE">
      <w:pPr>
        <w:rPr>
          <w:rFonts w:cs="Arial"/>
        </w:rPr>
      </w:pPr>
    </w:p>
    <w:p w14:paraId="75B56737" w14:textId="75B8BD3E" w:rsidR="00D45719" w:rsidRPr="00F1526B" w:rsidRDefault="00D45719" w:rsidP="00D570CE">
      <w:pPr>
        <w:pStyle w:val="ListParagraph"/>
        <w:numPr>
          <w:ilvl w:val="0"/>
          <w:numId w:val="4"/>
        </w:numPr>
        <w:rPr>
          <w:rFonts w:cs="Arial"/>
        </w:rPr>
      </w:pPr>
      <w:r w:rsidRPr="00F1526B">
        <w:rPr>
          <w:rFonts w:cs="Arial"/>
        </w:rPr>
        <w:t xml:space="preserve">Able to </w:t>
      </w:r>
      <w:proofErr w:type="gramStart"/>
      <w:r w:rsidRPr="00F1526B">
        <w:rPr>
          <w:rFonts w:cs="Arial"/>
        </w:rPr>
        <w:t>lift up</w:t>
      </w:r>
      <w:proofErr w:type="gramEnd"/>
      <w:r w:rsidRPr="00F1526B">
        <w:rPr>
          <w:rFonts w:cs="Arial"/>
        </w:rPr>
        <w:t xml:space="preserve"> to 15 pounds.</w:t>
      </w:r>
    </w:p>
    <w:p w14:paraId="4B40F47A" w14:textId="579A3EF1" w:rsidR="00D45719" w:rsidRPr="00F1526B" w:rsidRDefault="00D45719" w:rsidP="00D570CE">
      <w:pPr>
        <w:pStyle w:val="ListParagraph"/>
        <w:numPr>
          <w:ilvl w:val="0"/>
          <w:numId w:val="4"/>
        </w:numPr>
        <w:rPr>
          <w:rFonts w:cs="Arial"/>
        </w:rPr>
      </w:pPr>
      <w:r w:rsidRPr="00F1526B">
        <w:rPr>
          <w:rFonts w:cs="Arial"/>
        </w:rPr>
        <w:t>A</w:t>
      </w:r>
      <w:r w:rsidR="0011507A" w:rsidRPr="00F1526B">
        <w:rPr>
          <w:rFonts w:cs="Arial"/>
        </w:rPr>
        <w:t>ble to use a computer several hours a day.</w:t>
      </w:r>
    </w:p>
    <w:p w14:paraId="536D8F5F" w14:textId="683D88BC" w:rsidR="0011507A" w:rsidRPr="00F1526B" w:rsidRDefault="0011507A" w:rsidP="00D570CE">
      <w:pPr>
        <w:pStyle w:val="ListParagraph"/>
        <w:numPr>
          <w:ilvl w:val="0"/>
          <w:numId w:val="4"/>
        </w:numPr>
        <w:rPr>
          <w:rFonts w:cs="Arial"/>
        </w:rPr>
      </w:pPr>
      <w:r w:rsidRPr="00F1526B">
        <w:rPr>
          <w:rFonts w:cs="Arial"/>
        </w:rPr>
        <w:t xml:space="preserve">Able to make site visits, inspections and attend meetings. (Required to maintain a valid Defensive Driver’s Training card if operation of a </w:t>
      </w:r>
      <w:proofErr w:type="gramStart"/>
      <w:r w:rsidRPr="00F1526B">
        <w:rPr>
          <w:rFonts w:cs="Arial"/>
        </w:rPr>
        <w:t>State</w:t>
      </w:r>
      <w:proofErr w:type="gramEnd"/>
      <w:r w:rsidRPr="00F1526B">
        <w:rPr>
          <w:rFonts w:cs="Arial"/>
        </w:rPr>
        <w:t xml:space="preserve"> vehicle is needed to perform work.)</w:t>
      </w:r>
    </w:p>
    <w:p w14:paraId="1BB38092" w14:textId="5E51F028" w:rsidR="0011507A" w:rsidRPr="00F1526B" w:rsidRDefault="0011507A" w:rsidP="00D570CE">
      <w:pPr>
        <w:pStyle w:val="ListParagraph"/>
        <w:numPr>
          <w:ilvl w:val="0"/>
          <w:numId w:val="4"/>
        </w:numPr>
        <w:rPr>
          <w:rFonts w:cs="Arial"/>
        </w:rPr>
      </w:pPr>
      <w:r w:rsidRPr="00F1526B">
        <w:rPr>
          <w:rFonts w:cs="Arial"/>
        </w:rPr>
        <w:t xml:space="preserve">Able to effectively manage stress associated with multiple projects and assignments under time constraints. </w:t>
      </w:r>
    </w:p>
    <w:p w14:paraId="427D9DD3" w14:textId="23F17ED6" w:rsidR="00B8789D" w:rsidRPr="00F1526B" w:rsidRDefault="00B8789D" w:rsidP="00D570CE">
      <w:pPr>
        <w:rPr>
          <w:rFonts w:cs="Arial"/>
        </w:rPr>
      </w:pPr>
    </w:p>
    <w:p w14:paraId="029BA7EB" w14:textId="77777777" w:rsidR="00D45719" w:rsidRPr="00F1526B" w:rsidRDefault="00D45719" w:rsidP="00D570CE">
      <w:pPr>
        <w:rPr>
          <w:rFonts w:cs="Arial"/>
          <w:b/>
          <w:bCs/>
          <w:caps/>
          <w:u w:val="single"/>
        </w:rPr>
      </w:pPr>
    </w:p>
    <w:p w14:paraId="2AD6D6F8" w14:textId="414511CF" w:rsidR="00B8789D" w:rsidRPr="00F1526B" w:rsidRDefault="00B8789D" w:rsidP="00D570CE">
      <w:pPr>
        <w:rPr>
          <w:rFonts w:cs="Arial"/>
          <w:b/>
          <w:bCs/>
          <w:caps/>
          <w:u w:val="single"/>
        </w:rPr>
      </w:pPr>
      <w:r w:rsidRPr="00F1526B">
        <w:rPr>
          <w:rFonts w:cs="Arial"/>
          <w:b/>
          <w:bCs/>
          <w:caps/>
          <w:u w:val="single"/>
        </w:rPr>
        <w:t>work environment</w:t>
      </w:r>
    </w:p>
    <w:p w14:paraId="11C916C2" w14:textId="6A7ABACF" w:rsidR="00B8789D" w:rsidRPr="00F1526B" w:rsidRDefault="00B8789D" w:rsidP="00D570CE">
      <w:pPr>
        <w:rPr>
          <w:rFonts w:cs="Arial"/>
          <w:b/>
          <w:bCs/>
          <w:caps/>
          <w:u w:val="single"/>
        </w:rPr>
      </w:pPr>
    </w:p>
    <w:p w14:paraId="57FAA9D0" w14:textId="77777777" w:rsidR="002D2AFE" w:rsidRPr="002D2AFE" w:rsidRDefault="002D2AFE" w:rsidP="002D2AFE">
      <w:pPr>
        <w:numPr>
          <w:ilvl w:val="0"/>
          <w:numId w:val="16"/>
        </w:numPr>
        <w:rPr>
          <w:rFonts w:cs="Arial"/>
        </w:rPr>
      </w:pPr>
      <w:r w:rsidRPr="002D2AFE">
        <w:rPr>
          <w:rFonts w:cs="Arial"/>
        </w:rPr>
        <w:t>Prolonged periods of sitting and/or standing at a desk and in conference room settings.  </w:t>
      </w:r>
    </w:p>
    <w:p w14:paraId="46517351" w14:textId="77777777" w:rsidR="002D2AFE" w:rsidRPr="002D2AFE" w:rsidRDefault="002D2AFE" w:rsidP="002D2AFE">
      <w:pPr>
        <w:numPr>
          <w:ilvl w:val="0"/>
          <w:numId w:val="17"/>
        </w:numPr>
        <w:rPr>
          <w:rFonts w:cs="Arial"/>
        </w:rPr>
      </w:pPr>
      <w:r w:rsidRPr="002D2AFE">
        <w:rPr>
          <w:rFonts w:cs="Arial"/>
        </w:rPr>
        <w:t xml:space="preserve">Works in an open-space, climate-controlled office environment Monday through Friday or from home with an approved </w:t>
      </w:r>
      <w:proofErr w:type="gramStart"/>
      <w:r w:rsidRPr="002D2AFE">
        <w:rPr>
          <w:rFonts w:cs="Arial"/>
        </w:rPr>
        <w:t>telework</w:t>
      </w:r>
      <w:proofErr w:type="gramEnd"/>
      <w:r w:rsidRPr="002D2AFE">
        <w:rPr>
          <w:rFonts w:cs="Arial"/>
        </w:rPr>
        <w:t xml:space="preserve"> agreement.  </w:t>
      </w:r>
    </w:p>
    <w:p w14:paraId="3DC1D3B3" w14:textId="77777777" w:rsidR="002D2AFE" w:rsidRPr="002D2AFE" w:rsidRDefault="002D2AFE" w:rsidP="002D2AFE">
      <w:pPr>
        <w:numPr>
          <w:ilvl w:val="0"/>
          <w:numId w:val="18"/>
        </w:numPr>
        <w:rPr>
          <w:rFonts w:cs="Arial"/>
        </w:rPr>
      </w:pPr>
      <w:r w:rsidRPr="002D2AFE">
        <w:rPr>
          <w:rFonts w:cs="Arial"/>
        </w:rPr>
        <w:t>Occasional overnight travel.</w:t>
      </w:r>
    </w:p>
    <w:p w14:paraId="336776A1" w14:textId="233EDD6D" w:rsidR="00B8789D" w:rsidRPr="00F1526B" w:rsidRDefault="00B8789D" w:rsidP="00D570CE">
      <w:pPr>
        <w:rPr>
          <w:rFonts w:cs="Arial"/>
          <w:b/>
          <w:bCs/>
          <w:caps/>
          <w:u w:val="single"/>
        </w:rPr>
      </w:pPr>
    </w:p>
    <w:p w14:paraId="3DC15765" w14:textId="3D428B64" w:rsidR="00B8789D" w:rsidRPr="00F1526B" w:rsidRDefault="00B8789D" w:rsidP="00D570CE">
      <w:pPr>
        <w:rPr>
          <w:rFonts w:cs="Arial"/>
          <w:b/>
          <w:bCs/>
          <w:caps/>
          <w:u w:val="single"/>
        </w:rPr>
      </w:pPr>
    </w:p>
    <w:p w14:paraId="3CEA6308" w14:textId="06E5EC5F" w:rsidR="00B8789D" w:rsidRPr="00F1526B" w:rsidRDefault="00B8789D" w:rsidP="00D570CE">
      <w:pPr>
        <w:rPr>
          <w:rFonts w:cs="Arial"/>
          <w:b/>
          <w:bCs/>
          <w:caps/>
          <w:u w:val="single"/>
        </w:rPr>
      </w:pPr>
    </w:p>
    <w:p w14:paraId="3DA9B069" w14:textId="207B570C" w:rsidR="00B8789D" w:rsidRPr="00F1526B" w:rsidRDefault="00B8789D" w:rsidP="00D570CE">
      <w:pPr>
        <w:rPr>
          <w:rFonts w:cs="Arial"/>
        </w:rPr>
      </w:pPr>
      <w:r w:rsidRPr="00F1526B">
        <w:rPr>
          <w:rFonts w:cs="Arial"/>
        </w:rPr>
        <w:t>I certify that this duty statement represents an accurate description of the essential functions of this position.</w:t>
      </w:r>
    </w:p>
    <w:p w14:paraId="36C72134" w14:textId="1051AA6D" w:rsidR="00B8789D" w:rsidRPr="00F1526B" w:rsidRDefault="00B8789D" w:rsidP="00D570CE">
      <w:pPr>
        <w:rPr>
          <w:rFonts w:cs="Arial"/>
        </w:rPr>
      </w:pPr>
    </w:p>
    <w:p w14:paraId="2803C59B" w14:textId="33C09304" w:rsidR="00B8789D" w:rsidRPr="00F1526B" w:rsidRDefault="00B8789D" w:rsidP="00D570CE">
      <w:pPr>
        <w:pBdr>
          <w:bottom w:val="single" w:sz="12" w:space="1" w:color="auto"/>
        </w:pBdr>
        <w:rPr>
          <w:rFonts w:cs="Arial"/>
        </w:rPr>
      </w:pPr>
    </w:p>
    <w:p w14:paraId="0D0F60E5" w14:textId="31CDE90A" w:rsidR="00322A58" w:rsidRPr="00F1526B" w:rsidRDefault="00EE55A6" w:rsidP="00D570CE">
      <w:pPr>
        <w:rPr>
          <w:rFonts w:cs="Arial"/>
        </w:rPr>
      </w:pPr>
      <w:r w:rsidRPr="00F1526B">
        <w:rPr>
          <w:rFonts w:cs="Arial"/>
        </w:rPr>
        <w:t>ERIN PRAHLER</w:t>
      </w:r>
      <w:r w:rsidR="00322A58" w:rsidRPr="00F1526B">
        <w:rPr>
          <w:rFonts w:cs="Arial"/>
        </w:rPr>
        <w:tab/>
      </w:r>
      <w:r w:rsidR="00322A58" w:rsidRPr="00F1526B">
        <w:rPr>
          <w:rFonts w:cs="Arial"/>
        </w:rPr>
        <w:tab/>
      </w:r>
      <w:r w:rsidR="00322A58" w:rsidRPr="00F1526B">
        <w:rPr>
          <w:rFonts w:cs="Arial"/>
        </w:rPr>
        <w:tab/>
      </w:r>
      <w:r w:rsidR="00322A58" w:rsidRPr="00F1526B">
        <w:rPr>
          <w:rFonts w:cs="Arial"/>
        </w:rPr>
        <w:tab/>
      </w:r>
      <w:r w:rsidR="00322A58" w:rsidRPr="00F1526B">
        <w:rPr>
          <w:rFonts w:cs="Arial"/>
        </w:rPr>
        <w:tab/>
      </w:r>
      <w:r w:rsidR="00322A58" w:rsidRPr="00F1526B">
        <w:rPr>
          <w:rFonts w:cs="Arial"/>
        </w:rPr>
        <w:tab/>
      </w:r>
      <w:r w:rsidR="00322A58" w:rsidRPr="00F1526B">
        <w:rPr>
          <w:rFonts w:cs="Arial"/>
        </w:rPr>
        <w:tab/>
      </w:r>
      <w:r w:rsidR="00322A58" w:rsidRPr="00F1526B">
        <w:rPr>
          <w:rFonts w:cs="Arial"/>
        </w:rPr>
        <w:tab/>
      </w:r>
      <w:r w:rsidR="00322A58" w:rsidRPr="00F1526B">
        <w:rPr>
          <w:rFonts w:cs="Arial"/>
        </w:rPr>
        <w:tab/>
        <w:t>DATE</w:t>
      </w:r>
    </w:p>
    <w:p w14:paraId="1B322F3D" w14:textId="6F4AF772" w:rsidR="00322A58" w:rsidRPr="00F1526B" w:rsidRDefault="00322A58" w:rsidP="00D570CE">
      <w:pPr>
        <w:rPr>
          <w:rFonts w:cs="Arial"/>
        </w:rPr>
      </w:pPr>
    </w:p>
    <w:p w14:paraId="2A03CAC6" w14:textId="6E86D93B" w:rsidR="00322A58" w:rsidRPr="00F1526B" w:rsidRDefault="00322A58" w:rsidP="00D570CE">
      <w:pPr>
        <w:rPr>
          <w:rFonts w:cs="Arial"/>
        </w:rPr>
      </w:pPr>
    </w:p>
    <w:p w14:paraId="46489B54" w14:textId="6A7BB8C2" w:rsidR="00322A58" w:rsidRPr="00F1526B" w:rsidRDefault="00322A58" w:rsidP="00D570CE">
      <w:pPr>
        <w:rPr>
          <w:rFonts w:cs="Arial"/>
        </w:rPr>
      </w:pPr>
    </w:p>
    <w:p w14:paraId="69B03D40" w14:textId="0623D4E7" w:rsidR="00527C1C" w:rsidRPr="00F1526B" w:rsidRDefault="00322A58" w:rsidP="00D570CE">
      <w:pPr>
        <w:rPr>
          <w:rFonts w:cs="Arial"/>
        </w:rPr>
      </w:pPr>
      <w:r w:rsidRPr="00F1526B">
        <w:rPr>
          <w:rFonts w:cs="Arial"/>
        </w:rPr>
        <w:t>I have read this duty statement and agree that it represents the duties I am assigned.</w:t>
      </w:r>
    </w:p>
    <w:p w14:paraId="652C3615" w14:textId="42D5D05A" w:rsidR="00527C1C" w:rsidRPr="00F1526B" w:rsidRDefault="00527C1C" w:rsidP="00D570CE">
      <w:pPr>
        <w:rPr>
          <w:rFonts w:cs="Arial"/>
        </w:rPr>
      </w:pPr>
    </w:p>
    <w:p w14:paraId="3115D22F" w14:textId="77777777" w:rsidR="00302146" w:rsidRPr="00F1526B" w:rsidRDefault="00302146" w:rsidP="00D570CE">
      <w:pPr>
        <w:pBdr>
          <w:bottom w:val="single" w:sz="12" w:space="1" w:color="auto"/>
        </w:pBdr>
        <w:rPr>
          <w:rFonts w:cs="Arial"/>
        </w:rPr>
      </w:pPr>
    </w:p>
    <w:p w14:paraId="2D2D1CB5" w14:textId="5036F7AF" w:rsidR="00302146" w:rsidRPr="00F1526B" w:rsidRDefault="00302146" w:rsidP="00D570CE">
      <w:pPr>
        <w:rPr>
          <w:rFonts w:cs="Arial"/>
        </w:rPr>
      </w:pPr>
      <w:r w:rsidRPr="00F1526B">
        <w:rPr>
          <w:rFonts w:cs="Arial"/>
        </w:rPr>
        <w:t>[NAME]</w:t>
      </w:r>
      <w:r w:rsidRPr="00F1526B">
        <w:rPr>
          <w:rFonts w:cs="Arial"/>
        </w:rPr>
        <w:tab/>
      </w:r>
      <w:r w:rsidRPr="00F1526B">
        <w:rPr>
          <w:rFonts w:cs="Arial"/>
        </w:rPr>
        <w:tab/>
      </w:r>
      <w:r w:rsidRPr="00F1526B">
        <w:rPr>
          <w:rFonts w:cs="Arial"/>
        </w:rPr>
        <w:tab/>
      </w:r>
      <w:r w:rsidRPr="00F1526B">
        <w:rPr>
          <w:rFonts w:cs="Arial"/>
        </w:rPr>
        <w:tab/>
      </w:r>
      <w:r w:rsidRPr="00F1526B">
        <w:rPr>
          <w:rFonts w:cs="Arial"/>
        </w:rPr>
        <w:tab/>
      </w:r>
      <w:r w:rsidRPr="00F1526B">
        <w:rPr>
          <w:rFonts w:cs="Arial"/>
        </w:rPr>
        <w:tab/>
      </w:r>
      <w:r w:rsidRPr="00F1526B">
        <w:rPr>
          <w:rFonts w:cs="Arial"/>
        </w:rPr>
        <w:tab/>
      </w:r>
      <w:r w:rsidRPr="00F1526B">
        <w:rPr>
          <w:rFonts w:cs="Arial"/>
        </w:rPr>
        <w:tab/>
      </w:r>
      <w:r w:rsidRPr="00F1526B">
        <w:rPr>
          <w:rFonts w:cs="Arial"/>
        </w:rPr>
        <w:tab/>
      </w:r>
      <w:r w:rsidRPr="00F1526B">
        <w:rPr>
          <w:rFonts w:cs="Arial"/>
        </w:rPr>
        <w:tab/>
        <w:t>DATE</w:t>
      </w:r>
    </w:p>
    <w:p w14:paraId="1FA6E710" w14:textId="77777777" w:rsidR="00302146" w:rsidRPr="00F1526B" w:rsidRDefault="00302146" w:rsidP="00D570CE">
      <w:pPr>
        <w:rPr>
          <w:rFonts w:cs="Arial"/>
        </w:rPr>
      </w:pPr>
    </w:p>
    <w:p w14:paraId="441EC63D" w14:textId="13A3E2D1" w:rsidR="00527C1C" w:rsidRPr="00F1526B" w:rsidRDefault="00527C1C" w:rsidP="00D570CE">
      <w:pPr>
        <w:tabs>
          <w:tab w:val="left" w:pos="1170"/>
        </w:tabs>
        <w:rPr>
          <w:rFonts w:cs="Arial"/>
        </w:rPr>
      </w:pPr>
    </w:p>
    <w:sectPr w:rsidR="00527C1C" w:rsidRPr="00F1526B" w:rsidSect="00173CE2">
      <w:headerReference w:type="even" r:id="rId11"/>
      <w:headerReference w:type="default" r:id="rId12"/>
      <w:footerReference w:type="even" r:id="rId13"/>
      <w:footerReference w:type="default" r:id="rId14"/>
      <w:headerReference w:type="first" r:id="rId15"/>
      <w:footerReference w:type="first" r:id="rId16"/>
      <w:pgSz w:w="12240" w:h="15840" w:code="1"/>
      <w:pgMar w:top="720" w:right="1296" w:bottom="72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C4E7" w14:textId="77777777" w:rsidR="0086727B" w:rsidRDefault="0086727B" w:rsidP="00E31776">
      <w:r>
        <w:separator/>
      </w:r>
    </w:p>
  </w:endnote>
  <w:endnote w:type="continuationSeparator" w:id="0">
    <w:p w14:paraId="7A60AE45" w14:textId="77777777" w:rsidR="0086727B" w:rsidRDefault="0086727B" w:rsidP="00E31776">
      <w:r>
        <w:continuationSeparator/>
      </w:r>
    </w:p>
  </w:endnote>
  <w:endnote w:type="continuationNotice" w:id="1">
    <w:p w14:paraId="30873113" w14:textId="77777777" w:rsidR="0086727B" w:rsidRDefault="00867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29A6" w14:textId="77777777" w:rsidR="000019B7" w:rsidRDefault="000019B7" w:rsidP="00660AA2">
    <w:pPr>
      <w:pStyle w:val="Footer"/>
      <w:tabs>
        <w:tab w:val="center" w:pos="4824"/>
      </w:tabs>
    </w:pPr>
  </w:p>
  <w:p w14:paraId="08AC703E" w14:textId="77777777" w:rsidR="000019B7" w:rsidRDefault="00E31776" w:rsidP="00660AA2">
    <w:pPr>
      <w:pStyle w:val="Footer"/>
      <w:tabs>
        <w:tab w:val="center" w:pos="4824"/>
      </w:tabs>
    </w:pPr>
    <w:r>
      <w:tab/>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579034"/>
      <w:docPartObj>
        <w:docPartGallery w:val="Page Numbers (Bottom of Page)"/>
        <w:docPartUnique/>
      </w:docPartObj>
    </w:sdtPr>
    <w:sdtEndPr>
      <w:rPr>
        <w:noProof/>
      </w:rPr>
    </w:sdtEndPr>
    <w:sdtContent>
      <w:p w14:paraId="631B79E9" w14:textId="7F69FC91" w:rsidR="000019B7" w:rsidRDefault="00E31776" w:rsidP="00126A07">
        <w:pPr>
          <w:jc w:val="center"/>
        </w:pPr>
        <w:r>
          <w:fldChar w:fldCharType="begin"/>
        </w:r>
        <w:r>
          <w:instrText xml:space="preserve"> PAGE   \* MERGEFORMAT </w:instrText>
        </w:r>
        <w:r>
          <w:fldChar w:fldCharType="separate"/>
        </w:r>
        <w:r w:rsidR="00E3324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6"/>
      <w:gridCol w:w="3216"/>
      <w:gridCol w:w="3216"/>
    </w:tblGrid>
    <w:tr w:rsidR="37513C67" w14:paraId="4A070ECE" w14:textId="77777777" w:rsidTr="37513C67">
      <w:tc>
        <w:tcPr>
          <w:tcW w:w="3216" w:type="dxa"/>
        </w:tcPr>
        <w:p w14:paraId="3FD3EBB7" w14:textId="72D5C50E" w:rsidR="37513C67" w:rsidRDefault="37513C67" w:rsidP="37513C67">
          <w:pPr>
            <w:pStyle w:val="Header"/>
            <w:ind w:left="-115"/>
          </w:pPr>
        </w:p>
      </w:tc>
      <w:tc>
        <w:tcPr>
          <w:tcW w:w="3216" w:type="dxa"/>
        </w:tcPr>
        <w:p w14:paraId="407A2F73" w14:textId="02E500D3" w:rsidR="37513C67" w:rsidRDefault="37513C67" w:rsidP="37513C67">
          <w:pPr>
            <w:pStyle w:val="Header"/>
            <w:jc w:val="center"/>
          </w:pPr>
        </w:p>
      </w:tc>
      <w:tc>
        <w:tcPr>
          <w:tcW w:w="3216" w:type="dxa"/>
        </w:tcPr>
        <w:p w14:paraId="05562E72" w14:textId="150B615F" w:rsidR="37513C67" w:rsidRDefault="37513C67" w:rsidP="37513C67">
          <w:pPr>
            <w:pStyle w:val="Header"/>
            <w:ind w:right="-115"/>
            <w:jc w:val="right"/>
          </w:pPr>
        </w:p>
      </w:tc>
    </w:tr>
  </w:tbl>
  <w:p w14:paraId="5D1454CC" w14:textId="056473EC" w:rsidR="37513C67" w:rsidRDefault="37513C67" w:rsidP="3751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758B1" w14:textId="77777777" w:rsidR="0086727B" w:rsidRDefault="0086727B" w:rsidP="00E31776">
      <w:r>
        <w:separator/>
      </w:r>
    </w:p>
  </w:footnote>
  <w:footnote w:type="continuationSeparator" w:id="0">
    <w:p w14:paraId="09BBD37B" w14:textId="77777777" w:rsidR="0086727B" w:rsidRDefault="0086727B" w:rsidP="00E31776">
      <w:r>
        <w:continuationSeparator/>
      </w:r>
    </w:p>
  </w:footnote>
  <w:footnote w:type="continuationNotice" w:id="1">
    <w:p w14:paraId="53881AB7" w14:textId="77777777" w:rsidR="0086727B" w:rsidRDefault="00867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7D4B" w14:textId="77777777" w:rsidR="000019B7" w:rsidRPr="00871EC2" w:rsidRDefault="00E31776" w:rsidP="00871EC2">
    <w:pPr>
      <w:pStyle w:val="Header"/>
      <w:rPr>
        <w:rFonts w:asciiTheme="minorHAnsi" w:hAnsiTheme="minorHAnsi"/>
      </w:rPr>
    </w:pPr>
    <w:r w:rsidRPr="00871EC2">
      <w:rPr>
        <w:rFonts w:asciiTheme="minorHAnsi" w:hAnsiTheme="minorHAnsi"/>
      </w:rPr>
      <w:t>E-11-017</w:t>
    </w:r>
  </w:p>
  <w:p w14:paraId="653C63D6" w14:textId="77777777" w:rsidR="000019B7" w:rsidRPr="00871EC2" w:rsidRDefault="00E31776" w:rsidP="00871EC2">
    <w:pPr>
      <w:pStyle w:val="Header"/>
      <w:rPr>
        <w:rFonts w:asciiTheme="minorHAnsi" w:hAnsiTheme="minorHAnsi"/>
      </w:rPr>
    </w:pPr>
    <w:r w:rsidRPr="00871EC2">
      <w:rPr>
        <w:rFonts w:asciiTheme="minorHAnsi" w:hAnsiTheme="minorHAnsi"/>
      </w:rPr>
      <w:t>Pacific Gas and Electric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6"/>
      <w:gridCol w:w="3216"/>
      <w:gridCol w:w="3216"/>
    </w:tblGrid>
    <w:tr w:rsidR="37513C67" w14:paraId="26FFA4B5" w14:textId="77777777" w:rsidTr="37513C67">
      <w:tc>
        <w:tcPr>
          <w:tcW w:w="3216" w:type="dxa"/>
        </w:tcPr>
        <w:p w14:paraId="5455E77D" w14:textId="681A7A35" w:rsidR="37513C67" w:rsidRDefault="37513C67" w:rsidP="37513C67">
          <w:pPr>
            <w:pStyle w:val="Header"/>
            <w:ind w:left="-115"/>
          </w:pPr>
        </w:p>
      </w:tc>
      <w:tc>
        <w:tcPr>
          <w:tcW w:w="3216" w:type="dxa"/>
        </w:tcPr>
        <w:p w14:paraId="77465A1F" w14:textId="05A7FBC5" w:rsidR="37513C67" w:rsidRDefault="37513C67" w:rsidP="37513C67">
          <w:pPr>
            <w:pStyle w:val="Header"/>
            <w:jc w:val="center"/>
          </w:pPr>
        </w:p>
      </w:tc>
      <w:tc>
        <w:tcPr>
          <w:tcW w:w="3216" w:type="dxa"/>
        </w:tcPr>
        <w:p w14:paraId="18C88BFD" w14:textId="7E9F380A" w:rsidR="37513C67" w:rsidRDefault="37513C67" w:rsidP="37513C67">
          <w:pPr>
            <w:pStyle w:val="Header"/>
            <w:ind w:right="-115"/>
            <w:jc w:val="right"/>
          </w:pPr>
        </w:p>
      </w:tc>
    </w:tr>
  </w:tbl>
  <w:p w14:paraId="166B063D" w14:textId="0387CFC7" w:rsidR="37513C67" w:rsidRDefault="37513C67" w:rsidP="37513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C22A" w14:textId="5E07DBE4" w:rsidR="000019B7" w:rsidRPr="00AB6069" w:rsidRDefault="00E31776" w:rsidP="008C410A">
    <w:pPr>
      <w:tabs>
        <w:tab w:val="right" w:pos="10350"/>
      </w:tabs>
      <w:ind w:left="-720" w:right="-720"/>
      <w:rPr>
        <w:rFonts w:cs="Arial"/>
        <w:i/>
        <w:sz w:val="8"/>
      </w:rPr>
    </w:pPr>
    <w:r w:rsidRPr="00AB6069">
      <w:rPr>
        <w:rFonts w:cs="Arial"/>
        <w:sz w:val="16"/>
      </w:rPr>
      <w:t xml:space="preserve">STATE OF CALIFORNIA </w:t>
    </w:r>
    <w:r w:rsidR="00AB4889">
      <w:rPr>
        <w:rFonts w:cs="Arial"/>
        <w:sz w:val="16"/>
      </w:rPr>
      <w:t>–</w:t>
    </w:r>
    <w:r w:rsidRPr="00AB6069">
      <w:rPr>
        <w:rFonts w:cs="Arial"/>
        <w:sz w:val="16"/>
      </w:rPr>
      <w:t xml:space="preserve"> </w:t>
    </w:r>
    <w:r w:rsidR="00AB4889">
      <w:rPr>
        <w:rFonts w:cs="Arial"/>
        <w:sz w:val="16"/>
      </w:rPr>
      <w:t xml:space="preserve">CALIFORNIA </w:t>
    </w:r>
    <w:r w:rsidRPr="00AB6069">
      <w:rPr>
        <w:rFonts w:cs="Arial"/>
        <w:sz w:val="16"/>
      </w:rPr>
      <w:t>NATURAL RESOURCES AGENCY</w:t>
    </w:r>
    <w:r w:rsidRPr="00AB6069">
      <w:rPr>
        <w:rFonts w:cs="Arial"/>
        <w:sz w:val="16"/>
      </w:rPr>
      <w:tab/>
    </w:r>
    <w:r w:rsidR="008C410A">
      <w:rPr>
        <w:rFonts w:cs="Arial"/>
        <w:sz w:val="16"/>
      </w:rPr>
      <w:t xml:space="preserve"> </w:t>
    </w:r>
    <w:r w:rsidRPr="00AB6069">
      <w:rPr>
        <w:rFonts w:cs="Arial"/>
        <w:caps/>
        <w:spacing w:val="10"/>
        <w:sz w:val="16"/>
        <w:szCs w:val="16"/>
      </w:rPr>
      <w:t>gavin newsom,</w:t>
    </w:r>
    <w:r w:rsidRPr="00AB6069">
      <w:rPr>
        <w:rFonts w:cs="Arial"/>
        <w:spacing w:val="10"/>
        <w:sz w:val="16"/>
        <w:szCs w:val="16"/>
      </w:rPr>
      <w:t xml:space="preserve"> </w:t>
    </w:r>
    <w:r w:rsidRPr="00AB6069">
      <w:rPr>
        <w:rFonts w:cs="Arial"/>
        <w:i/>
        <w:smallCaps/>
        <w:spacing w:val="10"/>
        <w:sz w:val="16"/>
        <w:szCs w:val="16"/>
      </w:rPr>
      <w:t>Governor</w:t>
    </w:r>
  </w:p>
  <w:p w14:paraId="4860CC94" w14:textId="77777777" w:rsidR="000019B7" w:rsidRDefault="00E31776">
    <w:pPr>
      <w:ind w:left="-720" w:right="-720"/>
      <w:jc w:val="right"/>
      <w:rPr>
        <w:sz w:val="8"/>
      </w:rPr>
    </w:pPr>
    <w:r>
      <w:rPr>
        <w:noProof/>
        <w:sz w:val="8"/>
      </w:rPr>
      <mc:AlternateContent>
        <mc:Choice Requires="wps">
          <w:drawing>
            <wp:inline distT="0" distB="0" distL="0" distR="0" wp14:anchorId="54797C0D" wp14:editId="5398EAC5">
              <wp:extent cx="7020560" cy="10160"/>
              <wp:effectExtent l="0" t="0" r="27940" b="27940"/>
              <wp:docPr id="2" name="Line 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a14="http://schemas.microsoft.com/office/drawing/2010/main" xmlns:a="http://schemas.openxmlformats.org/drawingml/2006/main">
          <w:pict w14:anchorId="32E4F5EE">
            <v:line id="Line 2" style="visibility:visible;mso-wrap-style:square;mso-left-percent:-10001;mso-top-percent:-10001;mso-position-horizontal:absolute;mso-position-horizontal-relative:char;mso-position-vertical:absolute;mso-position-vertical-relative:line;mso-left-percent:-10001;mso-top-percent:-10001" alt="line break" o:spid="_x0000_s1026" strokeweight="1pt" from="0,0" to="552.8pt,.8pt" w14:anchorId="5D3C5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">
              <v:stroke startarrowwidth="narrow" startarrowlength="short" endarrowwidth="narrow" endarrowlength="short"/>
              <w10:anchorlock/>
            </v:line>
          </w:pict>
        </mc:Fallback>
      </mc:AlternateContent>
    </w:r>
  </w:p>
  <w:p w14:paraId="44952567" w14:textId="648F761C" w:rsidR="000019B7" w:rsidRDefault="00E63841" w:rsidP="00CD264E">
    <w:pPr>
      <w:framePr w:w="853" w:h="0" w:hSpace="180" w:wrap="around" w:vAnchor="text" w:hAnchor="page" w:x="10543" w:y="50"/>
      <w:tabs>
        <w:tab w:val="left" w:pos="990"/>
      </w:tabs>
      <w:ind w:left="720" w:right="-720" w:hanging="720"/>
    </w:pPr>
    <w:r>
      <w:rPr>
        <w:noProof/>
      </w:rPr>
      <w:object w:dxaOrig="3000" w:dyaOrig="3000" w14:anchorId="35236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mso-width-percent:0;mso-height-percent:0;mso-width-percent:0;mso-height-percent:0">
          <v:imagedata r:id="rId1" o:title=""/>
        </v:shape>
        <o:OLEObject Type="Embed" ProgID="MSPhotoEd.3" ShapeID="_x0000_i1025" DrawAspect="Content" ObjectID="_1795952889" r:id="rId2"/>
      </w:object>
    </w:r>
  </w:p>
  <w:p w14:paraId="28C8BFE1" w14:textId="77777777" w:rsidR="000019B7" w:rsidRPr="00AB6069" w:rsidRDefault="00E31776">
    <w:pPr>
      <w:ind w:left="-720" w:right="-720"/>
      <w:rPr>
        <w:rFonts w:cs="Arial"/>
        <w:b/>
        <w:sz w:val="28"/>
      </w:rPr>
    </w:pPr>
    <w:r w:rsidRPr="00AB6069">
      <w:rPr>
        <w:rFonts w:cs="Arial"/>
        <w:b/>
        <w:sz w:val="28"/>
      </w:rPr>
      <w:t>CALIFORNIA COASTAL COMMISSION</w:t>
    </w:r>
  </w:p>
  <w:p w14:paraId="3875DDF3" w14:textId="258550C7" w:rsidR="000019B7" w:rsidRPr="00AB6069" w:rsidRDefault="55FA1ACD" w:rsidP="55FA1ACD">
    <w:pPr>
      <w:ind w:left="-720" w:right="-720"/>
      <w:rPr>
        <w:rFonts w:cs="Arial"/>
        <w:sz w:val="16"/>
        <w:szCs w:val="16"/>
      </w:rPr>
    </w:pPr>
    <w:r w:rsidRPr="55FA1ACD">
      <w:rPr>
        <w:rFonts w:cs="Arial"/>
        <w:sz w:val="16"/>
        <w:szCs w:val="16"/>
      </w:rPr>
      <w:t>455 MARKET STREET, SUITE 300</w:t>
    </w:r>
  </w:p>
  <w:p w14:paraId="4AD65E20" w14:textId="77777777" w:rsidR="007E53A9" w:rsidRDefault="5C476F77" w:rsidP="5C476F77">
    <w:pPr>
      <w:ind w:left="-720" w:right="-720"/>
      <w:rPr>
        <w:rFonts w:cs="Arial"/>
        <w:sz w:val="16"/>
        <w:szCs w:val="16"/>
      </w:rPr>
    </w:pPr>
    <w:r w:rsidRPr="5C476F77">
      <w:rPr>
        <w:rFonts w:cs="Arial"/>
        <w:sz w:val="16"/>
        <w:szCs w:val="16"/>
      </w:rPr>
      <w:t>SAN FRANCISCO, CA 94105-2421</w:t>
    </w:r>
  </w:p>
  <w:p w14:paraId="39840542" w14:textId="38895677" w:rsidR="000019B7" w:rsidRDefault="000F4155" w:rsidP="00DD3239">
    <w:pPr>
      <w:ind w:left="-720" w:right="-720"/>
      <w:rPr>
        <w:rFonts w:cs="Arial"/>
        <w:sz w:val="16"/>
      </w:rPr>
    </w:pPr>
    <w:r>
      <w:rPr>
        <w:rFonts w:cs="Arial"/>
        <w:sz w:val="16"/>
      </w:rPr>
      <w:t>VOICE</w:t>
    </w:r>
    <w:r w:rsidR="00E31776" w:rsidRPr="00AB6069">
      <w:rPr>
        <w:rFonts w:cs="Arial"/>
        <w:sz w:val="16"/>
      </w:rPr>
      <w:t xml:space="preserve"> (415) </w:t>
    </w:r>
    <w:r>
      <w:rPr>
        <w:rFonts w:cs="Arial"/>
        <w:sz w:val="16"/>
      </w:rPr>
      <w:t>904-5200</w:t>
    </w:r>
  </w:p>
  <w:p w14:paraId="07C6D399" w14:textId="12F4572F" w:rsidR="000F4155" w:rsidRPr="00AB6069" w:rsidRDefault="000F4155" w:rsidP="000F4155">
    <w:pPr>
      <w:ind w:left="-720" w:right="-720"/>
      <w:rPr>
        <w:rFonts w:cs="Arial"/>
        <w:sz w:val="16"/>
      </w:rPr>
    </w:pPr>
    <w:r w:rsidRPr="00AB6069">
      <w:rPr>
        <w:rFonts w:cs="Arial"/>
        <w:sz w:val="16"/>
      </w:rPr>
      <w:t xml:space="preserve">FAX (415) 904-5400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01DF"/>
    <w:multiLevelType w:val="multilevel"/>
    <w:tmpl w:val="124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E4C19"/>
    <w:multiLevelType w:val="hybridMultilevel"/>
    <w:tmpl w:val="2D90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7E25"/>
    <w:multiLevelType w:val="hybridMultilevel"/>
    <w:tmpl w:val="55041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F34D5"/>
    <w:multiLevelType w:val="hybridMultilevel"/>
    <w:tmpl w:val="F558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F2D49"/>
    <w:multiLevelType w:val="hybridMultilevel"/>
    <w:tmpl w:val="28A4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70C78"/>
    <w:multiLevelType w:val="multilevel"/>
    <w:tmpl w:val="3418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E056D"/>
    <w:multiLevelType w:val="multilevel"/>
    <w:tmpl w:val="8CEC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E5DAA"/>
    <w:multiLevelType w:val="hybridMultilevel"/>
    <w:tmpl w:val="3D5A0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C82767"/>
    <w:multiLevelType w:val="hybridMultilevel"/>
    <w:tmpl w:val="A5A4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5522E"/>
    <w:multiLevelType w:val="hybridMultilevel"/>
    <w:tmpl w:val="DD5A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81C97"/>
    <w:multiLevelType w:val="hybridMultilevel"/>
    <w:tmpl w:val="3CC0F46A"/>
    <w:lvl w:ilvl="0" w:tplc="226868AA">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612B04"/>
    <w:multiLevelType w:val="multilevel"/>
    <w:tmpl w:val="DB04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B419C1"/>
    <w:multiLevelType w:val="multilevel"/>
    <w:tmpl w:val="4978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A725C"/>
    <w:multiLevelType w:val="multilevel"/>
    <w:tmpl w:val="2B7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3B1C43"/>
    <w:multiLevelType w:val="multilevel"/>
    <w:tmpl w:val="F240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6920D3"/>
    <w:multiLevelType w:val="multilevel"/>
    <w:tmpl w:val="E020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C14897"/>
    <w:multiLevelType w:val="hybridMultilevel"/>
    <w:tmpl w:val="19760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6AF5"/>
    <w:multiLevelType w:val="hybridMultilevel"/>
    <w:tmpl w:val="2E90A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10146">
    <w:abstractNumId w:val="2"/>
  </w:num>
  <w:num w:numId="2" w16cid:durableId="1222248037">
    <w:abstractNumId w:val="16"/>
  </w:num>
  <w:num w:numId="3" w16cid:durableId="76640352">
    <w:abstractNumId w:val="7"/>
  </w:num>
  <w:num w:numId="4" w16cid:durableId="1986664587">
    <w:abstractNumId w:val="8"/>
  </w:num>
  <w:num w:numId="5" w16cid:durableId="417756894">
    <w:abstractNumId w:val="17"/>
  </w:num>
  <w:num w:numId="6" w16cid:durableId="811488306">
    <w:abstractNumId w:val="10"/>
  </w:num>
  <w:num w:numId="7" w16cid:durableId="627859042">
    <w:abstractNumId w:val="3"/>
  </w:num>
  <w:num w:numId="8" w16cid:durableId="1873035109">
    <w:abstractNumId w:val="9"/>
  </w:num>
  <w:num w:numId="9" w16cid:durableId="635379073">
    <w:abstractNumId w:val="1"/>
  </w:num>
  <w:num w:numId="10" w16cid:durableId="386951605">
    <w:abstractNumId w:val="4"/>
  </w:num>
  <w:num w:numId="11" w16cid:durableId="732699679">
    <w:abstractNumId w:val="12"/>
  </w:num>
  <w:num w:numId="12" w16cid:durableId="2010526218">
    <w:abstractNumId w:val="0"/>
  </w:num>
  <w:num w:numId="13" w16cid:durableId="1083992368">
    <w:abstractNumId w:val="13"/>
  </w:num>
  <w:num w:numId="14" w16cid:durableId="1660423325">
    <w:abstractNumId w:val="11"/>
  </w:num>
  <w:num w:numId="15" w16cid:durableId="206650923">
    <w:abstractNumId w:val="6"/>
  </w:num>
  <w:num w:numId="16" w16cid:durableId="2021269485">
    <w:abstractNumId w:val="14"/>
  </w:num>
  <w:num w:numId="17" w16cid:durableId="1138457428">
    <w:abstractNumId w:val="15"/>
  </w:num>
  <w:num w:numId="18" w16cid:durableId="378632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4"/>
    <w:rsid w:val="000019B7"/>
    <w:rsid w:val="00021138"/>
    <w:rsid w:val="00024146"/>
    <w:rsid w:val="00034309"/>
    <w:rsid w:val="0003702D"/>
    <w:rsid w:val="00056C68"/>
    <w:rsid w:val="000646B9"/>
    <w:rsid w:val="00066C66"/>
    <w:rsid w:val="00071F74"/>
    <w:rsid w:val="000840E4"/>
    <w:rsid w:val="000B1263"/>
    <w:rsid w:val="000D0A2D"/>
    <w:rsid w:val="000D0CF5"/>
    <w:rsid w:val="000D3AA9"/>
    <w:rsid w:val="000F4155"/>
    <w:rsid w:val="0011507A"/>
    <w:rsid w:val="00126A07"/>
    <w:rsid w:val="00135931"/>
    <w:rsid w:val="00167DCB"/>
    <w:rsid w:val="0017628B"/>
    <w:rsid w:val="00177EC3"/>
    <w:rsid w:val="001C4389"/>
    <w:rsid w:val="001D795A"/>
    <w:rsid w:val="001E30E9"/>
    <w:rsid w:val="00260ADC"/>
    <w:rsid w:val="00262973"/>
    <w:rsid w:val="002950BD"/>
    <w:rsid w:val="00297A0B"/>
    <w:rsid w:val="002A061A"/>
    <w:rsid w:val="002C7D44"/>
    <w:rsid w:val="002D2AFE"/>
    <w:rsid w:val="00300E13"/>
    <w:rsid w:val="00302146"/>
    <w:rsid w:val="00322A58"/>
    <w:rsid w:val="00376408"/>
    <w:rsid w:val="00393073"/>
    <w:rsid w:val="003A0511"/>
    <w:rsid w:val="003D7009"/>
    <w:rsid w:val="003E7F0E"/>
    <w:rsid w:val="003F4D6E"/>
    <w:rsid w:val="00423EB2"/>
    <w:rsid w:val="004312D0"/>
    <w:rsid w:val="00441238"/>
    <w:rsid w:val="004450DA"/>
    <w:rsid w:val="0045174F"/>
    <w:rsid w:val="004551D0"/>
    <w:rsid w:val="00462F67"/>
    <w:rsid w:val="00480776"/>
    <w:rsid w:val="00483089"/>
    <w:rsid w:val="00487C2B"/>
    <w:rsid w:val="0049199E"/>
    <w:rsid w:val="004C3DCD"/>
    <w:rsid w:val="004E052B"/>
    <w:rsid w:val="004E4F66"/>
    <w:rsid w:val="004F5631"/>
    <w:rsid w:val="00527C1C"/>
    <w:rsid w:val="00533386"/>
    <w:rsid w:val="005513BF"/>
    <w:rsid w:val="00576475"/>
    <w:rsid w:val="005E4A72"/>
    <w:rsid w:val="005F15AA"/>
    <w:rsid w:val="0060714F"/>
    <w:rsid w:val="00610CFF"/>
    <w:rsid w:val="00635EAA"/>
    <w:rsid w:val="00637143"/>
    <w:rsid w:val="00657148"/>
    <w:rsid w:val="00660EF8"/>
    <w:rsid w:val="00686CA1"/>
    <w:rsid w:val="006973C5"/>
    <w:rsid w:val="006C23C2"/>
    <w:rsid w:val="006C4EB5"/>
    <w:rsid w:val="006D03EF"/>
    <w:rsid w:val="006D0CD1"/>
    <w:rsid w:val="006E4882"/>
    <w:rsid w:val="0074183A"/>
    <w:rsid w:val="0075728B"/>
    <w:rsid w:val="007B1BDC"/>
    <w:rsid w:val="007D525E"/>
    <w:rsid w:val="007E53A9"/>
    <w:rsid w:val="007E6541"/>
    <w:rsid w:val="007E7F76"/>
    <w:rsid w:val="00827844"/>
    <w:rsid w:val="00832453"/>
    <w:rsid w:val="00834738"/>
    <w:rsid w:val="0086727B"/>
    <w:rsid w:val="00874412"/>
    <w:rsid w:val="00875CB8"/>
    <w:rsid w:val="008B6ED2"/>
    <w:rsid w:val="008C1466"/>
    <w:rsid w:val="008C3224"/>
    <w:rsid w:val="008C410A"/>
    <w:rsid w:val="008D7DCD"/>
    <w:rsid w:val="008F37A1"/>
    <w:rsid w:val="00902C27"/>
    <w:rsid w:val="009304D2"/>
    <w:rsid w:val="00951B3D"/>
    <w:rsid w:val="00964597"/>
    <w:rsid w:val="00977051"/>
    <w:rsid w:val="0099430E"/>
    <w:rsid w:val="009A3475"/>
    <w:rsid w:val="009A5358"/>
    <w:rsid w:val="009A5E54"/>
    <w:rsid w:val="009B0A71"/>
    <w:rsid w:val="009D2EDF"/>
    <w:rsid w:val="009E2459"/>
    <w:rsid w:val="009E669D"/>
    <w:rsid w:val="00A124B9"/>
    <w:rsid w:val="00A17E36"/>
    <w:rsid w:val="00A31C1F"/>
    <w:rsid w:val="00A80EF4"/>
    <w:rsid w:val="00AA551E"/>
    <w:rsid w:val="00AA6C68"/>
    <w:rsid w:val="00AB4889"/>
    <w:rsid w:val="00AC0EC9"/>
    <w:rsid w:val="00AC1C23"/>
    <w:rsid w:val="00AC6F13"/>
    <w:rsid w:val="00AE6EDE"/>
    <w:rsid w:val="00B12F8B"/>
    <w:rsid w:val="00B144EB"/>
    <w:rsid w:val="00B8789D"/>
    <w:rsid w:val="00B9548D"/>
    <w:rsid w:val="00BD197E"/>
    <w:rsid w:val="00BF3BC7"/>
    <w:rsid w:val="00C479A5"/>
    <w:rsid w:val="00CC1A3B"/>
    <w:rsid w:val="00CC4F04"/>
    <w:rsid w:val="00CE28F6"/>
    <w:rsid w:val="00D12996"/>
    <w:rsid w:val="00D40C98"/>
    <w:rsid w:val="00D45719"/>
    <w:rsid w:val="00D570CE"/>
    <w:rsid w:val="00D83E14"/>
    <w:rsid w:val="00DA06A6"/>
    <w:rsid w:val="00DA601B"/>
    <w:rsid w:val="00DE0120"/>
    <w:rsid w:val="00DF738D"/>
    <w:rsid w:val="00E078D0"/>
    <w:rsid w:val="00E31776"/>
    <w:rsid w:val="00E33240"/>
    <w:rsid w:val="00E406FB"/>
    <w:rsid w:val="00E63841"/>
    <w:rsid w:val="00E648AB"/>
    <w:rsid w:val="00E6504B"/>
    <w:rsid w:val="00E71708"/>
    <w:rsid w:val="00E730F6"/>
    <w:rsid w:val="00E92028"/>
    <w:rsid w:val="00E92640"/>
    <w:rsid w:val="00E96062"/>
    <w:rsid w:val="00E967A1"/>
    <w:rsid w:val="00EA2182"/>
    <w:rsid w:val="00EC29B4"/>
    <w:rsid w:val="00ED0841"/>
    <w:rsid w:val="00ED3CD3"/>
    <w:rsid w:val="00EE55A6"/>
    <w:rsid w:val="00EF368D"/>
    <w:rsid w:val="00EF56F2"/>
    <w:rsid w:val="00F1526B"/>
    <w:rsid w:val="00F34E3B"/>
    <w:rsid w:val="00F60FE5"/>
    <w:rsid w:val="00F901D9"/>
    <w:rsid w:val="00F937BF"/>
    <w:rsid w:val="00FA5AE5"/>
    <w:rsid w:val="00FB5768"/>
    <w:rsid w:val="10E587EE"/>
    <w:rsid w:val="168047C6"/>
    <w:rsid w:val="1D16902C"/>
    <w:rsid w:val="1E20DA4C"/>
    <w:rsid w:val="29D3461F"/>
    <w:rsid w:val="35102AEE"/>
    <w:rsid w:val="37513C67"/>
    <w:rsid w:val="3DBAD73D"/>
    <w:rsid w:val="4FF5FF8D"/>
    <w:rsid w:val="55BA043B"/>
    <w:rsid w:val="55FA1ACD"/>
    <w:rsid w:val="5C476F77"/>
    <w:rsid w:val="5ED5A311"/>
    <w:rsid w:val="625F165A"/>
    <w:rsid w:val="663FDF37"/>
    <w:rsid w:val="6953FBF6"/>
    <w:rsid w:val="6DEBA969"/>
    <w:rsid w:val="7CAF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17AF"/>
  <w15:docId w15:val="{99B5AE70-07CA-F14B-A8B9-3FB0B904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5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E31776"/>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83E1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1776"/>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9A5358"/>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76"/>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D83E14"/>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31776"/>
    <w:rPr>
      <w:rFonts w:ascii="Arial" w:eastAsiaTheme="majorEastAsia" w:hAnsi="Arial" w:cstheme="majorBidi"/>
      <w:b/>
      <w:bCs/>
      <w:color w:val="000000" w:themeColor="text1"/>
      <w:sz w:val="24"/>
      <w:szCs w:val="24"/>
    </w:rPr>
  </w:style>
  <w:style w:type="paragraph" w:styleId="Header">
    <w:name w:val="header"/>
    <w:basedOn w:val="Normal"/>
    <w:link w:val="HeaderChar"/>
    <w:uiPriority w:val="99"/>
    <w:rsid w:val="00E31776"/>
    <w:pPr>
      <w:tabs>
        <w:tab w:val="center" w:pos="4320"/>
        <w:tab w:val="right" w:pos="8640"/>
      </w:tabs>
    </w:pPr>
  </w:style>
  <w:style w:type="character" w:customStyle="1" w:styleId="HeaderChar">
    <w:name w:val="Header Char"/>
    <w:basedOn w:val="DefaultParagraphFont"/>
    <w:link w:val="Header"/>
    <w:uiPriority w:val="99"/>
    <w:rsid w:val="00E31776"/>
    <w:rPr>
      <w:rFonts w:ascii="Calibri" w:eastAsia="Times New Roman" w:hAnsi="Calibri" w:cs="Times New Roman"/>
      <w:sz w:val="24"/>
      <w:szCs w:val="24"/>
    </w:rPr>
  </w:style>
  <w:style w:type="paragraph" w:styleId="Footer">
    <w:name w:val="footer"/>
    <w:basedOn w:val="Normal"/>
    <w:link w:val="FooterChar"/>
    <w:uiPriority w:val="99"/>
    <w:rsid w:val="00E31776"/>
    <w:pPr>
      <w:tabs>
        <w:tab w:val="center" w:pos="4320"/>
        <w:tab w:val="right" w:pos="8640"/>
      </w:tabs>
    </w:pPr>
  </w:style>
  <w:style w:type="character" w:customStyle="1" w:styleId="FooterChar">
    <w:name w:val="Footer Char"/>
    <w:basedOn w:val="DefaultParagraphFont"/>
    <w:link w:val="Footer"/>
    <w:uiPriority w:val="99"/>
    <w:rsid w:val="00E31776"/>
    <w:rPr>
      <w:rFonts w:ascii="Calibri" w:eastAsia="Times New Roman" w:hAnsi="Calibri" w:cs="Times New Roman"/>
      <w:sz w:val="24"/>
      <w:szCs w:val="24"/>
    </w:rPr>
  </w:style>
  <w:style w:type="paragraph" w:styleId="FootnoteText">
    <w:name w:val="footnote text"/>
    <w:basedOn w:val="Normal"/>
    <w:link w:val="FootnoteTextChar"/>
    <w:uiPriority w:val="99"/>
    <w:semiHidden/>
    <w:rsid w:val="00E31776"/>
    <w:rPr>
      <w:rFonts w:ascii="Univers" w:hAnsi="Univers"/>
      <w:sz w:val="20"/>
    </w:rPr>
  </w:style>
  <w:style w:type="character" w:customStyle="1" w:styleId="FootnoteTextChar">
    <w:name w:val="Footnote Text Char"/>
    <w:basedOn w:val="DefaultParagraphFont"/>
    <w:link w:val="FootnoteText"/>
    <w:uiPriority w:val="99"/>
    <w:semiHidden/>
    <w:rsid w:val="00E31776"/>
    <w:rPr>
      <w:rFonts w:ascii="Univers" w:eastAsia="Times New Roman" w:hAnsi="Univers" w:cs="Times New Roman"/>
      <w:sz w:val="20"/>
      <w:szCs w:val="24"/>
    </w:rPr>
  </w:style>
  <w:style w:type="paragraph" w:customStyle="1" w:styleId="CoastalActCitation">
    <w:name w:val="Coastal Act Citation"/>
    <w:basedOn w:val="Normal"/>
    <w:qFormat/>
    <w:rsid w:val="00E31776"/>
    <w:pPr>
      <w:spacing w:after="40"/>
      <w:ind w:left="43" w:right="-14"/>
    </w:pPr>
    <w:rPr>
      <w:szCs w:val="20"/>
    </w:rPr>
  </w:style>
  <w:style w:type="paragraph" w:styleId="TOC1">
    <w:name w:val="toc 1"/>
    <w:basedOn w:val="Normal"/>
    <w:next w:val="Normal"/>
    <w:autoRedefine/>
    <w:uiPriority w:val="39"/>
    <w:rsid w:val="00E31776"/>
    <w:pPr>
      <w:tabs>
        <w:tab w:val="left" w:pos="576"/>
        <w:tab w:val="right" w:leader="dot" w:pos="9638"/>
      </w:tabs>
      <w:spacing w:after="40"/>
      <w:ind w:left="450" w:hanging="450"/>
    </w:pPr>
    <w:rPr>
      <w:b/>
      <w:caps/>
      <w:sz w:val="28"/>
    </w:rPr>
  </w:style>
  <w:style w:type="paragraph" w:styleId="TOC2">
    <w:name w:val="toc 2"/>
    <w:basedOn w:val="Normal"/>
    <w:next w:val="Normal"/>
    <w:autoRedefine/>
    <w:uiPriority w:val="39"/>
    <w:rsid w:val="00E31776"/>
    <w:pPr>
      <w:ind w:left="576"/>
    </w:pPr>
    <w:rPr>
      <w:smallCaps/>
    </w:rPr>
  </w:style>
  <w:style w:type="paragraph" w:styleId="TOC3">
    <w:name w:val="toc 3"/>
    <w:basedOn w:val="Normal"/>
    <w:next w:val="Normal"/>
    <w:uiPriority w:val="39"/>
    <w:rsid w:val="00E31776"/>
    <w:pPr>
      <w:ind w:left="864"/>
    </w:pPr>
  </w:style>
  <w:style w:type="character" w:styleId="Hyperlink">
    <w:name w:val="Hyperlink"/>
    <w:basedOn w:val="DefaultParagraphFont"/>
    <w:uiPriority w:val="99"/>
    <w:unhideWhenUsed/>
    <w:rsid w:val="00E31776"/>
    <w:rPr>
      <w:color w:val="0000FF" w:themeColor="hyperlink"/>
      <w:u w:val="single"/>
    </w:rPr>
  </w:style>
  <w:style w:type="paragraph" w:styleId="TOCHeading">
    <w:name w:val="TOC Heading"/>
    <w:basedOn w:val="Heading1"/>
    <w:next w:val="Normal"/>
    <w:uiPriority w:val="39"/>
    <w:unhideWhenUsed/>
    <w:qFormat/>
    <w:rsid w:val="00E31776"/>
    <w:pPr>
      <w:ind w:left="360"/>
      <w:outlineLvl w:val="9"/>
    </w:pPr>
    <w:rPr>
      <w:rFonts w:asciiTheme="majorHAnsi" w:hAnsiTheme="majorHAnsi"/>
      <w:color w:val="365F91" w:themeColor="accent1" w:themeShade="BF"/>
      <w:lang w:eastAsia="ja-JP"/>
    </w:rPr>
  </w:style>
  <w:style w:type="paragraph" w:styleId="ListParagraph">
    <w:name w:val="List Paragraph"/>
    <w:basedOn w:val="Normal"/>
    <w:uiPriority w:val="34"/>
    <w:qFormat/>
    <w:rsid w:val="00E31776"/>
    <w:pPr>
      <w:ind w:left="720"/>
      <w:contextualSpacing/>
    </w:pPr>
  </w:style>
  <w:style w:type="paragraph" w:styleId="Title">
    <w:name w:val="Title"/>
    <w:basedOn w:val="Normal"/>
    <w:next w:val="Normal"/>
    <w:link w:val="TitleChar"/>
    <w:qFormat/>
    <w:rsid w:val="00E317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31776"/>
    <w:rPr>
      <w:rFonts w:ascii="Tahoma" w:hAnsi="Tahoma" w:cs="Tahoma"/>
      <w:sz w:val="16"/>
      <w:szCs w:val="16"/>
    </w:rPr>
  </w:style>
  <w:style w:type="character" w:customStyle="1" w:styleId="BalloonTextChar">
    <w:name w:val="Balloon Text Char"/>
    <w:basedOn w:val="DefaultParagraphFont"/>
    <w:link w:val="BalloonText"/>
    <w:uiPriority w:val="99"/>
    <w:semiHidden/>
    <w:rsid w:val="00E31776"/>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9A5358"/>
    <w:rPr>
      <w:rFonts w:ascii="Arial" w:eastAsiaTheme="majorEastAsia" w:hAnsi="Arial" w:cstheme="majorBidi"/>
      <w:b/>
      <w:iCs/>
      <w:sz w:val="24"/>
      <w:szCs w:val="24"/>
    </w:rPr>
  </w:style>
  <w:style w:type="paragraph" w:customStyle="1" w:styleId="paragraph">
    <w:name w:val="paragraph"/>
    <w:basedOn w:val="Normal"/>
    <w:rsid w:val="000B1263"/>
    <w:pPr>
      <w:spacing w:before="100" w:beforeAutospacing="1" w:after="100" w:afterAutospacing="1"/>
    </w:pPr>
    <w:rPr>
      <w:rFonts w:ascii="Times New Roman" w:hAnsi="Times New Roman"/>
    </w:rPr>
  </w:style>
  <w:style w:type="character" w:customStyle="1" w:styleId="normaltextrun">
    <w:name w:val="normaltextrun"/>
    <w:basedOn w:val="DefaultParagraphFont"/>
    <w:rsid w:val="000B1263"/>
  </w:style>
  <w:style w:type="character" w:customStyle="1" w:styleId="eop">
    <w:name w:val="eop"/>
    <w:basedOn w:val="DefaultParagraphFont"/>
    <w:rsid w:val="000B1263"/>
  </w:style>
  <w:style w:type="paragraph" w:styleId="NormalWeb">
    <w:name w:val="Normal (Web)"/>
    <w:basedOn w:val="Normal"/>
    <w:uiPriority w:val="99"/>
    <w:semiHidden/>
    <w:unhideWhenUsed/>
    <w:rsid w:val="000B1263"/>
    <w:pPr>
      <w:spacing w:before="100" w:beforeAutospacing="1" w:after="100" w:afterAutospacing="1"/>
    </w:pPr>
    <w:rPr>
      <w:rFonts w:ascii="Times New Roman" w:hAnsi="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A80EF4"/>
    <w:rPr>
      <w:vertAlign w:val="superscript"/>
    </w:rPr>
  </w:style>
  <w:style w:type="character" w:customStyle="1" w:styleId="A12">
    <w:name w:val="A12"/>
    <w:uiPriority w:val="99"/>
    <w:rsid w:val="00A80EF4"/>
    <w:rPr>
      <w:color w:val="0461C1"/>
      <w:sz w:val="20"/>
      <w:szCs w:val="20"/>
      <w:u w:val="single"/>
    </w:rPr>
  </w:style>
  <w:style w:type="paragraph" w:styleId="PlainText">
    <w:name w:val="Plain Text"/>
    <w:basedOn w:val="Normal"/>
    <w:link w:val="PlainTextChar"/>
    <w:rsid w:val="00F60FE5"/>
    <w:rPr>
      <w:rFonts w:ascii="Courier New" w:hAnsi="Courier New" w:cs="Courier New"/>
      <w:sz w:val="20"/>
      <w:szCs w:val="20"/>
    </w:rPr>
  </w:style>
  <w:style w:type="character" w:customStyle="1" w:styleId="PlainTextChar">
    <w:name w:val="Plain Text Char"/>
    <w:basedOn w:val="DefaultParagraphFont"/>
    <w:link w:val="PlainText"/>
    <w:rsid w:val="00F60FE5"/>
    <w:rPr>
      <w:rFonts w:ascii="Courier New" w:eastAsia="Times New Roman" w:hAnsi="Courier New" w:cs="Courier New"/>
      <w:sz w:val="20"/>
      <w:szCs w:val="20"/>
    </w:rPr>
  </w:style>
  <w:style w:type="character" w:styleId="CommentReference">
    <w:name w:val="annotation reference"/>
    <w:basedOn w:val="DefaultParagraphFont"/>
    <w:rsid w:val="00B144EB"/>
    <w:rPr>
      <w:sz w:val="16"/>
      <w:szCs w:val="16"/>
    </w:rPr>
  </w:style>
  <w:style w:type="paragraph" w:styleId="CommentText">
    <w:name w:val="annotation text"/>
    <w:basedOn w:val="Normal"/>
    <w:link w:val="CommentTextChar"/>
    <w:rsid w:val="00B144EB"/>
    <w:rPr>
      <w:rFonts w:ascii="Book Antiqua" w:hAnsi="Book Antiqua"/>
      <w:sz w:val="20"/>
      <w:szCs w:val="20"/>
    </w:rPr>
  </w:style>
  <w:style w:type="character" w:customStyle="1" w:styleId="CommentTextChar">
    <w:name w:val="Comment Text Char"/>
    <w:basedOn w:val="DefaultParagraphFont"/>
    <w:link w:val="CommentText"/>
    <w:rsid w:val="00B144EB"/>
    <w:rPr>
      <w:rFonts w:ascii="Book Antiqua" w:eastAsia="Times New Roman" w:hAnsi="Book Antiqua" w:cs="Times New Roman"/>
      <w:sz w:val="20"/>
      <w:szCs w:val="20"/>
    </w:rPr>
  </w:style>
  <w:style w:type="paragraph" w:customStyle="1" w:styleId="chr-rte-element-p">
    <w:name w:val="chr-rte-element-p"/>
    <w:basedOn w:val="Normal"/>
    <w:rsid w:val="00874412"/>
    <w:pPr>
      <w:textAlignment w:val="baseline"/>
    </w:pPr>
    <w:rPr>
      <w:rFonts w:ascii="Times New Roman" w:hAnsi="Times New Roman"/>
    </w:rPr>
  </w:style>
  <w:style w:type="paragraph" w:styleId="BodyText2">
    <w:name w:val="Body Text 2"/>
    <w:basedOn w:val="Normal"/>
    <w:link w:val="BodyText2Char"/>
    <w:rsid w:val="00D570CE"/>
    <w:rPr>
      <w:rFonts w:cs="Arial"/>
      <w:sz w:val="20"/>
    </w:rPr>
  </w:style>
  <w:style w:type="character" w:customStyle="1" w:styleId="BodyText2Char">
    <w:name w:val="Body Text 2 Char"/>
    <w:basedOn w:val="DefaultParagraphFont"/>
    <w:link w:val="BodyText2"/>
    <w:rsid w:val="00D570CE"/>
    <w:rPr>
      <w:rFonts w:ascii="Arial" w:eastAsia="Times New Roman" w:hAnsi="Arial" w:cs="Arial"/>
      <w:sz w:val="20"/>
      <w:szCs w:val="24"/>
    </w:rPr>
  </w:style>
  <w:style w:type="paragraph" w:customStyle="1" w:styleId="Bullet">
    <w:name w:val="Bullet"/>
    <w:basedOn w:val="BodyText2"/>
    <w:qFormat/>
    <w:rsid w:val="00D570CE"/>
    <w:pPr>
      <w:numPr>
        <w:numId w:val="6"/>
      </w:numPr>
      <w:spacing w:after="60"/>
      <w:jc w:val="both"/>
    </w:pPr>
    <w:rPr>
      <w:rFonts w:ascii="Times New Roman" w:hAnsi="Times New Roman" w:cs="Times New Roman"/>
      <w:sz w:val="24"/>
    </w:rPr>
  </w:style>
  <w:style w:type="paragraph" w:styleId="Revision">
    <w:name w:val="Revision"/>
    <w:hidden/>
    <w:uiPriority w:val="99"/>
    <w:semiHidden/>
    <w:rsid w:val="00964597"/>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262973"/>
    <w:rPr>
      <w:rFonts w:ascii="Arial" w:hAnsi="Arial"/>
      <w:b/>
      <w:bCs/>
    </w:rPr>
  </w:style>
  <w:style w:type="character" w:customStyle="1" w:styleId="CommentSubjectChar">
    <w:name w:val="Comment Subject Char"/>
    <w:basedOn w:val="CommentTextChar"/>
    <w:link w:val="CommentSubject"/>
    <w:uiPriority w:val="99"/>
    <w:semiHidden/>
    <w:rsid w:val="0026297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9951">
      <w:bodyDiv w:val="1"/>
      <w:marLeft w:val="0"/>
      <w:marRight w:val="0"/>
      <w:marTop w:val="0"/>
      <w:marBottom w:val="0"/>
      <w:divBdr>
        <w:top w:val="none" w:sz="0" w:space="0" w:color="auto"/>
        <w:left w:val="none" w:sz="0" w:space="0" w:color="auto"/>
        <w:bottom w:val="none" w:sz="0" w:space="0" w:color="auto"/>
        <w:right w:val="none" w:sz="0" w:space="0" w:color="auto"/>
      </w:divBdr>
      <w:divsChild>
        <w:div w:id="271473509">
          <w:marLeft w:val="0"/>
          <w:marRight w:val="0"/>
          <w:marTop w:val="0"/>
          <w:marBottom w:val="0"/>
          <w:divBdr>
            <w:top w:val="none" w:sz="0" w:space="0" w:color="auto"/>
            <w:left w:val="none" w:sz="0" w:space="0" w:color="auto"/>
            <w:bottom w:val="none" w:sz="0" w:space="0" w:color="auto"/>
            <w:right w:val="none" w:sz="0" w:space="0" w:color="auto"/>
          </w:divBdr>
        </w:div>
        <w:div w:id="177811306">
          <w:marLeft w:val="0"/>
          <w:marRight w:val="0"/>
          <w:marTop w:val="0"/>
          <w:marBottom w:val="0"/>
          <w:divBdr>
            <w:top w:val="none" w:sz="0" w:space="0" w:color="auto"/>
            <w:left w:val="none" w:sz="0" w:space="0" w:color="auto"/>
            <w:bottom w:val="none" w:sz="0" w:space="0" w:color="auto"/>
            <w:right w:val="none" w:sz="0" w:space="0" w:color="auto"/>
          </w:divBdr>
        </w:div>
        <w:div w:id="259797356">
          <w:marLeft w:val="0"/>
          <w:marRight w:val="0"/>
          <w:marTop w:val="0"/>
          <w:marBottom w:val="0"/>
          <w:divBdr>
            <w:top w:val="none" w:sz="0" w:space="0" w:color="auto"/>
            <w:left w:val="none" w:sz="0" w:space="0" w:color="auto"/>
            <w:bottom w:val="none" w:sz="0" w:space="0" w:color="auto"/>
            <w:right w:val="none" w:sz="0" w:space="0" w:color="auto"/>
          </w:divBdr>
        </w:div>
      </w:divsChild>
    </w:div>
    <w:div w:id="147404512">
      <w:bodyDiv w:val="1"/>
      <w:marLeft w:val="0"/>
      <w:marRight w:val="0"/>
      <w:marTop w:val="0"/>
      <w:marBottom w:val="0"/>
      <w:divBdr>
        <w:top w:val="none" w:sz="0" w:space="0" w:color="auto"/>
        <w:left w:val="none" w:sz="0" w:space="0" w:color="auto"/>
        <w:bottom w:val="none" w:sz="0" w:space="0" w:color="auto"/>
        <w:right w:val="none" w:sz="0" w:space="0" w:color="auto"/>
      </w:divBdr>
      <w:divsChild>
        <w:div w:id="795292518">
          <w:marLeft w:val="0"/>
          <w:marRight w:val="0"/>
          <w:marTop w:val="0"/>
          <w:marBottom w:val="0"/>
          <w:divBdr>
            <w:top w:val="none" w:sz="0" w:space="0" w:color="auto"/>
            <w:left w:val="none" w:sz="0" w:space="0" w:color="auto"/>
            <w:bottom w:val="none" w:sz="0" w:space="0" w:color="auto"/>
            <w:right w:val="none" w:sz="0" w:space="0" w:color="auto"/>
          </w:divBdr>
        </w:div>
        <w:div w:id="394207483">
          <w:marLeft w:val="0"/>
          <w:marRight w:val="0"/>
          <w:marTop w:val="0"/>
          <w:marBottom w:val="0"/>
          <w:divBdr>
            <w:top w:val="none" w:sz="0" w:space="0" w:color="auto"/>
            <w:left w:val="none" w:sz="0" w:space="0" w:color="auto"/>
            <w:bottom w:val="none" w:sz="0" w:space="0" w:color="auto"/>
            <w:right w:val="none" w:sz="0" w:space="0" w:color="auto"/>
          </w:divBdr>
        </w:div>
        <w:div w:id="385957632">
          <w:marLeft w:val="0"/>
          <w:marRight w:val="0"/>
          <w:marTop w:val="0"/>
          <w:marBottom w:val="0"/>
          <w:divBdr>
            <w:top w:val="none" w:sz="0" w:space="0" w:color="auto"/>
            <w:left w:val="none" w:sz="0" w:space="0" w:color="auto"/>
            <w:bottom w:val="none" w:sz="0" w:space="0" w:color="auto"/>
            <w:right w:val="none" w:sz="0" w:space="0" w:color="auto"/>
          </w:divBdr>
        </w:div>
      </w:divsChild>
    </w:div>
    <w:div w:id="1355226779">
      <w:bodyDiv w:val="1"/>
      <w:marLeft w:val="0"/>
      <w:marRight w:val="0"/>
      <w:marTop w:val="0"/>
      <w:marBottom w:val="0"/>
      <w:divBdr>
        <w:top w:val="none" w:sz="0" w:space="0" w:color="auto"/>
        <w:left w:val="none" w:sz="0" w:space="0" w:color="auto"/>
        <w:bottom w:val="none" w:sz="0" w:space="0" w:color="auto"/>
        <w:right w:val="none" w:sz="0" w:space="0" w:color="auto"/>
      </w:divBdr>
    </w:div>
    <w:div w:id="1691909654">
      <w:bodyDiv w:val="1"/>
      <w:marLeft w:val="0"/>
      <w:marRight w:val="0"/>
      <w:marTop w:val="0"/>
      <w:marBottom w:val="0"/>
      <w:divBdr>
        <w:top w:val="none" w:sz="0" w:space="0" w:color="auto"/>
        <w:left w:val="none" w:sz="0" w:space="0" w:color="auto"/>
        <w:bottom w:val="none" w:sz="0" w:space="0" w:color="auto"/>
        <w:right w:val="none" w:sz="0" w:space="0" w:color="auto"/>
      </w:divBdr>
      <w:divsChild>
        <w:div w:id="1203059580">
          <w:marLeft w:val="0"/>
          <w:marRight w:val="0"/>
          <w:marTop w:val="0"/>
          <w:marBottom w:val="0"/>
          <w:divBdr>
            <w:top w:val="none" w:sz="0" w:space="0" w:color="auto"/>
            <w:left w:val="none" w:sz="0" w:space="0" w:color="auto"/>
            <w:bottom w:val="none" w:sz="0" w:space="0" w:color="auto"/>
            <w:right w:val="none" w:sz="0" w:space="0" w:color="auto"/>
          </w:divBdr>
        </w:div>
        <w:div w:id="708721186">
          <w:marLeft w:val="0"/>
          <w:marRight w:val="0"/>
          <w:marTop w:val="0"/>
          <w:marBottom w:val="0"/>
          <w:divBdr>
            <w:top w:val="none" w:sz="0" w:space="0" w:color="auto"/>
            <w:left w:val="none" w:sz="0" w:space="0" w:color="auto"/>
            <w:bottom w:val="none" w:sz="0" w:space="0" w:color="auto"/>
            <w:right w:val="none" w:sz="0" w:space="0" w:color="auto"/>
          </w:divBdr>
        </w:div>
        <w:div w:id="179660551">
          <w:marLeft w:val="0"/>
          <w:marRight w:val="0"/>
          <w:marTop w:val="0"/>
          <w:marBottom w:val="0"/>
          <w:divBdr>
            <w:top w:val="none" w:sz="0" w:space="0" w:color="auto"/>
            <w:left w:val="none" w:sz="0" w:space="0" w:color="auto"/>
            <w:bottom w:val="none" w:sz="0" w:space="0" w:color="auto"/>
            <w:right w:val="none" w:sz="0" w:space="0" w:color="auto"/>
          </w:divBdr>
        </w:div>
        <w:div w:id="1922986097">
          <w:marLeft w:val="0"/>
          <w:marRight w:val="0"/>
          <w:marTop w:val="0"/>
          <w:marBottom w:val="0"/>
          <w:divBdr>
            <w:top w:val="none" w:sz="0" w:space="0" w:color="auto"/>
            <w:left w:val="none" w:sz="0" w:space="0" w:color="auto"/>
            <w:bottom w:val="none" w:sz="0" w:space="0" w:color="auto"/>
            <w:right w:val="none" w:sz="0" w:space="0" w:color="auto"/>
          </w:divBdr>
        </w:div>
        <w:div w:id="624043056">
          <w:marLeft w:val="0"/>
          <w:marRight w:val="0"/>
          <w:marTop w:val="0"/>
          <w:marBottom w:val="0"/>
          <w:divBdr>
            <w:top w:val="none" w:sz="0" w:space="0" w:color="auto"/>
            <w:left w:val="none" w:sz="0" w:space="0" w:color="auto"/>
            <w:bottom w:val="none" w:sz="0" w:space="0" w:color="auto"/>
            <w:right w:val="none" w:sz="0" w:space="0" w:color="auto"/>
          </w:divBdr>
        </w:div>
        <w:div w:id="620918413">
          <w:marLeft w:val="0"/>
          <w:marRight w:val="0"/>
          <w:marTop w:val="0"/>
          <w:marBottom w:val="0"/>
          <w:divBdr>
            <w:top w:val="none" w:sz="0" w:space="0" w:color="auto"/>
            <w:left w:val="none" w:sz="0" w:space="0" w:color="auto"/>
            <w:bottom w:val="none" w:sz="0" w:space="0" w:color="auto"/>
            <w:right w:val="none" w:sz="0" w:space="0" w:color="auto"/>
          </w:divBdr>
        </w:div>
        <w:div w:id="944923441">
          <w:marLeft w:val="0"/>
          <w:marRight w:val="0"/>
          <w:marTop w:val="0"/>
          <w:marBottom w:val="0"/>
          <w:divBdr>
            <w:top w:val="none" w:sz="0" w:space="0" w:color="auto"/>
            <w:left w:val="none" w:sz="0" w:space="0" w:color="auto"/>
            <w:bottom w:val="none" w:sz="0" w:space="0" w:color="auto"/>
            <w:right w:val="none" w:sz="0" w:space="0" w:color="auto"/>
          </w:divBdr>
        </w:div>
      </w:divsChild>
    </w:div>
    <w:div w:id="1881547899">
      <w:bodyDiv w:val="1"/>
      <w:marLeft w:val="0"/>
      <w:marRight w:val="0"/>
      <w:marTop w:val="0"/>
      <w:marBottom w:val="0"/>
      <w:divBdr>
        <w:top w:val="none" w:sz="0" w:space="0" w:color="auto"/>
        <w:left w:val="none" w:sz="0" w:space="0" w:color="auto"/>
        <w:bottom w:val="none" w:sz="0" w:space="0" w:color="auto"/>
        <w:right w:val="none" w:sz="0" w:space="0" w:color="auto"/>
      </w:divBdr>
      <w:divsChild>
        <w:div w:id="1925989310">
          <w:marLeft w:val="0"/>
          <w:marRight w:val="0"/>
          <w:marTop w:val="0"/>
          <w:marBottom w:val="0"/>
          <w:divBdr>
            <w:top w:val="none" w:sz="0" w:space="0" w:color="auto"/>
            <w:left w:val="none" w:sz="0" w:space="0" w:color="auto"/>
            <w:bottom w:val="none" w:sz="0" w:space="0" w:color="auto"/>
            <w:right w:val="none" w:sz="0" w:space="0" w:color="auto"/>
          </w:divBdr>
        </w:div>
        <w:div w:id="1890143379">
          <w:marLeft w:val="0"/>
          <w:marRight w:val="0"/>
          <w:marTop w:val="0"/>
          <w:marBottom w:val="0"/>
          <w:divBdr>
            <w:top w:val="none" w:sz="0" w:space="0" w:color="auto"/>
            <w:left w:val="none" w:sz="0" w:space="0" w:color="auto"/>
            <w:bottom w:val="none" w:sz="0" w:space="0" w:color="auto"/>
            <w:right w:val="none" w:sz="0" w:space="0" w:color="auto"/>
          </w:divBdr>
        </w:div>
        <w:div w:id="1661352301">
          <w:marLeft w:val="0"/>
          <w:marRight w:val="0"/>
          <w:marTop w:val="0"/>
          <w:marBottom w:val="0"/>
          <w:divBdr>
            <w:top w:val="none" w:sz="0" w:space="0" w:color="auto"/>
            <w:left w:val="none" w:sz="0" w:space="0" w:color="auto"/>
            <w:bottom w:val="none" w:sz="0" w:space="0" w:color="auto"/>
            <w:right w:val="none" w:sz="0" w:space="0" w:color="auto"/>
          </w:divBdr>
        </w:div>
        <w:div w:id="1417632126">
          <w:marLeft w:val="0"/>
          <w:marRight w:val="0"/>
          <w:marTop w:val="0"/>
          <w:marBottom w:val="0"/>
          <w:divBdr>
            <w:top w:val="none" w:sz="0" w:space="0" w:color="auto"/>
            <w:left w:val="none" w:sz="0" w:space="0" w:color="auto"/>
            <w:bottom w:val="none" w:sz="0" w:space="0" w:color="auto"/>
            <w:right w:val="none" w:sz="0" w:space="0" w:color="auto"/>
          </w:divBdr>
        </w:div>
        <w:div w:id="383798833">
          <w:marLeft w:val="0"/>
          <w:marRight w:val="0"/>
          <w:marTop w:val="0"/>
          <w:marBottom w:val="0"/>
          <w:divBdr>
            <w:top w:val="none" w:sz="0" w:space="0" w:color="auto"/>
            <w:left w:val="none" w:sz="0" w:space="0" w:color="auto"/>
            <w:bottom w:val="none" w:sz="0" w:space="0" w:color="auto"/>
            <w:right w:val="none" w:sz="0" w:space="0" w:color="auto"/>
          </w:divBdr>
        </w:div>
        <w:div w:id="1279532013">
          <w:marLeft w:val="0"/>
          <w:marRight w:val="0"/>
          <w:marTop w:val="0"/>
          <w:marBottom w:val="0"/>
          <w:divBdr>
            <w:top w:val="none" w:sz="0" w:space="0" w:color="auto"/>
            <w:left w:val="none" w:sz="0" w:space="0" w:color="auto"/>
            <w:bottom w:val="none" w:sz="0" w:space="0" w:color="auto"/>
            <w:right w:val="none" w:sz="0" w:space="0" w:color="auto"/>
          </w:divBdr>
        </w:div>
        <w:div w:id="92434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33BEF7E87FE642B9027EE908D4F486" ma:contentTypeVersion="10" ma:contentTypeDescription="Create a new document." ma:contentTypeScope="" ma:versionID="45d815855987e4afcca9836f75f3887a">
  <xsd:schema xmlns:xsd="http://www.w3.org/2001/XMLSchema" xmlns:xs="http://www.w3.org/2001/XMLSchema" xmlns:p="http://schemas.microsoft.com/office/2006/metadata/properties" xmlns:ns3="5fcea5b8-6154-47b4-af41-48ddc1efca47" xmlns:ns4="a79e5ddd-149d-453c-8a09-27a3ae195754" targetNamespace="http://schemas.microsoft.com/office/2006/metadata/properties" ma:root="true" ma:fieldsID="5ce9b8bf6c61a7404e193d108c5fb8ab" ns3:_="" ns4:_="">
    <xsd:import namespace="5fcea5b8-6154-47b4-af41-48ddc1efca47"/>
    <xsd:import namespace="a79e5ddd-149d-453c-8a09-27a3ae1957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ea5b8-6154-47b4-af41-48ddc1efc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e5ddd-149d-453c-8a09-27a3ae1957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B5CFC-2F9A-4556-8F6D-383CB88BE238}">
  <ds:schemaRefs>
    <ds:schemaRef ds:uri="http://schemas.openxmlformats.org/officeDocument/2006/bibliography"/>
  </ds:schemaRefs>
</ds:datastoreItem>
</file>

<file path=customXml/itemProps2.xml><?xml version="1.0" encoding="utf-8"?>
<ds:datastoreItem xmlns:ds="http://schemas.openxmlformats.org/officeDocument/2006/customXml" ds:itemID="{101027A6-DE2F-49A2-8BDB-425D35121758}">
  <ds:schemaRefs>
    <ds:schemaRef ds:uri="http://schemas.microsoft.com/sharepoint/v3/contenttype/forms"/>
  </ds:schemaRefs>
</ds:datastoreItem>
</file>

<file path=customXml/itemProps3.xml><?xml version="1.0" encoding="utf-8"?>
<ds:datastoreItem xmlns:ds="http://schemas.openxmlformats.org/officeDocument/2006/customXml" ds:itemID="{D8B711F4-3807-4EAC-8AE7-91CF5774E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ea5b8-6154-47b4-af41-48ddc1efca47"/>
    <ds:schemaRef ds:uri="a79e5ddd-149d-453c-8a09-27a3ae195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65AF8-51A5-4958-869B-B27854B970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10143</Characters>
  <Application>Microsoft Office Word</Application>
  <DocSecurity>0</DocSecurity>
  <Lines>84</Lines>
  <Paragraphs>23</Paragraphs>
  <ScaleCrop>false</ScaleCrop>
  <Company>Microsoft</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dc:title>
  <dc:creator>Coastal IT Testuser</dc:creator>
  <cp:lastModifiedBy>Cozzolino, Brittney@Coastal</cp:lastModifiedBy>
  <cp:revision>4</cp:revision>
  <dcterms:created xsi:type="dcterms:W3CDTF">2024-11-12T16:15:00Z</dcterms:created>
  <dcterms:modified xsi:type="dcterms:W3CDTF">2024-12-17T23:02:00Z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0x010100CD33BEF7E87FE642B9027EE908D4F486</vt:lpwstr>
  </property>
</Properties>
</file>